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CF8" w14:textId="77777777" w:rsidR="00947EC4" w:rsidRPr="004C5DD1" w:rsidRDefault="00947EC4" w:rsidP="004C5DD1">
      <w:pPr>
        <w:jc w:val="center"/>
        <w:rPr>
          <w:rFonts w:cstheme="minorHAnsi"/>
          <w:b/>
          <w:sz w:val="28"/>
          <w:szCs w:val="28"/>
        </w:rPr>
      </w:pPr>
      <w:r w:rsidRPr="004C5DD1">
        <w:rPr>
          <w:rFonts w:cstheme="minorHAnsi"/>
          <w:b/>
          <w:sz w:val="28"/>
          <w:szCs w:val="28"/>
        </w:rPr>
        <w:t>KRAVSPECIFIKATION</w:t>
      </w:r>
    </w:p>
    <w:p w14:paraId="21522BD0" w14:textId="4D6CE443" w:rsidR="00C471FA" w:rsidRPr="004C5DD1" w:rsidRDefault="009A6C9C" w:rsidP="004C5DD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ETABLERING</w:t>
      </w:r>
      <w:r w:rsidR="00947EC4" w:rsidRPr="004C5DD1">
        <w:rPr>
          <w:rFonts w:cstheme="minorHAnsi"/>
          <w:b/>
          <w:sz w:val="28"/>
          <w:szCs w:val="28"/>
        </w:rPr>
        <w:t xml:space="preserve"> OG DRIFT AF </w:t>
      </w:r>
      <w:r w:rsidR="00012A48">
        <w:rPr>
          <w:rFonts w:cstheme="minorHAnsi"/>
          <w:b/>
          <w:sz w:val="28"/>
          <w:szCs w:val="28"/>
        </w:rPr>
        <w:t>LYNLADER VED PENDLERPLADS VED GIVE AFKØRSEL (AFKØRSEL 9) VED PRIMÆRRUTE 18</w:t>
      </w:r>
    </w:p>
    <w:p w14:paraId="68679C9B" w14:textId="77777777" w:rsidR="00F73442" w:rsidRPr="004C5DD1" w:rsidRDefault="00F73442" w:rsidP="00F73442">
      <w:pPr>
        <w:rPr>
          <w:rFonts w:cstheme="minorHAnsi"/>
          <w:sz w:val="20"/>
          <w:szCs w:val="20"/>
        </w:rPr>
      </w:pPr>
    </w:p>
    <w:p w14:paraId="6DB45459" w14:textId="72F0791D" w:rsidR="00012A48" w:rsidRPr="00012A48" w:rsidRDefault="00012A48">
      <w:pPr>
        <w:rPr>
          <w:rFonts w:cstheme="minorHAnsi"/>
          <w:sz w:val="20"/>
          <w:szCs w:val="20"/>
          <w:highlight w:val="yellow"/>
        </w:rPr>
      </w:pPr>
      <w:r w:rsidRPr="00012A48">
        <w:rPr>
          <w:rFonts w:cstheme="minorHAnsi"/>
          <w:sz w:val="20"/>
          <w:szCs w:val="20"/>
          <w:highlight w:val="yellow"/>
        </w:rPr>
        <w:t>Vejle Kommune ønsker, at der etableres mulighed for lynladning i Give-området til brug for både trafikanter på motorvejen Vejle til Herning og for elbilister i Give området bredere set.</w:t>
      </w:r>
    </w:p>
    <w:p w14:paraId="11374E2B" w14:textId="6F8D51A5" w:rsidR="00012A48" w:rsidRDefault="00012A48">
      <w:pPr>
        <w:rPr>
          <w:rFonts w:cstheme="minorHAnsi"/>
          <w:sz w:val="20"/>
          <w:szCs w:val="20"/>
        </w:rPr>
      </w:pPr>
      <w:r w:rsidRPr="00012A48">
        <w:rPr>
          <w:rFonts w:cstheme="minorHAnsi"/>
          <w:sz w:val="20"/>
          <w:szCs w:val="20"/>
          <w:highlight w:val="yellow"/>
        </w:rPr>
        <w:t xml:space="preserve">Det ønskes etableret 1-2 </w:t>
      </w:r>
      <w:proofErr w:type="spellStart"/>
      <w:r w:rsidRPr="00012A48">
        <w:rPr>
          <w:rFonts w:cstheme="minorHAnsi"/>
          <w:sz w:val="20"/>
          <w:szCs w:val="20"/>
          <w:highlight w:val="yellow"/>
        </w:rPr>
        <w:t>lynladestandere</w:t>
      </w:r>
      <w:proofErr w:type="spellEnd"/>
      <w:r w:rsidRPr="00012A48">
        <w:rPr>
          <w:rFonts w:cstheme="minorHAnsi"/>
          <w:sz w:val="20"/>
          <w:szCs w:val="20"/>
          <w:highlight w:val="yellow"/>
        </w:rPr>
        <w:t xml:space="preserve"> med 2 </w:t>
      </w:r>
      <w:proofErr w:type="spellStart"/>
      <w:r w:rsidRPr="00012A48">
        <w:rPr>
          <w:rFonts w:cstheme="minorHAnsi"/>
          <w:sz w:val="20"/>
          <w:szCs w:val="20"/>
          <w:highlight w:val="yellow"/>
        </w:rPr>
        <w:t>ladeudtag</w:t>
      </w:r>
      <w:proofErr w:type="spellEnd"/>
      <w:r w:rsidRPr="00012A48">
        <w:rPr>
          <w:rFonts w:cstheme="minorHAnsi"/>
          <w:sz w:val="20"/>
          <w:szCs w:val="20"/>
          <w:highlight w:val="yellow"/>
        </w:rPr>
        <w:t xml:space="preserve"> og en samlet effekt på mindst 150 KW pr </w:t>
      </w:r>
      <w:proofErr w:type="spellStart"/>
      <w:r w:rsidRPr="00012A48">
        <w:rPr>
          <w:rFonts w:cstheme="minorHAnsi"/>
          <w:sz w:val="20"/>
          <w:szCs w:val="20"/>
          <w:highlight w:val="yellow"/>
        </w:rPr>
        <w:t>lynladestander</w:t>
      </w:r>
      <w:proofErr w:type="spellEnd"/>
      <w:r w:rsidRPr="00012A48">
        <w:rPr>
          <w:rFonts w:cstheme="minorHAnsi"/>
          <w:sz w:val="20"/>
          <w:szCs w:val="20"/>
          <w:highlight w:val="yellow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4BE2B92C" w14:textId="77777777" w:rsidR="00012A48" w:rsidRDefault="00012A48">
      <w:pPr>
        <w:rPr>
          <w:rFonts w:cstheme="minorHAnsi"/>
          <w:sz w:val="20"/>
          <w:szCs w:val="20"/>
        </w:rPr>
      </w:pPr>
    </w:p>
    <w:p w14:paraId="69EFE28A" w14:textId="17FA7BBD" w:rsidR="00947EC4" w:rsidRDefault="003C0A0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F73442" w:rsidRPr="004C5DD1">
        <w:rPr>
          <w:rFonts w:cstheme="minorHAnsi"/>
          <w:sz w:val="20"/>
          <w:szCs w:val="20"/>
        </w:rPr>
        <w:t xml:space="preserve">ravspecifikationen </w:t>
      </w:r>
      <w:r>
        <w:rPr>
          <w:rFonts w:cstheme="minorHAnsi"/>
          <w:sz w:val="20"/>
          <w:szCs w:val="20"/>
        </w:rPr>
        <w:t xml:space="preserve">beskriver, </w:t>
      </w:r>
      <w:r w:rsidR="00F73442" w:rsidRPr="004C5DD1">
        <w:rPr>
          <w:rFonts w:cstheme="minorHAnsi"/>
          <w:sz w:val="20"/>
          <w:szCs w:val="20"/>
        </w:rPr>
        <w:t xml:space="preserve">hvilke ydelser </w:t>
      </w:r>
      <w:r w:rsidR="009A6C9C">
        <w:rPr>
          <w:rFonts w:cstheme="minorHAnsi"/>
          <w:sz w:val="20"/>
          <w:szCs w:val="20"/>
        </w:rPr>
        <w:t>Koncessionshaver</w:t>
      </w:r>
      <w:r w:rsidR="00A21CB7" w:rsidRPr="004C5DD1">
        <w:rPr>
          <w:rFonts w:cstheme="minorHAnsi"/>
          <w:sz w:val="20"/>
          <w:szCs w:val="20"/>
        </w:rPr>
        <w:t xml:space="preserve"> </w:t>
      </w:r>
      <w:r w:rsidR="00F73442" w:rsidRPr="004C5DD1">
        <w:rPr>
          <w:rFonts w:cstheme="minorHAnsi"/>
          <w:sz w:val="20"/>
          <w:szCs w:val="20"/>
        </w:rPr>
        <w:t>skal præstere</w:t>
      </w:r>
      <w:r w:rsidR="001220F0">
        <w:rPr>
          <w:rFonts w:cstheme="minorHAnsi"/>
          <w:sz w:val="20"/>
          <w:szCs w:val="20"/>
        </w:rPr>
        <w:t xml:space="preserve">. </w:t>
      </w:r>
      <w:r w:rsidR="00166353">
        <w:rPr>
          <w:rFonts w:cstheme="minorHAnsi"/>
          <w:sz w:val="20"/>
          <w:szCs w:val="20"/>
        </w:rPr>
        <w:t>Yderligere krav fremgår af det øvrige udbudsmateriale.</w:t>
      </w:r>
      <w:r w:rsidR="001220F0">
        <w:rPr>
          <w:rFonts w:cstheme="minorHAnsi"/>
          <w:sz w:val="20"/>
          <w:szCs w:val="20"/>
        </w:rPr>
        <w:t xml:space="preserve"> </w:t>
      </w:r>
    </w:p>
    <w:p w14:paraId="32D2A81E" w14:textId="77777777" w:rsidR="00B63C4D" w:rsidRPr="00B45298" w:rsidRDefault="00B63C4D">
      <w:pPr>
        <w:rPr>
          <w:rFonts w:cstheme="minorHAnsi"/>
          <w:color w:val="8064A2" w:themeColor="accent4"/>
          <w:sz w:val="20"/>
          <w:szCs w:val="20"/>
        </w:rPr>
      </w:pPr>
    </w:p>
    <w:tbl>
      <w:tblPr>
        <w:tblW w:w="15397" w:type="dxa"/>
        <w:tblInd w:w="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6"/>
        <w:gridCol w:w="850"/>
        <w:gridCol w:w="13551"/>
      </w:tblGrid>
      <w:tr w:rsidR="00166353" w:rsidRPr="000F31D7" w14:paraId="1A4E32DB" w14:textId="77777777" w:rsidTr="00166353">
        <w:trPr>
          <w:trHeight w:val="240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885486" w14:textId="77777777" w:rsidR="00166353" w:rsidRPr="000F31D7" w:rsidRDefault="00166353" w:rsidP="008768E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0F31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1F7969" w14:textId="77777777" w:rsidR="00166353" w:rsidRPr="00740DD3" w:rsidRDefault="00166353" w:rsidP="008768E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35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819E18" w14:textId="77777777" w:rsidR="00166353" w:rsidRDefault="00166353" w:rsidP="008768E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40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Leverancens omfang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  <w:p w14:paraId="109AB63E" w14:textId="77777777" w:rsidR="00166353" w:rsidRPr="000F31D7" w:rsidRDefault="00166353" w:rsidP="008768E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012A48" w:rsidRPr="006F731F" w14:paraId="6CFDC250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B63A" w14:textId="77777777" w:rsidR="00012A48" w:rsidRPr="006F731F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186" w14:textId="3BE9EB73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5571" w14:textId="5F4D84BB" w:rsidR="00012A48" w:rsidRPr="00560D1A" w:rsidRDefault="00012A48" w:rsidP="00012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Lynlader(e) etableres på eksisterende pendlerplads indenfor det markerede område. </w:t>
            </w:r>
          </w:p>
        </w:tc>
      </w:tr>
      <w:tr w:rsidR="00012A48" w:rsidRPr="006F731F" w14:paraId="337B9EE8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E096" w14:textId="17281572" w:rsidR="00012A48" w:rsidRPr="006F731F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1DE" w14:textId="77777777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AE0B" w14:textId="7DC9426C" w:rsidR="00012A48" w:rsidRPr="00C15813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 sørger for al etablering, herunder kabelføring, tilslutningsbidrag, teknikskab, støbning af sokkel samt nødvendige installationsarbejde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for </w:t>
            </w:r>
            <w:proofErr w:type="spellStart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ladestandernes</w:t>
            </w:r>
            <w:proofErr w:type="spellEnd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endelige funktion.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sørge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for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for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sikring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. </w:t>
            </w:r>
          </w:p>
        </w:tc>
      </w:tr>
      <w:tr w:rsidR="00012A48" w:rsidRPr="006F731F" w14:paraId="49F8D201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1D1" w14:textId="58F4225C" w:rsidR="00012A48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CFF" w14:textId="77777777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ED2E" w14:textId="5D62A29C" w:rsidR="00012A48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Koncessionshaver indhenter selv nødvendige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oplysninger, herunder ledningsoplysninger samt nødvendige tilladelser, herunder</w:t>
            </w: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gravetilladelser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 rådighedstilladelser</w:t>
            </w: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.</w:t>
            </w:r>
          </w:p>
        </w:tc>
      </w:tr>
      <w:tr w:rsidR="00012A48" w:rsidRPr="006F731F" w14:paraId="3D8A26C8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7980" w14:textId="187946FA" w:rsidR="00012A48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7B0" w14:textId="77777777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09A8" w14:textId="5C2CBD86" w:rsidR="00012A48" w:rsidRPr="00C15813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er underlagt gæsteprincippet for ledninger, standere og evt. skilte</w:t>
            </w:r>
          </w:p>
        </w:tc>
      </w:tr>
      <w:tr w:rsidR="00012A48" w:rsidRPr="006F731F" w14:paraId="6A5854D0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E7E6" w14:textId="77777777" w:rsidR="00012A48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B45" w14:textId="77777777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24E" w14:textId="46985282" w:rsidR="00012A48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ved aftalens ophør uden omkos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tning for Kommunen sikre reetab</w:t>
            </w:r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lering af den lokation og de arealer, som Leverandørens </w:t>
            </w:r>
            <w:proofErr w:type="spellStart"/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ladestandere</w:t>
            </w:r>
            <w:proofErr w:type="spellEnd"/>
            <w:r w:rsidRPr="00C1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har været placeret på, medmindre Kommunen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ikke ønsker reetablering.</w:t>
            </w:r>
          </w:p>
        </w:tc>
      </w:tr>
      <w:tr w:rsidR="00012A48" w:rsidRPr="006F731F" w14:paraId="37FB6D7F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0BFD" w14:textId="53F2BB5E" w:rsidR="00012A48" w:rsidRPr="006F731F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D5B" w14:textId="77777777" w:rsidR="00012A48" w:rsidRPr="006F731F" w:rsidRDefault="00012A48" w:rsidP="00012A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ABB" w14:textId="54A828AA" w:rsidR="00012A48" w:rsidRPr="006F731F" w:rsidRDefault="00012A48" w:rsidP="00012A48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vedligeholde </w:t>
            </w:r>
            <w:proofErr w:type="spellStart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</w:t>
            </w:r>
            <w:proofErr w:type="spellEnd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, herunder løbende opdatere relevant software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.</w:t>
            </w:r>
          </w:p>
        </w:tc>
      </w:tr>
    </w:tbl>
    <w:p w14:paraId="43A47AD3" w14:textId="77777777" w:rsidR="00E01C4F" w:rsidRPr="00C02721" w:rsidRDefault="00E01C4F">
      <w:pPr>
        <w:rPr>
          <w:rFonts w:ascii="Arial" w:hAnsi="Arial" w:cs="Arial"/>
          <w:sz w:val="16"/>
          <w:szCs w:val="16"/>
        </w:rPr>
      </w:pPr>
    </w:p>
    <w:p w14:paraId="1808DAC1" w14:textId="77777777" w:rsidR="00DA4941" w:rsidRPr="00C02721" w:rsidRDefault="00DA4941">
      <w:pPr>
        <w:rPr>
          <w:rFonts w:ascii="Arial" w:eastAsia="Times New Roman" w:hAnsi="Arial" w:cs="Arial"/>
          <w:b/>
          <w:bCs/>
          <w:sz w:val="16"/>
          <w:szCs w:val="16"/>
          <w:lang w:eastAsia="da-DK"/>
        </w:rPr>
      </w:pPr>
    </w:p>
    <w:tbl>
      <w:tblPr>
        <w:tblW w:w="15397" w:type="dxa"/>
        <w:tblInd w:w="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6"/>
        <w:gridCol w:w="850"/>
        <w:gridCol w:w="13551"/>
      </w:tblGrid>
      <w:tr w:rsidR="00166353" w:rsidRPr="006F731F" w14:paraId="4610E0A3" w14:textId="77777777" w:rsidTr="000F31D7">
        <w:trPr>
          <w:trHeight w:val="240"/>
          <w:tblHeader/>
        </w:trPr>
        <w:tc>
          <w:tcPr>
            <w:tcW w:w="996" w:type="dxa"/>
            <w:shd w:val="clear" w:color="auto" w:fill="auto"/>
            <w:hideMark/>
          </w:tcPr>
          <w:p w14:paraId="26BCD962" w14:textId="77777777" w:rsidR="00166353" w:rsidRPr="00166353" w:rsidRDefault="00166353" w:rsidP="00D378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663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850" w:type="dxa"/>
          </w:tcPr>
          <w:p w14:paraId="35EC5214" w14:textId="77777777" w:rsidR="00166353" w:rsidRPr="00166353" w:rsidRDefault="00166353" w:rsidP="00D378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3551" w:type="dxa"/>
            <w:shd w:val="clear" w:color="auto" w:fill="auto"/>
          </w:tcPr>
          <w:p w14:paraId="46159C10" w14:textId="77777777" w:rsidR="00166353" w:rsidRPr="00166353" w:rsidRDefault="00166353" w:rsidP="00D378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663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Krav til teknisk kvalitet, funktionalitet og design</w:t>
            </w:r>
          </w:p>
        </w:tc>
      </w:tr>
      <w:tr w:rsidR="00166353" w:rsidRPr="006F731F" w14:paraId="17CA64DA" w14:textId="77777777" w:rsidTr="000F31D7">
        <w:trPr>
          <w:trHeight w:val="240"/>
        </w:trPr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086AA5B" w14:textId="77777777" w:rsidR="00166353" w:rsidRDefault="00166353" w:rsidP="005A7D4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  <w:p w14:paraId="19421012" w14:textId="77777777" w:rsidR="00166353" w:rsidRPr="006F731F" w:rsidRDefault="00166353" w:rsidP="005A7D4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>2.1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66F400F" w14:textId="77777777" w:rsidR="00166353" w:rsidRPr="006F731F" w:rsidRDefault="00166353" w:rsidP="00D378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F937CC" w14:textId="77777777" w:rsidR="00166353" w:rsidRDefault="00166353" w:rsidP="00D378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  <w:p w14:paraId="27DE575D" w14:textId="77777777" w:rsidR="00166353" w:rsidRPr="006F731F" w:rsidRDefault="00166353" w:rsidP="00D378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 xml:space="preserve">Krav til </w:t>
            </w:r>
            <w:proofErr w:type="spellStart"/>
            <w:r w:rsidRPr="006F73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>ladestanderne</w:t>
            </w:r>
            <w:proofErr w:type="spellEnd"/>
          </w:p>
        </w:tc>
      </w:tr>
      <w:tr w:rsidR="00166353" w:rsidRPr="006F731F" w14:paraId="72EF5B80" w14:textId="77777777" w:rsidTr="00166353">
        <w:trPr>
          <w:trHeight w:val="240"/>
        </w:trPr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BBF69" w14:textId="77777777" w:rsidR="00166353" w:rsidRPr="006F731F" w:rsidRDefault="00166353" w:rsidP="005A7D4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6E3AEC2B" w14:textId="77777777" w:rsidR="00166353" w:rsidRPr="006F731F" w:rsidRDefault="00166353" w:rsidP="00D378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32355" w14:textId="77777777" w:rsidR="00166353" w:rsidRPr="006F731F" w:rsidRDefault="00166353" w:rsidP="00D378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</w:tr>
      <w:tr w:rsidR="0004797D" w:rsidRPr="006F731F" w14:paraId="3C5EAFF4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7C3" w14:textId="24483E56" w:rsidR="0004797D" w:rsidRDefault="0004797D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058" w14:textId="77777777" w:rsidR="0004797D" w:rsidRPr="006F731F" w:rsidRDefault="0004797D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4E7" w14:textId="5DF5D8FD" w:rsidR="0004797D" w:rsidRPr="006F731F" w:rsidRDefault="00012A48" w:rsidP="00721E4D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Ladestandere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skal som minimum kunne levere 150 kW fordelt på op til 2 udtag.</w:t>
            </w:r>
          </w:p>
        </w:tc>
      </w:tr>
      <w:tr w:rsidR="0004797D" w:rsidRPr="006F731F" w14:paraId="25C9E2A4" w14:textId="77777777" w:rsidTr="00BE4874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D4F" w14:textId="5D32BBB4" w:rsidR="0004797D" w:rsidRPr="006F731F" w:rsidRDefault="0004797D" w:rsidP="00BE4874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C7E" w14:textId="77777777" w:rsidR="0004797D" w:rsidRPr="006F731F" w:rsidRDefault="0004797D" w:rsidP="00BE487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9415" w14:textId="77777777" w:rsidR="0004797D" w:rsidRPr="0004797D" w:rsidRDefault="0004797D" w:rsidP="00BE4874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proofErr w:type="spellStart"/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Ladestanderne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inkl. opstilling og drift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skal overholde alle gældende regler og regulativer.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3216E7" w:rsidRPr="006F731F" w14:paraId="327477E7" w14:textId="77777777" w:rsidTr="003216E7">
        <w:trPr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BF8B" w14:textId="7F054F4D" w:rsidR="003216E7" w:rsidRPr="006F731F" w:rsidRDefault="0004797D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A5F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D8EA" w14:textId="5CA9AAC8" w:rsidR="003216E7" w:rsidRPr="001220F0" w:rsidRDefault="003216E7" w:rsidP="00F153B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må ikke påføres markedsføringsmateriale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D56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Koncessionshavers eget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logo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</w:t>
            </w:r>
            <w:r w:rsidR="00D56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lade-informationer må påføres </w:t>
            </w:r>
            <w:proofErr w:type="spellStart"/>
            <w:r w:rsidR="00D56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. Digital skiltning på eller i forbindelse med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</w:t>
            </w:r>
            <w:r w:rsidR="00D56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er ikke tilladt ud over evt. betalingsdisplay. </w:t>
            </w:r>
          </w:p>
        </w:tc>
      </w:tr>
      <w:tr w:rsidR="003216E7" w:rsidRPr="006F731F" w14:paraId="4C70449C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AC2A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14:paraId="68619987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BBAD2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B78D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216E7" w:rsidRPr="006F731F" w14:paraId="003CF0CD" w14:textId="77777777" w:rsidTr="00166353">
        <w:trPr>
          <w:trHeight w:val="240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501D6" w14:textId="77777777" w:rsidR="003216E7" w:rsidRDefault="003216E7" w:rsidP="003216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>2.2</w:t>
            </w:r>
          </w:p>
          <w:p w14:paraId="7D242BE1" w14:textId="77777777" w:rsidR="003216E7" w:rsidRPr="006F731F" w:rsidRDefault="003216E7" w:rsidP="003216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45F54" w14:textId="77777777" w:rsidR="003216E7" w:rsidRPr="006F731F" w:rsidRDefault="003216E7" w:rsidP="003216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A1ECF" w14:textId="77777777" w:rsidR="003216E7" w:rsidRPr="006F731F" w:rsidRDefault="003216E7" w:rsidP="003216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>Betaling</w:t>
            </w:r>
          </w:p>
        </w:tc>
      </w:tr>
      <w:tr w:rsidR="003216E7" w:rsidRPr="006F731F" w14:paraId="7FD7B8B9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96DB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3BF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37D" w14:textId="1E18BBC3" w:rsidR="003216E7" w:rsidRPr="006F731F" w:rsidRDefault="00595FD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Betalingsmuligheder på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 priserne for slutbrugerne skal leve op til kravene i</w:t>
            </w:r>
            <w:r w:rsidR="003216E7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AFI-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Forordningen</w:t>
            </w:r>
            <w:r w:rsidR="003216E7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. </w:t>
            </w:r>
          </w:p>
        </w:tc>
      </w:tr>
      <w:tr w:rsidR="003216E7" w:rsidRPr="006F731F" w14:paraId="126003AD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B01" w14:textId="7E9F1282" w:rsidR="003216E7" w:rsidRPr="006F731F" w:rsidRDefault="0004797D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A56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9EA6" w14:textId="0DF705C4" w:rsidR="003216E7" w:rsidRPr="0004797D" w:rsidRDefault="003216E7" w:rsidP="00321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står selv for at etablere og administrere betalingstjenester til brug for opladningerne. </w:t>
            </w:r>
          </w:p>
        </w:tc>
      </w:tr>
      <w:tr w:rsidR="003216E7" w:rsidRPr="006F731F" w14:paraId="3E4F92D0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AE43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C79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BFB1" w14:textId="6368226A" w:rsidR="003216E7" w:rsidRPr="00BB333C" w:rsidRDefault="003216E7" w:rsidP="003216E7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Brugerne af </w:t>
            </w:r>
            <w:proofErr w:type="spellStart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ladestanderne</w:t>
            </w:r>
            <w:proofErr w:type="spellEnd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betale for opladning, 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VK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må ikke have omkostninger på strøm til opladning. </w:t>
            </w:r>
          </w:p>
        </w:tc>
      </w:tr>
      <w:tr w:rsidR="003216E7" w:rsidRPr="006F731F" w14:paraId="7D537AAD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12B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CAA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7A16" w14:textId="27757E3B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Løsningen skal inkludere et betalingsmodul, som gør det muligt for brugerne at afregne direkte med 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Koncessionshaver</w:t>
            </w:r>
            <w:r w:rsidR="00BB333C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.</w:t>
            </w:r>
          </w:p>
        </w:tc>
      </w:tr>
      <w:tr w:rsidR="003216E7" w:rsidRPr="006F731F" w14:paraId="5FAFCE9D" w14:textId="77777777" w:rsidTr="00166353">
        <w:trPr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324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2.2.5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F5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E277" w14:textId="77777777" w:rsidR="003216E7" w:rsidRPr="006B56BF" w:rsidRDefault="003216E7" w:rsidP="00321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skal sikre, at alle nødvendige skatter og afgifter er indeholdt i det opkrævede beløb hos slutbrugeren. 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er ansvarlig for, at disse eventuelle skatter og afgifter opkræves og indbetales, ligesom 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er ansvarlig for, at skatte- og afgiftsforhold er overholdt i forhold til strøm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leverandøren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/elselskabet.</w:t>
            </w:r>
          </w:p>
        </w:tc>
      </w:tr>
      <w:tr w:rsidR="003216E7" w:rsidRPr="006F731F" w14:paraId="3E7ED5A5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3FA3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451EA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6809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</w:tbl>
    <w:p w14:paraId="22D6F382" w14:textId="77777777" w:rsidR="006B56BF" w:rsidRDefault="006B56BF">
      <w:r>
        <w:br w:type="page"/>
      </w:r>
    </w:p>
    <w:tbl>
      <w:tblPr>
        <w:tblW w:w="15397" w:type="dxa"/>
        <w:tblInd w:w="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6"/>
        <w:gridCol w:w="850"/>
        <w:gridCol w:w="10064"/>
        <w:gridCol w:w="3487"/>
      </w:tblGrid>
      <w:tr w:rsidR="003216E7" w:rsidRPr="006F731F" w14:paraId="136A0667" w14:textId="77777777" w:rsidTr="00166353">
        <w:trPr>
          <w:trHeight w:val="240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89087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14:paraId="19DD5DC4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14:paraId="5C62F00F" w14:textId="78E8C796" w:rsidR="003216E7" w:rsidRPr="001220F0" w:rsidRDefault="001220F0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</w:t>
            </w:r>
          </w:p>
          <w:p w14:paraId="5AA050B4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500C0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AAD27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14:paraId="7B117E1E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14:paraId="692033A4" w14:textId="25C0D5A6" w:rsidR="003216E7" w:rsidRPr="001220F0" w:rsidRDefault="008B473F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22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</w:t>
            </w:r>
            <w:r w:rsidR="006E34F1" w:rsidRPr="00122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lacering</w:t>
            </w:r>
          </w:p>
        </w:tc>
      </w:tr>
      <w:tr w:rsidR="006E34F1" w:rsidRPr="006F731F" w14:paraId="17174163" w14:textId="77777777" w:rsidTr="001220F0">
        <w:trPr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9EF9" w14:textId="7C6DE548" w:rsidR="006E34F1" w:rsidRDefault="001220F0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4C1" w14:textId="77777777" w:rsidR="006E34F1" w:rsidRPr="001220F0" w:rsidRDefault="006E34F1" w:rsidP="003216E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D932" w14:textId="011BCACB" w:rsidR="006E34F1" w:rsidRPr="00803B71" w:rsidRDefault="00803B71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da-DK"/>
              </w:rPr>
            </w:pPr>
            <w:proofErr w:type="spellStart"/>
            <w:r w:rsidRPr="00803B71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da-DK"/>
              </w:rPr>
              <w:t>Ladestandere</w:t>
            </w:r>
            <w:proofErr w:type="spellEnd"/>
            <w:r w:rsidRPr="00803B71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da-DK"/>
              </w:rPr>
              <w:t xml:space="preserve"> placeres (SNAK MED IRENE OG JØRGEN HER)</w:t>
            </w:r>
          </w:p>
        </w:tc>
      </w:tr>
      <w:tr w:rsidR="003216E7" w:rsidRPr="006F731F" w14:paraId="4F323332" w14:textId="77777777" w:rsidTr="00166353">
        <w:trPr>
          <w:trHeight w:val="240"/>
        </w:trPr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899C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DFBC4" w14:textId="77777777" w:rsidR="003216E7" w:rsidRPr="001220F0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5CBA" w14:textId="77777777" w:rsidR="003216E7" w:rsidRPr="001220F0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216E7" w:rsidRPr="006F731F" w14:paraId="728CE450" w14:textId="77777777" w:rsidTr="00166353">
        <w:trPr>
          <w:gridAfter w:val="1"/>
          <w:wAfter w:w="3487" w:type="dxa"/>
          <w:trHeight w:val="270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2E705" w14:textId="4717FFD1" w:rsidR="003216E7" w:rsidRPr="001220F0" w:rsidRDefault="001220F0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58D33" w14:textId="77777777" w:rsidR="003216E7" w:rsidRPr="001220F0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B5090" w14:textId="77777777" w:rsidR="003216E7" w:rsidRDefault="003216E7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22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Krav til drift og vedligeholdelse</w:t>
            </w:r>
          </w:p>
          <w:p w14:paraId="2FC6A3F6" w14:textId="1D0504F1" w:rsidR="001220F0" w:rsidRPr="001220F0" w:rsidRDefault="001220F0" w:rsidP="003216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3216E7" w:rsidRPr="006F731F" w14:paraId="77A788D3" w14:textId="77777777" w:rsidTr="00166353">
        <w:trPr>
          <w:trHeight w:val="2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CA00" w14:textId="4382016E" w:rsidR="003216E7" w:rsidRPr="006F731F" w:rsidRDefault="009609A1" w:rsidP="009609A1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4</w:t>
            </w:r>
            <w:r w:rsidR="003216E7"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C12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AF9C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sikre, at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AA4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bliver </w:t>
            </w:r>
            <w:r w:rsidRPr="00C02721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da-DK"/>
              </w:rPr>
              <w:t>opmærksom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på </w:t>
            </w:r>
            <w:r w:rsidR="00F234E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ikke-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funktionsdygtige </w:t>
            </w:r>
            <w:proofErr w:type="spellStart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ladestandere</w:t>
            </w:r>
            <w:proofErr w:type="spellEnd"/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. </w:t>
            </w:r>
          </w:p>
          <w:p w14:paraId="23F7E20B" w14:textId="77777777" w:rsidR="003216E7" w:rsidRPr="006F731F" w:rsidDel="005F1B24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</w:tr>
      <w:tr w:rsidR="003216E7" w:rsidRPr="006F731F" w14:paraId="5CD7EE74" w14:textId="77777777" w:rsidTr="00166353">
        <w:trPr>
          <w:trHeight w:val="2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F5C5" w14:textId="1801A725" w:rsidR="003216E7" w:rsidRPr="006F731F" w:rsidRDefault="009609A1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4</w:t>
            </w:r>
            <w:r w:rsidR="003216E7"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CB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2EB4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Koncessionshaver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skal sikre, at der </w:t>
            </w:r>
            <w:r w:rsidRPr="00C02721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da-DK"/>
              </w:rPr>
              <w:t xml:space="preserve">reageres og </w:t>
            </w:r>
            <w:r w:rsidRPr="006F731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da-DK"/>
              </w:rPr>
              <w:t>tages skridt til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da-DK"/>
              </w:rPr>
              <w:t xml:space="preserve"> hurtig</w:t>
            </w:r>
            <w:r w:rsidRPr="00C02721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da-DK"/>
              </w:rPr>
              <w:t xml:space="preserve"> udbedring</w:t>
            </w: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af fejl 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mangler efter fejlfinding.  </w:t>
            </w:r>
          </w:p>
          <w:p w14:paraId="0278516A" w14:textId="77777777" w:rsidR="003216E7" w:rsidRPr="006F731F" w:rsidRDefault="003216E7" w:rsidP="003216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3216E7" w:rsidRPr="006F731F" w14:paraId="79AC9BC2" w14:textId="77777777" w:rsidTr="00166353">
        <w:trPr>
          <w:trHeight w:val="2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2A8" w14:textId="3607E75A" w:rsidR="003216E7" w:rsidRPr="006F731F" w:rsidRDefault="009609A1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4</w:t>
            </w:r>
            <w:r w:rsidR="003216E7"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1B2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CB43" w14:textId="77777777" w:rsidR="003216E7" w:rsidRPr="006F731F" w:rsidRDefault="003216E7" w:rsidP="003216E7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I nødstilfælde, ved påkørsel og lignende, skal </w:t>
            </w: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Koncessionshaver uden unødigt ophold </w:t>
            </w:r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foretage nødvendige skridt for at fjerne farer for de </w:t>
            </w:r>
            <w:proofErr w:type="spellStart"/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færdendes</w:t>
            </w:r>
            <w:proofErr w:type="spellEnd"/>
            <w:r w:rsidRPr="006F731F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sikkerhed (afskærmning af ledninger, afspærring og lign.).</w:t>
            </w:r>
          </w:p>
        </w:tc>
      </w:tr>
    </w:tbl>
    <w:p w14:paraId="6DE05A2F" w14:textId="77777777" w:rsidR="00221B73" w:rsidRDefault="00221B73" w:rsidP="00166353">
      <w:pPr>
        <w:rPr>
          <w:sz w:val="12"/>
        </w:rPr>
      </w:pPr>
    </w:p>
    <w:sectPr w:rsidR="00221B73" w:rsidSect="00221B73">
      <w:headerReference w:type="default" r:id="rId10"/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678F" w14:textId="77777777" w:rsidR="00971B27" w:rsidRDefault="00971B27" w:rsidP="00F1711D">
      <w:r>
        <w:separator/>
      </w:r>
    </w:p>
  </w:endnote>
  <w:endnote w:type="continuationSeparator" w:id="0">
    <w:p w14:paraId="67AF4598" w14:textId="77777777" w:rsidR="00971B27" w:rsidRDefault="00971B27" w:rsidP="00F1711D">
      <w:r>
        <w:continuationSeparator/>
      </w:r>
    </w:p>
  </w:endnote>
  <w:endnote w:type="continuationNotice" w:id="1">
    <w:p w14:paraId="0FC17E15" w14:textId="77777777" w:rsidR="00971B27" w:rsidRDefault="00971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ADE3" w14:textId="77777777" w:rsidR="00971B27" w:rsidRDefault="00971B27" w:rsidP="00F1711D">
      <w:r>
        <w:separator/>
      </w:r>
    </w:p>
  </w:footnote>
  <w:footnote w:type="continuationSeparator" w:id="0">
    <w:p w14:paraId="2481203E" w14:textId="77777777" w:rsidR="00971B27" w:rsidRDefault="00971B27" w:rsidP="00F1711D">
      <w:r>
        <w:continuationSeparator/>
      </w:r>
    </w:p>
  </w:footnote>
  <w:footnote w:type="continuationNotice" w:id="1">
    <w:p w14:paraId="179FEB0F" w14:textId="77777777" w:rsidR="00971B27" w:rsidRDefault="00971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069E4D9A" w14:textId="77777777" w:rsidR="00F04716" w:rsidRDefault="00F04716" w:rsidP="00C14B46">
        <w:pPr>
          <w:pStyle w:val="Sidehoved"/>
          <w:tabs>
            <w:tab w:val="clear" w:pos="4819"/>
            <w:tab w:val="clear" w:pos="9638"/>
            <w:tab w:val="center" w:pos="7797"/>
            <w:tab w:val="right" w:pos="15735"/>
          </w:tabs>
          <w:rPr>
            <w:bCs/>
          </w:rPr>
        </w:pPr>
      </w:p>
      <w:p w14:paraId="0213CC1D" w14:textId="77777777" w:rsidR="00F04716" w:rsidRPr="00166353" w:rsidRDefault="00F04716" w:rsidP="00166353">
        <w:pPr>
          <w:pStyle w:val="Sidehoved"/>
          <w:tabs>
            <w:tab w:val="clear" w:pos="4819"/>
            <w:tab w:val="clear" w:pos="9638"/>
            <w:tab w:val="center" w:pos="7797"/>
            <w:tab w:val="right" w:pos="15735"/>
          </w:tabs>
        </w:pPr>
        <w:r>
          <w:rPr>
            <w:bCs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EDE"/>
    <w:multiLevelType w:val="hybridMultilevel"/>
    <w:tmpl w:val="60CA9DAC"/>
    <w:lvl w:ilvl="0" w:tplc="97F4DD60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E14"/>
    <w:multiLevelType w:val="hybridMultilevel"/>
    <w:tmpl w:val="F5F8C2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06D"/>
    <w:multiLevelType w:val="hybridMultilevel"/>
    <w:tmpl w:val="37C28684"/>
    <w:lvl w:ilvl="0" w:tplc="04060005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1FBA5F44"/>
    <w:multiLevelType w:val="hybridMultilevel"/>
    <w:tmpl w:val="10CEFC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2CB1"/>
    <w:multiLevelType w:val="hybridMultilevel"/>
    <w:tmpl w:val="60CA9DAC"/>
    <w:lvl w:ilvl="0" w:tplc="97F4DD60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6613"/>
    <w:multiLevelType w:val="hybridMultilevel"/>
    <w:tmpl w:val="1C96F158"/>
    <w:lvl w:ilvl="0" w:tplc="2A2091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362C5"/>
    <w:multiLevelType w:val="multilevel"/>
    <w:tmpl w:val="BD16A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7F3730"/>
    <w:multiLevelType w:val="multilevel"/>
    <w:tmpl w:val="EF04EFDE"/>
    <w:lvl w:ilvl="0">
      <w:start w:val="1"/>
      <w:numFmt w:val="decimal"/>
      <w:pStyle w:val="HortenNiveau1"/>
      <w:isLgl/>
      <w:lvlText w:val="%1."/>
      <w:lvlJc w:val="left"/>
      <w:pPr>
        <w:tabs>
          <w:tab w:val="num" w:pos="879"/>
        </w:tabs>
        <w:ind w:left="879" w:hanging="879"/>
      </w:pPr>
      <w:rPr>
        <w:rFonts w:ascii="Cambria" w:hAnsi="Cambria" w:hint="default"/>
        <w:b/>
        <w:i w:val="0"/>
        <w:caps/>
        <w:sz w:val="22"/>
        <w:szCs w:val="22"/>
      </w:rPr>
    </w:lvl>
    <w:lvl w:ilvl="1">
      <w:start w:val="1"/>
      <w:numFmt w:val="decimal"/>
      <w:pStyle w:val="HortenNiveau2"/>
      <w:isLgl/>
      <w:lvlText w:val="%1.%2"/>
      <w:lvlJc w:val="left"/>
      <w:pPr>
        <w:tabs>
          <w:tab w:val="num" w:pos="879"/>
        </w:tabs>
        <w:ind w:left="879" w:hanging="879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pStyle w:val="HortenNiveau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pStyle w:val="HortenNiveau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4">
      <w:start w:val="1"/>
      <w:numFmt w:val="decimal"/>
      <w:pStyle w:val="HortenNiveau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21A4617"/>
    <w:multiLevelType w:val="multilevel"/>
    <w:tmpl w:val="58449392"/>
    <w:lvl w:ilvl="0">
      <w:start w:val="1"/>
      <w:numFmt w:val="decimal"/>
      <w:isLgl/>
      <w:lvlText w:val="%1."/>
      <w:lvlJc w:val="left"/>
      <w:pPr>
        <w:tabs>
          <w:tab w:val="num" w:pos="879"/>
        </w:tabs>
        <w:ind w:left="879" w:hanging="879"/>
      </w:pPr>
      <w:rPr>
        <w:rFonts w:ascii="Cambria" w:hAnsi="Cambria" w:hint="default"/>
        <w:b/>
        <w:i w:val="0"/>
        <w:cap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879"/>
        </w:tabs>
        <w:ind w:left="879" w:hanging="879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37E2178"/>
    <w:multiLevelType w:val="hybridMultilevel"/>
    <w:tmpl w:val="B7CCC4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230"/>
    <w:multiLevelType w:val="hybridMultilevel"/>
    <w:tmpl w:val="D880255E"/>
    <w:lvl w:ilvl="0" w:tplc="90F8FA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931B1"/>
    <w:multiLevelType w:val="hybridMultilevel"/>
    <w:tmpl w:val="C6C28CF6"/>
    <w:lvl w:ilvl="0" w:tplc="C14C2C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861346">
    <w:abstractNumId w:val="4"/>
  </w:num>
  <w:num w:numId="2" w16cid:durableId="863790540">
    <w:abstractNumId w:val="0"/>
  </w:num>
  <w:num w:numId="3" w16cid:durableId="1001472766">
    <w:abstractNumId w:val="9"/>
  </w:num>
  <w:num w:numId="4" w16cid:durableId="1065760137">
    <w:abstractNumId w:val="1"/>
  </w:num>
  <w:num w:numId="5" w16cid:durableId="2147384564">
    <w:abstractNumId w:val="3"/>
  </w:num>
  <w:num w:numId="6" w16cid:durableId="1518620790">
    <w:abstractNumId w:val="11"/>
  </w:num>
  <w:num w:numId="7" w16cid:durableId="1372025750">
    <w:abstractNumId w:val="7"/>
  </w:num>
  <w:num w:numId="8" w16cid:durableId="386418908">
    <w:abstractNumId w:val="8"/>
  </w:num>
  <w:num w:numId="9" w16cid:durableId="1632323812">
    <w:abstractNumId w:val="10"/>
  </w:num>
  <w:num w:numId="10" w16cid:durableId="1933317577">
    <w:abstractNumId w:val="5"/>
  </w:num>
  <w:num w:numId="11" w16cid:durableId="534124146">
    <w:abstractNumId w:val="6"/>
  </w:num>
  <w:num w:numId="12" w16cid:durableId="436102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D3"/>
    <w:rsid w:val="0000166D"/>
    <w:rsid w:val="000065DD"/>
    <w:rsid w:val="000075BE"/>
    <w:rsid w:val="00012A48"/>
    <w:rsid w:val="0002115F"/>
    <w:rsid w:val="000261F8"/>
    <w:rsid w:val="00031FFE"/>
    <w:rsid w:val="000332C9"/>
    <w:rsid w:val="0004113D"/>
    <w:rsid w:val="000430EE"/>
    <w:rsid w:val="00044574"/>
    <w:rsid w:val="00046CC3"/>
    <w:rsid w:val="0004797D"/>
    <w:rsid w:val="00060A6F"/>
    <w:rsid w:val="00074F7A"/>
    <w:rsid w:val="0008138A"/>
    <w:rsid w:val="00081CFD"/>
    <w:rsid w:val="000830DD"/>
    <w:rsid w:val="00084C05"/>
    <w:rsid w:val="00087697"/>
    <w:rsid w:val="00095495"/>
    <w:rsid w:val="00096FD7"/>
    <w:rsid w:val="000A5D03"/>
    <w:rsid w:val="000B190E"/>
    <w:rsid w:val="000C2DF0"/>
    <w:rsid w:val="000C37CB"/>
    <w:rsid w:val="000C41BE"/>
    <w:rsid w:val="000C443D"/>
    <w:rsid w:val="000C4933"/>
    <w:rsid w:val="000C4CFF"/>
    <w:rsid w:val="000D17E5"/>
    <w:rsid w:val="000E4AAB"/>
    <w:rsid w:val="000E716F"/>
    <w:rsid w:val="000F025E"/>
    <w:rsid w:val="000F31D7"/>
    <w:rsid w:val="000F5B3D"/>
    <w:rsid w:val="000F66A7"/>
    <w:rsid w:val="001078A6"/>
    <w:rsid w:val="001220F0"/>
    <w:rsid w:val="00122EE9"/>
    <w:rsid w:val="0012473F"/>
    <w:rsid w:val="00144EE5"/>
    <w:rsid w:val="001470A9"/>
    <w:rsid w:val="00150EF6"/>
    <w:rsid w:val="001608AD"/>
    <w:rsid w:val="00163DBC"/>
    <w:rsid w:val="00166353"/>
    <w:rsid w:val="00167A1C"/>
    <w:rsid w:val="001702D4"/>
    <w:rsid w:val="001744EA"/>
    <w:rsid w:val="00193DAA"/>
    <w:rsid w:val="001952FF"/>
    <w:rsid w:val="00197ABA"/>
    <w:rsid w:val="001A04AC"/>
    <w:rsid w:val="001D18D5"/>
    <w:rsid w:val="001D6138"/>
    <w:rsid w:val="001E2711"/>
    <w:rsid w:val="001F3FA8"/>
    <w:rsid w:val="00200C11"/>
    <w:rsid w:val="002176CC"/>
    <w:rsid w:val="00217BC6"/>
    <w:rsid w:val="00221B73"/>
    <w:rsid w:val="002336CC"/>
    <w:rsid w:val="002350D1"/>
    <w:rsid w:val="00246886"/>
    <w:rsid w:val="00246E4B"/>
    <w:rsid w:val="0025527B"/>
    <w:rsid w:val="002556D4"/>
    <w:rsid w:val="002626D4"/>
    <w:rsid w:val="0026466D"/>
    <w:rsid w:val="00274F9C"/>
    <w:rsid w:val="00284924"/>
    <w:rsid w:val="00285A1F"/>
    <w:rsid w:val="002A109D"/>
    <w:rsid w:val="002A11A6"/>
    <w:rsid w:val="002B1BDB"/>
    <w:rsid w:val="002C1CCA"/>
    <w:rsid w:val="002C1FA3"/>
    <w:rsid w:val="002D51F7"/>
    <w:rsid w:val="002E1BCD"/>
    <w:rsid w:val="002E1E1E"/>
    <w:rsid w:val="00302408"/>
    <w:rsid w:val="00317453"/>
    <w:rsid w:val="003216E7"/>
    <w:rsid w:val="003306E0"/>
    <w:rsid w:val="00331475"/>
    <w:rsid w:val="003329BC"/>
    <w:rsid w:val="00334726"/>
    <w:rsid w:val="0033641F"/>
    <w:rsid w:val="003428BF"/>
    <w:rsid w:val="00347502"/>
    <w:rsid w:val="003504E6"/>
    <w:rsid w:val="00351D46"/>
    <w:rsid w:val="00361DB2"/>
    <w:rsid w:val="00365A05"/>
    <w:rsid w:val="00372EEC"/>
    <w:rsid w:val="0037463F"/>
    <w:rsid w:val="00375B55"/>
    <w:rsid w:val="00380326"/>
    <w:rsid w:val="00382D11"/>
    <w:rsid w:val="00383D5B"/>
    <w:rsid w:val="00383DEF"/>
    <w:rsid w:val="0038740B"/>
    <w:rsid w:val="003A5B1F"/>
    <w:rsid w:val="003A67AC"/>
    <w:rsid w:val="003C0A03"/>
    <w:rsid w:val="003C1C4C"/>
    <w:rsid w:val="003D05F6"/>
    <w:rsid w:val="003D0E9E"/>
    <w:rsid w:val="003D4710"/>
    <w:rsid w:val="003E0A22"/>
    <w:rsid w:val="003E4490"/>
    <w:rsid w:val="003E6D5F"/>
    <w:rsid w:val="003E778B"/>
    <w:rsid w:val="003F0E5D"/>
    <w:rsid w:val="003F7931"/>
    <w:rsid w:val="004102C5"/>
    <w:rsid w:val="00427413"/>
    <w:rsid w:val="004326E9"/>
    <w:rsid w:val="0043287B"/>
    <w:rsid w:val="0045423F"/>
    <w:rsid w:val="004822B4"/>
    <w:rsid w:val="0048455E"/>
    <w:rsid w:val="004848D1"/>
    <w:rsid w:val="00496C25"/>
    <w:rsid w:val="004A4CF6"/>
    <w:rsid w:val="004B11D3"/>
    <w:rsid w:val="004B2AB7"/>
    <w:rsid w:val="004C5DD1"/>
    <w:rsid w:val="004D6892"/>
    <w:rsid w:val="004F5169"/>
    <w:rsid w:val="00500F0A"/>
    <w:rsid w:val="00501374"/>
    <w:rsid w:val="00505663"/>
    <w:rsid w:val="00506F92"/>
    <w:rsid w:val="0050725D"/>
    <w:rsid w:val="00510BE0"/>
    <w:rsid w:val="0051537B"/>
    <w:rsid w:val="0053132C"/>
    <w:rsid w:val="00541720"/>
    <w:rsid w:val="00543B96"/>
    <w:rsid w:val="005536AD"/>
    <w:rsid w:val="00560D1A"/>
    <w:rsid w:val="00566C6A"/>
    <w:rsid w:val="005819DA"/>
    <w:rsid w:val="00591139"/>
    <w:rsid w:val="00595FD7"/>
    <w:rsid w:val="005A7D4D"/>
    <w:rsid w:val="005B1895"/>
    <w:rsid w:val="005B2C07"/>
    <w:rsid w:val="005B5D9E"/>
    <w:rsid w:val="005C2B36"/>
    <w:rsid w:val="005C3E9C"/>
    <w:rsid w:val="005D47D1"/>
    <w:rsid w:val="005D56E8"/>
    <w:rsid w:val="005E1E5E"/>
    <w:rsid w:val="005E3EB9"/>
    <w:rsid w:val="005E56D8"/>
    <w:rsid w:val="005F1B24"/>
    <w:rsid w:val="0060401C"/>
    <w:rsid w:val="00606108"/>
    <w:rsid w:val="006147C0"/>
    <w:rsid w:val="006159FB"/>
    <w:rsid w:val="00626AE6"/>
    <w:rsid w:val="00627D2A"/>
    <w:rsid w:val="0063422C"/>
    <w:rsid w:val="00640470"/>
    <w:rsid w:val="00641320"/>
    <w:rsid w:val="00660459"/>
    <w:rsid w:val="00661BD2"/>
    <w:rsid w:val="00682918"/>
    <w:rsid w:val="00684819"/>
    <w:rsid w:val="00690A6D"/>
    <w:rsid w:val="00690BE1"/>
    <w:rsid w:val="006952C4"/>
    <w:rsid w:val="00696692"/>
    <w:rsid w:val="006A3E53"/>
    <w:rsid w:val="006B3C09"/>
    <w:rsid w:val="006B56BF"/>
    <w:rsid w:val="006B68DE"/>
    <w:rsid w:val="006C046E"/>
    <w:rsid w:val="006C1AF3"/>
    <w:rsid w:val="006D7012"/>
    <w:rsid w:val="006E2717"/>
    <w:rsid w:val="006E34F1"/>
    <w:rsid w:val="006E480A"/>
    <w:rsid w:val="006F34D6"/>
    <w:rsid w:val="006F445B"/>
    <w:rsid w:val="006F731F"/>
    <w:rsid w:val="00721E4D"/>
    <w:rsid w:val="00724BF5"/>
    <w:rsid w:val="007271E1"/>
    <w:rsid w:val="007300EA"/>
    <w:rsid w:val="00740DD3"/>
    <w:rsid w:val="00754EEB"/>
    <w:rsid w:val="0075602D"/>
    <w:rsid w:val="007611A0"/>
    <w:rsid w:val="00765981"/>
    <w:rsid w:val="00771E17"/>
    <w:rsid w:val="00777443"/>
    <w:rsid w:val="00782C8E"/>
    <w:rsid w:val="00785242"/>
    <w:rsid w:val="00797876"/>
    <w:rsid w:val="007A507E"/>
    <w:rsid w:val="007A775E"/>
    <w:rsid w:val="007C0E2A"/>
    <w:rsid w:val="007F1B8F"/>
    <w:rsid w:val="00803B71"/>
    <w:rsid w:val="00810792"/>
    <w:rsid w:val="00810D49"/>
    <w:rsid w:val="00811317"/>
    <w:rsid w:val="0081152F"/>
    <w:rsid w:val="008124C7"/>
    <w:rsid w:val="0081394A"/>
    <w:rsid w:val="008231B7"/>
    <w:rsid w:val="008259A8"/>
    <w:rsid w:val="0083220C"/>
    <w:rsid w:val="00832E40"/>
    <w:rsid w:val="0083316E"/>
    <w:rsid w:val="0083650E"/>
    <w:rsid w:val="00850D82"/>
    <w:rsid w:val="008608EB"/>
    <w:rsid w:val="00862C14"/>
    <w:rsid w:val="00866E96"/>
    <w:rsid w:val="0086700B"/>
    <w:rsid w:val="008768EA"/>
    <w:rsid w:val="00877CA3"/>
    <w:rsid w:val="0088207D"/>
    <w:rsid w:val="0088526B"/>
    <w:rsid w:val="00885E49"/>
    <w:rsid w:val="00890EEB"/>
    <w:rsid w:val="008951C7"/>
    <w:rsid w:val="008B473F"/>
    <w:rsid w:val="008C5830"/>
    <w:rsid w:val="008E1297"/>
    <w:rsid w:val="008E2C5C"/>
    <w:rsid w:val="008E2DA6"/>
    <w:rsid w:val="008F544F"/>
    <w:rsid w:val="0090353B"/>
    <w:rsid w:val="00912E47"/>
    <w:rsid w:val="009157E7"/>
    <w:rsid w:val="00916391"/>
    <w:rsid w:val="00917F1B"/>
    <w:rsid w:val="00930A8B"/>
    <w:rsid w:val="00935447"/>
    <w:rsid w:val="009416AA"/>
    <w:rsid w:val="00947EC4"/>
    <w:rsid w:val="00954D13"/>
    <w:rsid w:val="009609A1"/>
    <w:rsid w:val="0096533F"/>
    <w:rsid w:val="00971B27"/>
    <w:rsid w:val="00987B57"/>
    <w:rsid w:val="00991EB3"/>
    <w:rsid w:val="00997332"/>
    <w:rsid w:val="009A2C51"/>
    <w:rsid w:val="009A5425"/>
    <w:rsid w:val="009A63DD"/>
    <w:rsid w:val="009A6C9C"/>
    <w:rsid w:val="009B6762"/>
    <w:rsid w:val="009C31EF"/>
    <w:rsid w:val="009D12F7"/>
    <w:rsid w:val="009D1EEA"/>
    <w:rsid w:val="009D335C"/>
    <w:rsid w:val="009D6DEC"/>
    <w:rsid w:val="00A01462"/>
    <w:rsid w:val="00A1689B"/>
    <w:rsid w:val="00A16D00"/>
    <w:rsid w:val="00A207EC"/>
    <w:rsid w:val="00A21CB7"/>
    <w:rsid w:val="00A32833"/>
    <w:rsid w:val="00A37558"/>
    <w:rsid w:val="00A47FC7"/>
    <w:rsid w:val="00A569EE"/>
    <w:rsid w:val="00A6314E"/>
    <w:rsid w:val="00A73426"/>
    <w:rsid w:val="00A80113"/>
    <w:rsid w:val="00A81C61"/>
    <w:rsid w:val="00A84F8A"/>
    <w:rsid w:val="00A93858"/>
    <w:rsid w:val="00AA422A"/>
    <w:rsid w:val="00AA7A29"/>
    <w:rsid w:val="00AB1D35"/>
    <w:rsid w:val="00AC2778"/>
    <w:rsid w:val="00AD07D7"/>
    <w:rsid w:val="00AD7A1D"/>
    <w:rsid w:val="00AF5192"/>
    <w:rsid w:val="00AF5818"/>
    <w:rsid w:val="00B05507"/>
    <w:rsid w:val="00B1022E"/>
    <w:rsid w:val="00B10E1B"/>
    <w:rsid w:val="00B16752"/>
    <w:rsid w:val="00B33AE1"/>
    <w:rsid w:val="00B35D61"/>
    <w:rsid w:val="00B45298"/>
    <w:rsid w:val="00B4549E"/>
    <w:rsid w:val="00B5726F"/>
    <w:rsid w:val="00B63C4D"/>
    <w:rsid w:val="00B6664E"/>
    <w:rsid w:val="00B66DAB"/>
    <w:rsid w:val="00B67AFC"/>
    <w:rsid w:val="00B7015E"/>
    <w:rsid w:val="00B76662"/>
    <w:rsid w:val="00B85ADC"/>
    <w:rsid w:val="00B956D1"/>
    <w:rsid w:val="00BA7C90"/>
    <w:rsid w:val="00BB08EF"/>
    <w:rsid w:val="00BB333C"/>
    <w:rsid w:val="00BB3B12"/>
    <w:rsid w:val="00BB6CD7"/>
    <w:rsid w:val="00BC6C82"/>
    <w:rsid w:val="00BD1F39"/>
    <w:rsid w:val="00BE01CF"/>
    <w:rsid w:val="00BE04F5"/>
    <w:rsid w:val="00BE7AD3"/>
    <w:rsid w:val="00BF6459"/>
    <w:rsid w:val="00C0265B"/>
    <w:rsid w:val="00C02721"/>
    <w:rsid w:val="00C02B55"/>
    <w:rsid w:val="00C13EA5"/>
    <w:rsid w:val="00C14B46"/>
    <w:rsid w:val="00C15813"/>
    <w:rsid w:val="00C16E96"/>
    <w:rsid w:val="00C2258C"/>
    <w:rsid w:val="00C34B48"/>
    <w:rsid w:val="00C44635"/>
    <w:rsid w:val="00C46BB4"/>
    <w:rsid w:val="00C471FA"/>
    <w:rsid w:val="00C47411"/>
    <w:rsid w:val="00C5200B"/>
    <w:rsid w:val="00C53D8E"/>
    <w:rsid w:val="00C639E0"/>
    <w:rsid w:val="00C65239"/>
    <w:rsid w:val="00C70976"/>
    <w:rsid w:val="00C72380"/>
    <w:rsid w:val="00C74937"/>
    <w:rsid w:val="00C82E2B"/>
    <w:rsid w:val="00C846AD"/>
    <w:rsid w:val="00C91173"/>
    <w:rsid w:val="00C9376B"/>
    <w:rsid w:val="00CA7910"/>
    <w:rsid w:val="00CB7365"/>
    <w:rsid w:val="00CC11BE"/>
    <w:rsid w:val="00CC146B"/>
    <w:rsid w:val="00CC4F66"/>
    <w:rsid w:val="00CC7392"/>
    <w:rsid w:val="00CD3D73"/>
    <w:rsid w:val="00CE13C6"/>
    <w:rsid w:val="00CE1429"/>
    <w:rsid w:val="00CE6DC4"/>
    <w:rsid w:val="00CE79F4"/>
    <w:rsid w:val="00CF18D8"/>
    <w:rsid w:val="00CF577A"/>
    <w:rsid w:val="00D01E34"/>
    <w:rsid w:val="00D01F47"/>
    <w:rsid w:val="00D03602"/>
    <w:rsid w:val="00D072EB"/>
    <w:rsid w:val="00D079F8"/>
    <w:rsid w:val="00D15F2B"/>
    <w:rsid w:val="00D16EC3"/>
    <w:rsid w:val="00D20796"/>
    <w:rsid w:val="00D22FFB"/>
    <w:rsid w:val="00D24D61"/>
    <w:rsid w:val="00D316AA"/>
    <w:rsid w:val="00D37893"/>
    <w:rsid w:val="00D4680B"/>
    <w:rsid w:val="00D5075C"/>
    <w:rsid w:val="00D54E2F"/>
    <w:rsid w:val="00D565E9"/>
    <w:rsid w:val="00D63311"/>
    <w:rsid w:val="00D6473A"/>
    <w:rsid w:val="00D73AE1"/>
    <w:rsid w:val="00D836C7"/>
    <w:rsid w:val="00D8378B"/>
    <w:rsid w:val="00DA4941"/>
    <w:rsid w:val="00DB1E98"/>
    <w:rsid w:val="00DB28D5"/>
    <w:rsid w:val="00DC103B"/>
    <w:rsid w:val="00DD1EB4"/>
    <w:rsid w:val="00DE344E"/>
    <w:rsid w:val="00DE40C2"/>
    <w:rsid w:val="00DE5D97"/>
    <w:rsid w:val="00DF1B0F"/>
    <w:rsid w:val="00DF763C"/>
    <w:rsid w:val="00E01C4F"/>
    <w:rsid w:val="00E171D0"/>
    <w:rsid w:val="00E3022E"/>
    <w:rsid w:val="00E3542C"/>
    <w:rsid w:val="00E500BA"/>
    <w:rsid w:val="00E540CE"/>
    <w:rsid w:val="00E62AA0"/>
    <w:rsid w:val="00E67D0B"/>
    <w:rsid w:val="00E70693"/>
    <w:rsid w:val="00E708DE"/>
    <w:rsid w:val="00E85042"/>
    <w:rsid w:val="00E9377B"/>
    <w:rsid w:val="00E96717"/>
    <w:rsid w:val="00EA2477"/>
    <w:rsid w:val="00EA32F1"/>
    <w:rsid w:val="00EB1955"/>
    <w:rsid w:val="00EB1AB4"/>
    <w:rsid w:val="00EB775C"/>
    <w:rsid w:val="00ED0FFD"/>
    <w:rsid w:val="00ED1DDC"/>
    <w:rsid w:val="00ED23A6"/>
    <w:rsid w:val="00ED5F0A"/>
    <w:rsid w:val="00ED72DE"/>
    <w:rsid w:val="00ED7472"/>
    <w:rsid w:val="00EF0610"/>
    <w:rsid w:val="00EF080A"/>
    <w:rsid w:val="00EF2FA5"/>
    <w:rsid w:val="00EF44CB"/>
    <w:rsid w:val="00F02B7A"/>
    <w:rsid w:val="00F04716"/>
    <w:rsid w:val="00F074C6"/>
    <w:rsid w:val="00F11310"/>
    <w:rsid w:val="00F153BD"/>
    <w:rsid w:val="00F16AFA"/>
    <w:rsid w:val="00F1711D"/>
    <w:rsid w:val="00F225DD"/>
    <w:rsid w:val="00F234E8"/>
    <w:rsid w:val="00F31305"/>
    <w:rsid w:val="00F34995"/>
    <w:rsid w:val="00F36BD6"/>
    <w:rsid w:val="00F36EDF"/>
    <w:rsid w:val="00F41DFF"/>
    <w:rsid w:val="00F41FA4"/>
    <w:rsid w:val="00F504CC"/>
    <w:rsid w:val="00F53A96"/>
    <w:rsid w:val="00F56143"/>
    <w:rsid w:val="00F6592E"/>
    <w:rsid w:val="00F73442"/>
    <w:rsid w:val="00F95D58"/>
    <w:rsid w:val="00FA5C4E"/>
    <w:rsid w:val="00FB4509"/>
    <w:rsid w:val="00F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D590CE"/>
  <w15:docId w15:val="{3AA3491C-4C1E-42AA-ACDF-2A46FF11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4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0DD3"/>
    <w:pPr>
      <w:ind w:left="720"/>
      <w:contextualSpacing/>
    </w:pPr>
  </w:style>
  <w:style w:type="table" w:styleId="Tabel-Gitter">
    <w:name w:val="Table Grid"/>
    <w:basedOn w:val="Tabel-Normal"/>
    <w:uiPriority w:val="59"/>
    <w:rsid w:val="0022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171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711D"/>
  </w:style>
  <w:style w:type="paragraph" w:styleId="Sidefod">
    <w:name w:val="footer"/>
    <w:basedOn w:val="Normal"/>
    <w:link w:val="SidefodTegn"/>
    <w:uiPriority w:val="99"/>
    <w:unhideWhenUsed/>
    <w:rsid w:val="00F171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711D"/>
  </w:style>
  <w:style w:type="character" w:styleId="Kommentarhenvisning">
    <w:name w:val="annotation reference"/>
    <w:basedOn w:val="Standardskrifttypeiafsnit"/>
    <w:uiPriority w:val="99"/>
    <w:semiHidden/>
    <w:unhideWhenUsed/>
    <w:rsid w:val="00ED72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72D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72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72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72D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72D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72DE"/>
    <w:rPr>
      <w:rFonts w:ascii="Segoe UI" w:hAnsi="Segoe UI" w:cs="Segoe UI"/>
      <w:sz w:val="18"/>
      <w:szCs w:val="18"/>
    </w:rPr>
  </w:style>
  <w:style w:type="paragraph" w:customStyle="1" w:styleId="HortenIndryk">
    <w:name w:val="HortenIndryk"/>
    <w:basedOn w:val="Normal"/>
    <w:rsid w:val="0075602D"/>
    <w:pPr>
      <w:tabs>
        <w:tab w:val="left" w:pos="879"/>
        <w:tab w:val="left" w:pos="1446"/>
        <w:tab w:val="left" w:pos="2013"/>
        <w:tab w:val="left" w:pos="5387"/>
        <w:tab w:val="right" w:pos="7484"/>
      </w:tabs>
      <w:spacing w:after="240"/>
      <w:ind w:left="879"/>
      <w:jc w:val="both"/>
    </w:pPr>
    <w:rPr>
      <w:rFonts w:ascii="Calibri" w:eastAsia="Times New Roman" w:hAnsi="Calibri" w:cs="Times New Roman"/>
      <w:szCs w:val="20"/>
      <w:lang w:eastAsia="da-DK"/>
    </w:rPr>
  </w:style>
  <w:style w:type="paragraph" w:styleId="Korrektur">
    <w:name w:val="Revision"/>
    <w:hidden/>
    <w:uiPriority w:val="99"/>
    <w:semiHidden/>
    <w:rsid w:val="009B6762"/>
  </w:style>
  <w:style w:type="paragraph" w:customStyle="1" w:styleId="HortenNiveau1">
    <w:name w:val="HortenNiveau_1"/>
    <w:basedOn w:val="Overskrift1"/>
    <w:next w:val="HortenIndryk"/>
    <w:rsid w:val="003E4490"/>
    <w:pPr>
      <w:keepLines w:val="0"/>
      <w:numPr>
        <w:numId w:val="7"/>
      </w:numPr>
      <w:spacing w:before="0" w:after="240" w:line="240" w:lineRule="exact"/>
    </w:pPr>
    <w:rPr>
      <w:rFonts w:ascii="Verdana" w:eastAsia="Times New Roman" w:hAnsi="Verdana" w:cs="Times New Roman"/>
      <w:caps/>
      <w:color w:val="auto"/>
      <w:sz w:val="20"/>
      <w:szCs w:val="22"/>
      <w:lang w:val="en-GB" w:eastAsia="da-DK"/>
    </w:rPr>
  </w:style>
  <w:style w:type="paragraph" w:customStyle="1" w:styleId="HortenNiveau2">
    <w:name w:val="HortenNiveau_2"/>
    <w:basedOn w:val="Normal"/>
    <w:link w:val="HortenNiveau2Tegn"/>
    <w:qFormat/>
    <w:rsid w:val="003E4490"/>
    <w:pPr>
      <w:numPr>
        <w:ilvl w:val="1"/>
        <w:numId w:val="7"/>
      </w:numPr>
      <w:tabs>
        <w:tab w:val="clear" w:pos="879"/>
      </w:tabs>
      <w:spacing w:after="240" w:line="240" w:lineRule="exact"/>
    </w:pPr>
    <w:rPr>
      <w:rFonts w:ascii="Verdana" w:eastAsia="Times New Roman" w:hAnsi="Verdana" w:cs="Times New Roman"/>
      <w:sz w:val="20"/>
      <w:szCs w:val="20"/>
      <w:lang w:val="en-GB" w:eastAsia="da-DK"/>
    </w:rPr>
  </w:style>
  <w:style w:type="paragraph" w:customStyle="1" w:styleId="HortenNiveau3">
    <w:name w:val="HortenNiveau_3"/>
    <w:basedOn w:val="Normal"/>
    <w:rsid w:val="003E4490"/>
    <w:pPr>
      <w:numPr>
        <w:ilvl w:val="2"/>
        <w:numId w:val="7"/>
      </w:numPr>
      <w:spacing w:after="240" w:line="240" w:lineRule="exact"/>
    </w:pPr>
    <w:rPr>
      <w:rFonts w:ascii="Verdana" w:eastAsia="Times New Roman" w:hAnsi="Verdana" w:cs="Times New Roman"/>
      <w:sz w:val="20"/>
      <w:szCs w:val="20"/>
      <w:lang w:val="en-GB" w:eastAsia="da-DK"/>
    </w:rPr>
  </w:style>
  <w:style w:type="paragraph" w:customStyle="1" w:styleId="HortenNiveau4">
    <w:name w:val="HortenNiveau_4"/>
    <w:basedOn w:val="Normal"/>
    <w:rsid w:val="003E4490"/>
    <w:pPr>
      <w:numPr>
        <w:ilvl w:val="3"/>
        <w:numId w:val="7"/>
      </w:numPr>
      <w:spacing w:after="240" w:line="240" w:lineRule="exact"/>
      <w:jc w:val="both"/>
    </w:pPr>
    <w:rPr>
      <w:rFonts w:ascii="Verdana" w:eastAsia="Times New Roman" w:hAnsi="Verdana" w:cs="Times New Roman"/>
      <w:sz w:val="20"/>
      <w:szCs w:val="20"/>
      <w:lang w:val="en-GB" w:eastAsia="da-DK"/>
    </w:rPr>
  </w:style>
  <w:style w:type="paragraph" w:customStyle="1" w:styleId="HortenNiveau5">
    <w:name w:val="HortenNiveau_5"/>
    <w:basedOn w:val="Normal"/>
    <w:rsid w:val="003E4490"/>
    <w:pPr>
      <w:numPr>
        <w:ilvl w:val="4"/>
        <w:numId w:val="7"/>
      </w:numPr>
      <w:spacing w:after="240" w:line="240" w:lineRule="exact"/>
      <w:jc w:val="both"/>
    </w:pPr>
    <w:rPr>
      <w:rFonts w:ascii="Verdana" w:eastAsia="Times New Roman" w:hAnsi="Verdana" w:cs="Times New Roman"/>
      <w:sz w:val="20"/>
      <w:szCs w:val="20"/>
      <w:lang w:val="en-GB" w:eastAsia="da-DK"/>
    </w:rPr>
  </w:style>
  <w:style w:type="character" w:customStyle="1" w:styleId="HortenNiveau2Tegn">
    <w:name w:val="HortenNiveau_2 Tegn"/>
    <w:link w:val="HortenNiveau2"/>
    <w:rsid w:val="003E4490"/>
    <w:rPr>
      <w:rFonts w:ascii="Verdana" w:eastAsia="Times New Roman" w:hAnsi="Verdana" w:cs="Times New Roman"/>
      <w:sz w:val="20"/>
      <w:szCs w:val="20"/>
      <w:lang w:val="en-GB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4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18636908-BAB1-47D3-B2FD-B9D89CCBADDD">Offentlig</Classification>
    <IsIncomingPost xmlns="18636908-BAB1-47D3-B2FD-B9D89CCBADDD">false</IsIncomingPost>
    <AllIncomingPostListElementId xmlns="18636908-BAB1-47D3-B2FD-B9D89CCBADDD" xsi:nil="true"/>
    <Signee xmlns="18636908-BAB1-47D3-B2FD-B9D89CCBADDD">
      <UserInfo>
        <DisplayName/>
        <AccountId xsi:nil="true"/>
        <AccountType/>
      </UserInfo>
    </Signee>
    <Endelig xmlns="18636908-BAB1-47D3-B2FD-B9D89CCBADDD">false</Endelig>
    <PostID xmlns="18636908-BAB1-47D3-B2FD-B9D89CCBADDD" xsi:nil="true"/>
    <Status xmlns="18636908-BAB1-47D3-B2FD-B9D89CCBADDD">Endelig</Status>
    <Bemaerkning xmlns="18636908-BAB1-47D3-B2FD-B9D89CCBADDD" xsi:nil="true"/>
    <VigtigtDokument xmlns="18636908-BAB1-47D3-B2FD-B9D89CCBADDD">false</VigtigtDokument>
    <Dokumenttype xmlns="18636908-BAB1-47D3-B2FD-B9D89CCBADDD" xsi:nil="true"/>
    <Modtagere xmlns="18636908-BAB1-47D3-B2FD-B9D89CCBADDD"/>
    <Korrespondance xmlns="18636908-BAB1-47D3-B2FD-B9D89CCBADDD" xsi:nil="true"/>
    <Dokumentdato xmlns="18636908-BAB1-47D3-B2FD-B9D89CCBADDD">2019-12-09T10:03:00+00:00</Dokumentdato>
    <LocalAttachment xmlns="http://schemas.microsoft.com/sharepoint/v3">false</LocalAttachment>
    <Finalized xmlns="http://schemas.microsoft.com/sharepoint/v3">false</Finalized>
    <DocID xmlns="http://schemas.microsoft.com/sharepoint/v3">5378165</DocID>
    <CCMTemplateID xmlns="http://schemas.microsoft.com/sharepoint/v3">0</CCMTemplateID>
    <CaseRecordNumber xmlns="http://schemas.microsoft.com/sharepoint/v3">0</CaseRecordNumber>
    <CaseID xmlns="http://schemas.microsoft.com/sharepoint/v3">185495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185495</CCMVisual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F643147FD97524B9CA079F879F5456A" ma:contentTypeVersion="1" ma:contentTypeDescription="GetOrganized dokument" ma:contentTypeScope="" ma:versionID="e0c096cce26982c405a0fda550d435ea">
  <xsd:schema xmlns:xsd="http://www.w3.org/2001/XMLSchema" xmlns:xs="http://www.w3.org/2001/XMLSchema" xmlns:p="http://schemas.microsoft.com/office/2006/metadata/properties" xmlns:ns1="http://schemas.microsoft.com/sharepoint/v3" xmlns:ns2="18636908-BAB1-47D3-B2FD-B9D89CCBADDD" xmlns:ns3="a0564cf7-1463-48dd-b5c3-34928881ea39" targetNamespace="http://schemas.microsoft.com/office/2006/metadata/properties" ma:root="true" ma:fieldsID="59a392d2a384fd22a23eb968a58d5081" ns1:_="" ns2:_="" ns3:_="">
    <xsd:import namespace="http://schemas.microsoft.com/sharepoint/v3"/>
    <xsd:import namespace="18636908-BAB1-47D3-B2FD-B9D89CCBADDD"/>
    <xsd:import namespace="a0564cf7-1463-48dd-b5c3-34928881ea39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6908-BAB1-47D3-B2FD-B9D89CCBADDD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14E35A96-1043-406A-A09D-63AFA597457D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4cf7-1463-48dd-b5c3-34928881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96151-51D5-4F1C-8216-2981C5A7D955}">
  <ds:schemaRefs>
    <ds:schemaRef ds:uri="http://schemas.microsoft.com/office/2006/metadata/properties"/>
    <ds:schemaRef ds:uri="http://schemas.microsoft.com/office/infopath/2007/PartnerControls"/>
    <ds:schemaRef ds:uri="18636908-BAB1-47D3-B2FD-B9D89CCBAD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065BF5-AB36-4442-BF6D-D33797CF2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36908-BAB1-47D3-B2FD-B9D89CCBADDD"/>
    <ds:schemaRef ds:uri="a0564cf7-1463-48dd-b5c3-34928881e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3EFC3-9849-404A-AE2B-B0020A5F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3011</Characters>
  <Application>Microsoft Office Word</Application>
  <DocSecurity>0</DocSecurity>
  <Lines>120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Kravsspecifikation 31 01 2020</vt:lpstr>
    </vt:vector>
  </TitlesOfParts>
  <Company>Region Hovedstaden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Kravsspecifikation 31 01 2020</dc:title>
  <dc:creator>Jens Jørn Arildskov</dc:creator>
  <cp:lastModifiedBy>Niels Sangill Hermansen  Udbud &amp; Kontraktstyring  Økonomi  Vejle Kommune</cp:lastModifiedBy>
  <cp:revision>2</cp:revision>
  <cp:lastPrinted>2020-09-11T08:29:00Z</cp:lastPrinted>
  <dcterms:created xsi:type="dcterms:W3CDTF">2024-07-05T09:11:00Z</dcterms:created>
  <dcterms:modified xsi:type="dcterms:W3CDTF">2024-07-05T09:11:00Z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0x010100AC085CFC53BC46CEA2EADE194AD9D482007F643147FD97524B9CA079F879F5456A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</Properties>
</file>