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7"/>
        <w:gridCol w:w="2381"/>
      </w:tblGrid>
      <w:tr w:rsidR="00A24808" w:rsidRPr="00A24808" w14:paraId="73854001" w14:textId="77777777" w:rsidTr="000A61D5">
        <w:trPr>
          <w:trHeight w:val="478"/>
        </w:trPr>
        <w:tc>
          <w:tcPr>
            <w:tcW w:w="4111" w:type="dxa"/>
            <w:vMerge w:val="restart"/>
          </w:tcPr>
          <w:p w14:paraId="017BE67D" w14:textId="77777777" w:rsidR="00E57EC1" w:rsidRPr="00AA3348" w:rsidRDefault="00CC6A7D" w:rsidP="00E57EC1">
            <w:pPr>
              <w:spacing w:line="259" w:lineRule="auto"/>
              <w:ind w:left="-108"/>
              <w:rPr>
                <w:szCs w:val="18"/>
              </w:rPr>
            </w:pPr>
            <w:r>
              <w:rPr>
                <w:szCs w:val="18"/>
              </w:rPr>
              <w:t xml:space="preserve"> </w:t>
            </w:r>
          </w:p>
          <w:p w14:paraId="0945FBD7" w14:textId="6FEF6C5D" w:rsidR="00E424A6" w:rsidRPr="00AA3348" w:rsidRDefault="00E424A6" w:rsidP="00E57EC1">
            <w:pPr>
              <w:spacing w:line="259" w:lineRule="auto"/>
              <w:ind w:left="-108"/>
              <w:rPr>
                <w:szCs w:val="18"/>
              </w:rPr>
            </w:pPr>
          </w:p>
        </w:tc>
        <w:tc>
          <w:tcPr>
            <w:tcW w:w="2977" w:type="dxa"/>
            <w:vMerge w:val="restart"/>
          </w:tcPr>
          <w:p w14:paraId="5CDB23F2" w14:textId="77777777" w:rsidR="00A24808" w:rsidRPr="00A24808" w:rsidRDefault="00E424A6" w:rsidP="00A24808">
            <w:pPr>
              <w:spacing w:after="160" w:line="259" w:lineRule="auto"/>
              <w:ind w:left="-72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3" behindDoc="0" locked="0" layoutInCell="1" allowOverlap="1" wp14:anchorId="395EE113" wp14:editId="07ED7092">
                  <wp:simplePos x="0" y="0"/>
                  <wp:positionH relativeFrom="column">
                    <wp:posOffset>1819910</wp:posOffset>
                  </wp:positionH>
                  <wp:positionV relativeFrom="paragraph">
                    <wp:posOffset>608901</wp:posOffset>
                  </wp:positionV>
                  <wp:extent cx="951230" cy="36830"/>
                  <wp:effectExtent l="0" t="0" r="1270" b="1270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2" behindDoc="0" locked="0" layoutInCell="1" allowOverlap="1" wp14:anchorId="3B043C46" wp14:editId="2C891BDA">
                  <wp:simplePos x="0" y="0"/>
                  <wp:positionH relativeFrom="column">
                    <wp:posOffset>1809750</wp:posOffset>
                  </wp:positionH>
                  <wp:positionV relativeFrom="paragraph">
                    <wp:posOffset>313626</wp:posOffset>
                  </wp:positionV>
                  <wp:extent cx="951230" cy="36830"/>
                  <wp:effectExtent l="0" t="0" r="1270" b="1270"/>
                  <wp:wrapNone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A61D5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1" behindDoc="0" locked="0" layoutInCell="1" allowOverlap="1" wp14:anchorId="22FE4C8B" wp14:editId="10CB3BE1">
                  <wp:simplePos x="0" y="0"/>
                  <wp:positionH relativeFrom="column">
                    <wp:posOffset>1810449</wp:posOffset>
                  </wp:positionH>
                  <wp:positionV relativeFrom="paragraph">
                    <wp:posOffset>635</wp:posOffset>
                  </wp:positionV>
                  <wp:extent cx="951230" cy="36830"/>
                  <wp:effectExtent l="0" t="0" r="1270" b="1270"/>
                  <wp:wrapNone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81" w:type="dxa"/>
            <w:tcBorders>
              <w:left w:val="nil"/>
            </w:tcBorders>
          </w:tcPr>
          <w:p w14:paraId="5DFEF323" w14:textId="77777777" w:rsidR="00A24808" w:rsidRPr="00AA3348" w:rsidRDefault="00A24808" w:rsidP="00A24808">
            <w:pPr>
              <w:spacing w:line="259" w:lineRule="auto"/>
              <w:ind w:left="-72"/>
              <w:rPr>
                <w:szCs w:val="18"/>
              </w:rPr>
            </w:pPr>
          </w:p>
          <w:p w14:paraId="18C25D62" w14:textId="35489818" w:rsidR="00A24808" w:rsidRPr="00AA3348" w:rsidRDefault="00A24808" w:rsidP="00E57EC1">
            <w:pPr>
              <w:spacing w:line="259" w:lineRule="auto"/>
              <w:ind w:left="-72"/>
              <w:rPr>
                <w:szCs w:val="18"/>
              </w:rPr>
            </w:pPr>
            <w:r w:rsidRPr="00AA3348">
              <w:rPr>
                <w:szCs w:val="18"/>
              </w:rPr>
              <w:t xml:space="preserve">Sagsnr.: </w:t>
            </w:r>
            <w:r w:rsidR="00B51503">
              <w:rPr>
                <w:szCs w:val="18"/>
              </w:rPr>
              <w:t>226178</w:t>
            </w:r>
          </w:p>
        </w:tc>
      </w:tr>
      <w:tr w:rsidR="00A24808" w:rsidRPr="00A24808" w14:paraId="5FDDF8A2" w14:textId="77777777" w:rsidTr="000A61D5">
        <w:trPr>
          <w:trHeight w:val="478"/>
        </w:trPr>
        <w:tc>
          <w:tcPr>
            <w:tcW w:w="4111" w:type="dxa"/>
            <w:vMerge/>
          </w:tcPr>
          <w:p w14:paraId="59F56A89" w14:textId="77777777" w:rsidR="00A24808" w:rsidRPr="00A24808" w:rsidRDefault="00A24808" w:rsidP="00A24808">
            <w:pPr>
              <w:spacing w:after="160" w:line="259" w:lineRule="auto"/>
              <w:ind w:left="-108"/>
              <w:rPr>
                <w:b/>
                <w:szCs w:val="18"/>
              </w:rPr>
            </w:pPr>
          </w:p>
        </w:tc>
        <w:tc>
          <w:tcPr>
            <w:tcW w:w="2977" w:type="dxa"/>
            <w:vMerge/>
          </w:tcPr>
          <w:p w14:paraId="3704F37F" w14:textId="77777777" w:rsidR="00A24808" w:rsidRPr="00A24808" w:rsidRDefault="00A24808" w:rsidP="00A24808">
            <w:pPr>
              <w:spacing w:after="160" w:line="259" w:lineRule="auto"/>
              <w:ind w:left="-72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53FE0DED" w14:textId="77777777" w:rsidR="00A24808" w:rsidRPr="00AA3348" w:rsidRDefault="00A24808" w:rsidP="00A24808">
            <w:pPr>
              <w:spacing w:line="259" w:lineRule="auto"/>
              <w:ind w:left="-72"/>
              <w:rPr>
                <w:szCs w:val="18"/>
              </w:rPr>
            </w:pPr>
          </w:p>
          <w:p w14:paraId="54691F2E" w14:textId="6E8A5072" w:rsidR="00A24808" w:rsidRPr="00AA3348" w:rsidRDefault="00A24808" w:rsidP="00E57EC1">
            <w:pPr>
              <w:spacing w:line="259" w:lineRule="auto"/>
              <w:ind w:left="-72"/>
              <w:rPr>
                <w:szCs w:val="18"/>
              </w:rPr>
            </w:pPr>
            <w:r w:rsidRPr="00AA3348">
              <w:rPr>
                <w:szCs w:val="18"/>
              </w:rPr>
              <w:t xml:space="preserve">Dato: </w:t>
            </w:r>
            <w:r w:rsidR="0076686A">
              <w:rPr>
                <w:szCs w:val="18"/>
              </w:rPr>
              <w:t>15</w:t>
            </w:r>
            <w:r w:rsidR="00C22793">
              <w:rPr>
                <w:szCs w:val="18"/>
              </w:rPr>
              <w:t>.</w:t>
            </w:r>
            <w:r w:rsidR="0076686A">
              <w:rPr>
                <w:szCs w:val="18"/>
              </w:rPr>
              <w:t>11</w:t>
            </w:r>
            <w:r w:rsidR="00AD25FA">
              <w:rPr>
                <w:szCs w:val="18"/>
              </w:rPr>
              <w:t>.202</w:t>
            </w:r>
            <w:r w:rsidR="003B707B">
              <w:rPr>
                <w:szCs w:val="18"/>
              </w:rPr>
              <w:t>2</w:t>
            </w:r>
          </w:p>
        </w:tc>
      </w:tr>
      <w:tr w:rsidR="00A24808" w:rsidRPr="0076686A" w14:paraId="5A53D6AC" w14:textId="77777777" w:rsidTr="000A61D5">
        <w:trPr>
          <w:trHeight w:val="478"/>
        </w:trPr>
        <w:tc>
          <w:tcPr>
            <w:tcW w:w="4111" w:type="dxa"/>
            <w:vMerge/>
          </w:tcPr>
          <w:p w14:paraId="61983F48" w14:textId="77777777" w:rsidR="00A24808" w:rsidRPr="00A24808" w:rsidRDefault="00A24808" w:rsidP="00A24808">
            <w:pPr>
              <w:spacing w:after="160" w:line="259" w:lineRule="auto"/>
              <w:ind w:left="-108"/>
              <w:rPr>
                <w:b/>
                <w:szCs w:val="18"/>
              </w:rPr>
            </w:pPr>
          </w:p>
        </w:tc>
        <w:tc>
          <w:tcPr>
            <w:tcW w:w="2977" w:type="dxa"/>
            <w:vMerge/>
          </w:tcPr>
          <w:p w14:paraId="28C0A498" w14:textId="77777777" w:rsidR="00A24808" w:rsidRPr="00A24808" w:rsidRDefault="00A24808" w:rsidP="00A24808">
            <w:pPr>
              <w:spacing w:after="160" w:line="259" w:lineRule="auto"/>
              <w:ind w:left="-72"/>
              <w:rPr>
                <w:b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nil"/>
            </w:tcBorders>
          </w:tcPr>
          <w:p w14:paraId="0177233B" w14:textId="77777777" w:rsidR="00A24808" w:rsidRPr="008E22E1" w:rsidRDefault="00A24808" w:rsidP="00A24808">
            <w:pPr>
              <w:spacing w:line="259" w:lineRule="auto"/>
              <w:ind w:left="-72"/>
              <w:rPr>
                <w:szCs w:val="18"/>
                <w:lang w:val="en-US"/>
              </w:rPr>
            </w:pPr>
          </w:p>
          <w:p w14:paraId="528F30E6" w14:textId="2E106F08" w:rsidR="00A24808" w:rsidRPr="008E22E1" w:rsidRDefault="00A24808" w:rsidP="00E57EC1">
            <w:pPr>
              <w:spacing w:line="259" w:lineRule="auto"/>
              <w:ind w:left="-72"/>
              <w:rPr>
                <w:szCs w:val="18"/>
                <w:lang w:val="en-US"/>
              </w:rPr>
            </w:pPr>
            <w:r w:rsidRPr="008E22E1">
              <w:rPr>
                <w:szCs w:val="18"/>
                <w:lang w:val="en-US"/>
              </w:rPr>
              <w:t xml:space="preserve">E-mail: </w:t>
            </w:r>
            <w:r w:rsidR="00B51503">
              <w:rPr>
                <w:szCs w:val="18"/>
                <w:lang w:val="en-US"/>
              </w:rPr>
              <w:t>ctk</w:t>
            </w:r>
            <w:r w:rsidRPr="008E22E1">
              <w:rPr>
                <w:szCs w:val="18"/>
                <w:lang w:val="en-US"/>
              </w:rPr>
              <w:t>@fuldendt.dk</w:t>
            </w:r>
          </w:p>
        </w:tc>
      </w:tr>
    </w:tbl>
    <w:p w14:paraId="5D5F7819" w14:textId="77777777" w:rsidR="00CA6023" w:rsidRPr="008E22E1" w:rsidRDefault="00A24808">
      <w:pPr>
        <w:tabs>
          <w:tab w:val="left" w:pos="5954"/>
          <w:tab w:val="left" w:pos="6804"/>
          <w:tab w:val="left" w:pos="7088"/>
          <w:tab w:val="left" w:pos="7938"/>
        </w:tabs>
        <w:ind w:right="-171"/>
        <w:rPr>
          <w:sz w:val="24"/>
          <w:lang w:val="en-US"/>
        </w:rPr>
      </w:pPr>
      <w:r>
        <w:rPr>
          <w:b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5FC4CFDF" wp14:editId="1C679380">
            <wp:simplePos x="0" y="0"/>
            <wp:positionH relativeFrom="column">
              <wp:posOffset>-1270</wp:posOffset>
            </wp:positionH>
            <wp:positionV relativeFrom="paragraph">
              <wp:posOffset>-907479</wp:posOffset>
            </wp:positionV>
            <wp:extent cx="951230" cy="36830"/>
            <wp:effectExtent l="0" t="0" r="1270" b="127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8F3B56" w14:textId="77777777" w:rsidR="003F7B19" w:rsidRPr="008E22E1" w:rsidRDefault="003F7B19" w:rsidP="00507B23">
      <w:pPr>
        <w:ind w:right="-171"/>
        <w:rPr>
          <w:sz w:val="26"/>
          <w:szCs w:val="26"/>
          <w:lang w:val="en-US"/>
        </w:rPr>
      </w:pPr>
    </w:p>
    <w:p w14:paraId="3BE42D6E" w14:textId="77777777" w:rsidR="007E687F" w:rsidRPr="008E22E1" w:rsidRDefault="007E687F" w:rsidP="007E687F">
      <w:pPr>
        <w:rPr>
          <w:lang w:val="en-US"/>
        </w:rPr>
      </w:pPr>
    </w:p>
    <w:p w14:paraId="3BAFB0F9" w14:textId="77777777" w:rsidR="00E424A6" w:rsidRPr="00710B1D" w:rsidRDefault="00DB3634" w:rsidP="00710B1D">
      <w:pPr>
        <w:pStyle w:val="Overskrift1"/>
      </w:pPr>
      <w:r>
        <w:t>Udbudsbrev</w:t>
      </w:r>
    </w:p>
    <w:p w14:paraId="5E251C64" w14:textId="59F56D2D" w:rsidR="00E424A6" w:rsidRDefault="002C245C" w:rsidP="00C77A51">
      <w:pPr>
        <w:rPr>
          <w:sz w:val="32"/>
          <w:szCs w:val="32"/>
        </w:rPr>
      </w:pPr>
      <w:r>
        <w:rPr>
          <w:sz w:val="32"/>
          <w:szCs w:val="32"/>
        </w:rPr>
        <w:t xml:space="preserve">Om- og tilbygning af </w:t>
      </w:r>
      <w:r w:rsidR="0076686A">
        <w:rPr>
          <w:sz w:val="32"/>
          <w:szCs w:val="32"/>
        </w:rPr>
        <w:t>Grindsted</w:t>
      </w:r>
      <w:r>
        <w:rPr>
          <w:sz w:val="32"/>
          <w:szCs w:val="32"/>
        </w:rPr>
        <w:t xml:space="preserve"> </w:t>
      </w:r>
      <w:r w:rsidR="00B51503">
        <w:rPr>
          <w:sz w:val="32"/>
          <w:szCs w:val="32"/>
        </w:rPr>
        <w:t>G</w:t>
      </w:r>
      <w:r>
        <w:rPr>
          <w:sz w:val="32"/>
          <w:szCs w:val="32"/>
        </w:rPr>
        <w:t>enbrugs</w:t>
      </w:r>
      <w:r w:rsidR="00B51503">
        <w:rPr>
          <w:sz w:val="32"/>
          <w:szCs w:val="32"/>
        </w:rPr>
        <w:t>plads</w:t>
      </w:r>
    </w:p>
    <w:p w14:paraId="50BF23A9" w14:textId="77777777" w:rsidR="003F1C3C" w:rsidRDefault="000A61D5" w:rsidP="00C77A51">
      <w:r>
        <w:rPr>
          <w:noProof/>
        </w:rPr>
        <w:drawing>
          <wp:inline distT="0" distB="0" distL="0" distR="0" wp14:anchorId="4C926825" wp14:editId="27B23AB2">
            <wp:extent cx="951230" cy="36830"/>
            <wp:effectExtent l="0" t="0" r="1270" b="127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7E37C" w14:textId="77777777" w:rsidR="000A61D5" w:rsidRDefault="000A61D5" w:rsidP="00C77A51"/>
    <w:p w14:paraId="68E593F2" w14:textId="7DC57652" w:rsidR="002C245C" w:rsidRDefault="002C245C" w:rsidP="00E57EC1">
      <w:pPr>
        <w:rPr>
          <w:szCs w:val="18"/>
        </w:rPr>
      </w:pPr>
      <w:r>
        <w:rPr>
          <w:szCs w:val="18"/>
        </w:rPr>
        <w:t>Billund kommune udbyder renovering og udbygning af genbrugspladse</w:t>
      </w:r>
      <w:r w:rsidR="00B51503">
        <w:rPr>
          <w:szCs w:val="18"/>
        </w:rPr>
        <w:t>n</w:t>
      </w:r>
      <w:r>
        <w:rPr>
          <w:szCs w:val="18"/>
        </w:rPr>
        <w:t xml:space="preserve"> i </w:t>
      </w:r>
      <w:r w:rsidR="0076686A">
        <w:rPr>
          <w:szCs w:val="18"/>
        </w:rPr>
        <w:t>Grindsted</w:t>
      </w:r>
      <w:r>
        <w:rPr>
          <w:szCs w:val="18"/>
        </w:rPr>
        <w:t>.</w:t>
      </w:r>
    </w:p>
    <w:p w14:paraId="3C9913ED" w14:textId="579E3773" w:rsidR="002C245C" w:rsidRDefault="002C245C" w:rsidP="00E57EC1">
      <w:pPr>
        <w:rPr>
          <w:szCs w:val="18"/>
        </w:rPr>
      </w:pPr>
    </w:p>
    <w:p w14:paraId="6BC21423" w14:textId="269BC137" w:rsidR="002C245C" w:rsidRDefault="002C245C" w:rsidP="00E57EC1">
      <w:pPr>
        <w:rPr>
          <w:szCs w:val="18"/>
        </w:rPr>
      </w:pPr>
      <w:r>
        <w:rPr>
          <w:szCs w:val="18"/>
        </w:rPr>
        <w:t>Projekte</w:t>
      </w:r>
      <w:r w:rsidR="00B51503">
        <w:rPr>
          <w:szCs w:val="18"/>
        </w:rPr>
        <w:t>t</w:t>
      </w:r>
      <w:r>
        <w:rPr>
          <w:szCs w:val="18"/>
        </w:rPr>
        <w:t xml:space="preserve"> udbydes i storentrepriser. Opgave</w:t>
      </w:r>
      <w:r w:rsidR="00B51503">
        <w:rPr>
          <w:szCs w:val="18"/>
        </w:rPr>
        <w:t>n</w:t>
      </w:r>
      <w:r>
        <w:rPr>
          <w:szCs w:val="18"/>
        </w:rPr>
        <w:t xml:space="preserve"> benævnes:</w:t>
      </w:r>
    </w:p>
    <w:p w14:paraId="42748C1B" w14:textId="64AF089B" w:rsidR="002C245C" w:rsidRPr="00C648BA" w:rsidRDefault="002C245C" w:rsidP="00C648BA">
      <w:pPr>
        <w:pStyle w:val="Listeafsnit"/>
        <w:numPr>
          <w:ilvl w:val="0"/>
          <w:numId w:val="13"/>
        </w:numPr>
        <w:rPr>
          <w:szCs w:val="18"/>
        </w:rPr>
      </w:pPr>
      <w:r w:rsidRPr="00C648BA">
        <w:rPr>
          <w:szCs w:val="18"/>
        </w:rPr>
        <w:t xml:space="preserve">Renovering og udbygning af </w:t>
      </w:r>
      <w:r w:rsidR="0076686A">
        <w:rPr>
          <w:szCs w:val="18"/>
        </w:rPr>
        <w:t>Grindsted</w:t>
      </w:r>
      <w:r w:rsidRPr="00C648BA">
        <w:rPr>
          <w:szCs w:val="18"/>
        </w:rPr>
        <w:t xml:space="preserve"> genbrugsplads</w:t>
      </w:r>
    </w:p>
    <w:p w14:paraId="621B023B" w14:textId="77777777" w:rsidR="002C245C" w:rsidRDefault="002C245C" w:rsidP="00E57EC1">
      <w:pPr>
        <w:rPr>
          <w:szCs w:val="18"/>
        </w:rPr>
      </w:pPr>
    </w:p>
    <w:p w14:paraId="38BF1D8E" w14:textId="01C57849" w:rsidR="002C245C" w:rsidRDefault="002C245C" w:rsidP="00E57EC1">
      <w:pPr>
        <w:rPr>
          <w:szCs w:val="18"/>
        </w:rPr>
      </w:pPr>
      <w:r>
        <w:rPr>
          <w:szCs w:val="18"/>
        </w:rPr>
        <w:t>Storentrepriserne er således opdelt:</w:t>
      </w:r>
    </w:p>
    <w:p w14:paraId="0FA42CDD" w14:textId="0DBD31E4" w:rsidR="002C245C" w:rsidRDefault="00B51503" w:rsidP="00E57EC1">
      <w:r>
        <w:t>1</w:t>
      </w:r>
      <w:r w:rsidR="63A4DBB2">
        <w:t>.</w:t>
      </w:r>
      <w:r w:rsidR="002C245C">
        <w:t xml:space="preserve"> Anlæg</w:t>
      </w:r>
      <w:r>
        <w:t>sentreprisen</w:t>
      </w:r>
      <w:r w:rsidR="002C245C">
        <w:t xml:space="preserve"> </w:t>
      </w:r>
    </w:p>
    <w:p w14:paraId="3582DE12" w14:textId="556E40E1" w:rsidR="002C245C" w:rsidRDefault="00B51503" w:rsidP="00E57EC1">
      <w:r>
        <w:t>2</w:t>
      </w:r>
      <w:r w:rsidR="69130C28">
        <w:t>.</w:t>
      </w:r>
      <w:r w:rsidR="002C245C">
        <w:t xml:space="preserve"> </w:t>
      </w:r>
      <w:r>
        <w:t>Bygningsentreprisen</w:t>
      </w:r>
    </w:p>
    <w:p w14:paraId="7B5894EC" w14:textId="20507B84" w:rsidR="00EA22C1" w:rsidRDefault="6FEEB264" w:rsidP="00E57EC1">
      <w:r>
        <w:t>3.</w:t>
      </w:r>
      <w:r w:rsidR="00EA22C1">
        <w:t xml:space="preserve"> </w:t>
      </w:r>
      <w:r w:rsidR="00B51503">
        <w:t>Teknikentreprisen</w:t>
      </w:r>
    </w:p>
    <w:p w14:paraId="334AE914" w14:textId="77777777" w:rsidR="00DB3634" w:rsidRDefault="00DB3634" w:rsidP="00E57EC1">
      <w:pPr>
        <w:rPr>
          <w:szCs w:val="18"/>
        </w:rPr>
      </w:pPr>
    </w:p>
    <w:p w14:paraId="5BDC6EBE" w14:textId="074F43E1" w:rsidR="00DB3634" w:rsidRPr="00DB3634" w:rsidRDefault="00DB3634" w:rsidP="00DB3634">
      <w:pPr>
        <w:rPr>
          <w:szCs w:val="18"/>
        </w:rPr>
      </w:pPr>
      <w:r w:rsidRPr="00DB3634">
        <w:rPr>
          <w:szCs w:val="18"/>
        </w:rPr>
        <w:t xml:space="preserve">Udbudsmateriale er tilgængelig fra d. </w:t>
      </w:r>
      <w:r w:rsidR="001378D8">
        <w:rPr>
          <w:szCs w:val="18"/>
        </w:rPr>
        <w:t>15</w:t>
      </w:r>
      <w:r w:rsidR="00EA22C1">
        <w:rPr>
          <w:szCs w:val="18"/>
        </w:rPr>
        <w:t>.</w:t>
      </w:r>
      <w:r w:rsidR="001378D8">
        <w:rPr>
          <w:szCs w:val="18"/>
        </w:rPr>
        <w:t>11</w:t>
      </w:r>
      <w:r w:rsidR="00AD25FA">
        <w:rPr>
          <w:szCs w:val="18"/>
        </w:rPr>
        <w:t>.202</w:t>
      </w:r>
      <w:r w:rsidR="00B51503">
        <w:rPr>
          <w:szCs w:val="18"/>
        </w:rPr>
        <w:t>2</w:t>
      </w:r>
      <w:r w:rsidRPr="00DB3634">
        <w:rPr>
          <w:szCs w:val="18"/>
        </w:rPr>
        <w:t xml:space="preserve"> på følgende link:</w:t>
      </w:r>
    </w:p>
    <w:p w14:paraId="567E99BC" w14:textId="033A68C2" w:rsidR="00672956" w:rsidRDefault="00420D0D" w:rsidP="00DB3634">
      <w:pPr>
        <w:rPr>
          <w:szCs w:val="18"/>
        </w:rPr>
      </w:pPr>
      <w:hyperlink r:id="rId12" w:history="1">
        <w:r w:rsidRPr="009B1C12">
          <w:rPr>
            <w:rStyle w:val="Hyperlink"/>
            <w:szCs w:val="18"/>
          </w:rPr>
          <w:t>https://www.ibinder.com/External/EnquiryLink.aspx?id=imjwtmmfqv</w:t>
        </w:r>
      </w:hyperlink>
    </w:p>
    <w:p w14:paraId="5FCBFF2E" w14:textId="77777777" w:rsidR="00420D0D" w:rsidRDefault="00420D0D" w:rsidP="00DB3634">
      <w:pPr>
        <w:rPr>
          <w:szCs w:val="18"/>
        </w:rPr>
      </w:pPr>
    </w:p>
    <w:p w14:paraId="5CFC7CA2" w14:textId="2BF54FAD" w:rsidR="00CF48F8" w:rsidRPr="00CF48F8" w:rsidRDefault="004B5F30" w:rsidP="00CF48F8">
      <w:pPr>
        <w:pStyle w:val="Overskrift2"/>
      </w:pPr>
      <w:r w:rsidRPr="00813034">
        <w:t>Orientering</w:t>
      </w:r>
    </w:p>
    <w:p w14:paraId="2E52C00E" w14:textId="6A5939B0" w:rsidR="004B5F30" w:rsidRDefault="007112F1" w:rsidP="00E24A0D">
      <w:r>
        <w:t>Der</w:t>
      </w:r>
      <w:r w:rsidR="004B5F30">
        <w:t xml:space="preserve"> afventes endelig myndighedsgodkendelser som forventes afklaret inden opstart byggeperioden. Skulle der imod forventning ikk</w:t>
      </w:r>
      <w:r w:rsidR="000E4C20">
        <w:t>e</w:t>
      </w:r>
      <w:r w:rsidR="004B5F30">
        <w:t xml:space="preserve"> foreligge diverse myndighedsgodkendelser</w:t>
      </w:r>
      <w:r w:rsidR="0C8CA960">
        <w:t>,</w:t>
      </w:r>
      <w:r w:rsidR="004B5F30">
        <w:t xml:space="preserve"> tages forbehold for evt. udskydelse af tidsplanen. </w:t>
      </w:r>
    </w:p>
    <w:p w14:paraId="59FBD10B" w14:textId="77777777" w:rsidR="004B5F30" w:rsidRDefault="004B5F30" w:rsidP="004B5F30">
      <w:pPr>
        <w:pStyle w:val="Overskrift2"/>
      </w:pPr>
    </w:p>
    <w:p w14:paraId="2CFCE56C" w14:textId="379E9661" w:rsidR="00E424A6" w:rsidRPr="00AA3348" w:rsidRDefault="00DB3634" w:rsidP="004B5F30">
      <w:pPr>
        <w:pStyle w:val="Overskrift2"/>
      </w:pPr>
      <w:r>
        <w:t>Udbudsmaterialet</w:t>
      </w:r>
    </w:p>
    <w:p w14:paraId="7CFA302E" w14:textId="77777777" w:rsidR="00DB3634" w:rsidRPr="00DB3634" w:rsidRDefault="00DB3634" w:rsidP="00DB3634">
      <w:pPr>
        <w:rPr>
          <w:szCs w:val="18"/>
        </w:rPr>
      </w:pPr>
      <w:r w:rsidRPr="00DB3634">
        <w:rPr>
          <w:szCs w:val="18"/>
        </w:rPr>
        <w:t>Udbudsmaterialet omfatter:</w:t>
      </w:r>
    </w:p>
    <w:p w14:paraId="25174DA6" w14:textId="229F720D" w:rsidR="00DB3634" w:rsidRPr="00DB3634" w:rsidRDefault="00DB3634" w:rsidP="004176E5">
      <w:pPr>
        <w:ind w:left="567" w:hanging="283"/>
        <w:rPr>
          <w:szCs w:val="18"/>
        </w:rPr>
      </w:pPr>
      <w:r w:rsidRPr="00DB3634">
        <w:rPr>
          <w:szCs w:val="18"/>
        </w:rPr>
        <w:t>-</w:t>
      </w:r>
      <w:r w:rsidRPr="00DB3634">
        <w:rPr>
          <w:szCs w:val="18"/>
        </w:rPr>
        <w:tab/>
        <w:t xml:space="preserve">Nærværende udbudsbrev, dateret den </w:t>
      </w:r>
      <w:r w:rsidR="001378D8">
        <w:rPr>
          <w:szCs w:val="18"/>
        </w:rPr>
        <w:t>15</w:t>
      </w:r>
      <w:r w:rsidR="00C22793">
        <w:rPr>
          <w:szCs w:val="18"/>
        </w:rPr>
        <w:t>.</w:t>
      </w:r>
      <w:r w:rsidR="001378D8">
        <w:rPr>
          <w:szCs w:val="18"/>
        </w:rPr>
        <w:t>11</w:t>
      </w:r>
      <w:r w:rsidR="00AD25FA">
        <w:rPr>
          <w:szCs w:val="18"/>
        </w:rPr>
        <w:t>.202</w:t>
      </w:r>
      <w:r w:rsidR="00A178DE">
        <w:rPr>
          <w:szCs w:val="18"/>
        </w:rPr>
        <w:t>2</w:t>
      </w:r>
    </w:p>
    <w:p w14:paraId="0A0A9361" w14:textId="71EEBFDD" w:rsidR="00DB3634" w:rsidRPr="00DB3634" w:rsidRDefault="00DB3634" w:rsidP="004176E5">
      <w:pPr>
        <w:ind w:left="567" w:hanging="283"/>
        <w:rPr>
          <w:szCs w:val="18"/>
        </w:rPr>
      </w:pPr>
      <w:r w:rsidRPr="00DB3634">
        <w:rPr>
          <w:szCs w:val="18"/>
        </w:rPr>
        <w:t>-</w:t>
      </w:r>
      <w:r w:rsidRPr="00DB3634">
        <w:rPr>
          <w:szCs w:val="18"/>
        </w:rPr>
        <w:tab/>
        <w:t xml:space="preserve">Beskrivelser, dateret den </w:t>
      </w:r>
      <w:r w:rsidR="001378D8">
        <w:rPr>
          <w:szCs w:val="18"/>
        </w:rPr>
        <w:t>14</w:t>
      </w:r>
      <w:r w:rsidR="00C22793">
        <w:rPr>
          <w:szCs w:val="18"/>
        </w:rPr>
        <w:t>.</w:t>
      </w:r>
      <w:r w:rsidR="001378D8">
        <w:rPr>
          <w:szCs w:val="18"/>
        </w:rPr>
        <w:t>11</w:t>
      </w:r>
      <w:r w:rsidR="00AD25FA">
        <w:rPr>
          <w:szCs w:val="18"/>
        </w:rPr>
        <w:t>.202</w:t>
      </w:r>
      <w:r w:rsidR="00A178DE">
        <w:rPr>
          <w:szCs w:val="18"/>
        </w:rPr>
        <w:t>2</w:t>
      </w:r>
    </w:p>
    <w:p w14:paraId="52C49AF2" w14:textId="50B88C1B" w:rsidR="00DB3634" w:rsidRPr="00DB3634" w:rsidRDefault="00DB3634" w:rsidP="004176E5">
      <w:pPr>
        <w:ind w:left="567" w:hanging="283"/>
        <w:rPr>
          <w:szCs w:val="18"/>
        </w:rPr>
      </w:pPr>
      <w:r w:rsidRPr="00DB3634">
        <w:rPr>
          <w:szCs w:val="18"/>
        </w:rPr>
        <w:t>-</w:t>
      </w:r>
      <w:r w:rsidRPr="00DB3634">
        <w:rPr>
          <w:szCs w:val="18"/>
        </w:rPr>
        <w:tab/>
        <w:t>Tegningssæt i henhold til tegningsfortegnelse</w:t>
      </w:r>
      <w:r w:rsidR="00A178DE">
        <w:rPr>
          <w:szCs w:val="18"/>
        </w:rPr>
        <w:t>rne</w:t>
      </w:r>
      <w:r w:rsidRPr="00DB3634">
        <w:rPr>
          <w:szCs w:val="18"/>
        </w:rPr>
        <w:t xml:space="preserve">, dateret den </w:t>
      </w:r>
      <w:r w:rsidR="001378D8">
        <w:rPr>
          <w:szCs w:val="18"/>
        </w:rPr>
        <w:t>14</w:t>
      </w:r>
      <w:r w:rsidR="00C22793">
        <w:rPr>
          <w:szCs w:val="18"/>
        </w:rPr>
        <w:t>.</w:t>
      </w:r>
      <w:r w:rsidR="001378D8">
        <w:rPr>
          <w:szCs w:val="18"/>
        </w:rPr>
        <w:t>11</w:t>
      </w:r>
      <w:r w:rsidR="00AD25FA">
        <w:rPr>
          <w:szCs w:val="18"/>
        </w:rPr>
        <w:t>.202</w:t>
      </w:r>
      <w:r w:rsidR="00A178DE">
        <w:rPr>
          <w:szCs w:val="18"/>
        </w:rPr>
        <w:t>2</w:t>
      </w:r>
    </w:p>
    <w:p w14:paraId="5B792448" w14:textId="2F5183F2" w:rsidR="00DB3634" w:rsidRPr="00DB3634" w:rsidRDefault="00DB3634" w:rsidP="004176E5">
      <w:pPr>
        <w:ind w:left="567" w:hanging="283"/>
        <w:rPr>
          <w:szCs w:val="18"/>
        </w:rPr>
      </w:pPr>
      <w:r w:rsidRPr="00DB3634">
        <w:rPr>
          <w:szCs w:val="18"/>
        </w:rPr>
        <w:t>-</w:t>
      </w:r>
      <w:r w:rsidRPr="00DB3634">
        <w:rPr>
          <w:szCs w:val="18"/>
        </w:rPr>
        <w:tab/>
      </w:r>
      <w:r w:rsidR="008E22E1">
        <w:rPr>
          <w:szCs w:val="18"/>
        </w:rPr>
        <w:t>Udbudst</w:t>
      </w:r>
      <w:r w:rsidRPr="00DB3634">
        <w:rPr>
          <w:szCs w:val="18"/>
        </w:rPr>
        <w:t xml:space="preserve">idsplan, dateret den </w:t>
      </w:r>
      <w:r w:rsidR="001378D8">
        <w:rPr>
          <w:szCs w:val="18"/>
        </w:rPr>
        <w:t>14</w:t>
      </w:r>
      <w:r w:rsidR="00C22793">
        <w:rPr>
          <w:szCs w:val="18"/>
        </w:rPr>
        <w:t>.</w:t>
      </w:r>
      <w:r w:rsidR="001378D8">
        <w:rPr>
          <w:szCs w:val="18"/>
        </w:rPr>
        <w:t>11</w:t>
      </w:r>
      <w:r w:rsidR="00AD25FA">
        <w:rPr>
          <w:szCs w:val="18"/>
        </w:rPr>
        <w:t>.202</w:t>
      </w:r>
      <w:r w:rsidR="00A178DE">
        <w:rPr>
          <w:szCs w:val="18"/>
        </w:rPr>
        <w:t>2</w:t>
      </w:r>
    </w:p>
    <w:p w14:paraId="5171CD59" w14:textId="770DA0D7" w:rsidR="00E424A6" w:rsidRDefault="00DB3634" w:rsidP="004176E5">
      <w:pPr>
        <w:ind w:left="567" w:hanging="283"/>
        <w:rPr>
          <w:szCs w:val="18"/>
        </w:rPr>
      </w:pPr>
      <w:r w:rsidRPr="00DB3634">
        <w:rPr>
          <w:szCs w:val="18"/>
        </w:rPr>
        <w:t>-</w:t>
      </w:r>
      <w:r w:rsidRPr="00DB3634">
        <w:rPr>
          <w:szCs w:val="18"/>
        </w:rPr>
        <w:tab/>
      </w:r>
      <w:r w:rsidRPr="00EA22C1">
        <w:rPr>
          <w:szCs w:val="18"/>
        </w:rPr>
        <w:t>Tilbudslister</w:t>
      </w:r>
      <w:r w:rsidR="00EA22C1" w:rsidRPr="00EA22C1">
        <w:rPr>
          <w:szCs w:val="18"/>
        </w:rPr>
        <w:t>,</w:t>
      </w:r>
      <w:r w:rsidR="00CA7267" w:rsidRPr="00EA22C1">
        <w:rPr>
          <w:szCs w:val="18"/>
        </w:rPr>
        <w:t xml:space="preserve"> </w:t>
      </w:r>
      <w:r w:rsidRPr="00EA22C1">
        <w:rPr>
          <w:szCs w:val="18"/>
        </w:rPr>
        <w:t>dateret</w:t>
      </w:r>
      <w:r w:rsidRPr="00DB3634">
        <w:rPr>
          <w:szCs w:val="18"/>
        </w:rPr>
        <w:t xml:space="preserve"> den </w:t>
      </w:r>
      <w:r w:rsidR="001378D8">
        <w:rPr>
          <w:szCs w:val="18"/>
        </w:rPr>
        <w:t>14</w:t>
      </w:r>
      <w:r w:rsidR="00C22793">
        <w:rPr>
          <w:szCs w:val="18"/>
        </w:rPr>
        <w:t>.</w:t>
      </w:r>
      <w:r w:rsidR="001378D8">
        <w:rPr>
          <w:szCs w:val="18"/>
        </w:rPr>
        <w:t>11</w:t>
      </w:r>
      <w:r w:rsidR="00974CED">
        <w:rPr>
          <w:szCs w:val="18"/>
        </w:rPr>
        <w:t>.202</w:t>
      </w:r>
      <w:r w:rsidR="00A178DE">
        <w:rPr>
          <w:szCs w:val="18"/>
        </w:rPr>
        <w:t>2</w:t>
      </w:r>
    </w:p>
    <w:p w14:paraId="15DFBE74" w14:textId="77777777" w:rsidR="00AC19F7" w:rsidRDefault="00AC19F7" w:rsidP="004176E5">
      <w:pPr>
        <w:ind w:left="567" w:hanging="283"/>
        <w:rPr>
          <w:szCs w:val="18"/>
        </w:rPr>
      </w:pPr>
      <w:r>
        <w:rPr>
          <w:szCs w:val="18"/>
        </w:rPr>
        <w:t>-</w:t>
      </w:r>
      <w:r>
        <w:rPr>
          <w:szCs w:val="18"/>
        </w:rPr>
        <w:tab/>
        <w:t>PSS</w:t>
      </w:r>
    </w:p>
    <w:p w14:paraId="27A2E30C" w14:textId="77777777" w:rsidR="00E424A6" w:rsidRPr="00AA3348" w:rsidRDefault="00E424A6" w:rsidP="00C77A51">
      <w:pPr>
        <w:rPr>
          <w:szCs w:val="18"/>
        </w:rPr>
      </w:pPr>
    </w:p>
    <w:p w14:paraId="2EED0C6A" w14:textId="77777777" w:rsidR="00E424A6" w:rsidRPr="00AA3348" w:rsidRDefault="00DB3634" w:rsidP="00DB3634">
      <w:pPr>
        <w:pStyle w:val="Overskrift2"/>
      </w:pPr>
      <w:r>
        <w:t>Spørgsmål/svar</w:t>
      </w:r>
    </w:p>
    <w:p w14:paraId="06FF7969" w14:textId="4ACEF0CE" w:rsidR="00517E00" w:rsidRDefault="00DB3634" w:rsidP="00DB3634">
      <w:pPr>
        <w:rPr>
          <w:szCs w:val="18"/>
        </w:rPr>
      </w:pPr>
      <w:proofErr w:type="gramStart"/>
      <w:r w:rsidRPr="00DB3634">
        <w:rPr>
          <w:szCs w:val="18"/>
        </w:rPr>
        <w:t>Såfremt</w:t>
      </w:r>
      <w:proofErr w:type="gramEnd"/>
      <w:r w:rsidRPr="00DB3634">
        <w:rPr>
          <w:szCs w:val="18"/>
        </w:rPr>
        <w:t xml:space="preserve"> der måtte være spørgsmål til udbudsmaterialet, skal disse stilles </w:t>
      </w:r>
      <w:r w:rsidR="00A178DE">
        <w:rPr>
          <w:szCs w:val="18"/>
        </w:rPr>
        <w:t xml:space="preserve">på </w:t>
      </w:r>
      <w:r w:rsidR="00EC36E0">
        <w:rPr>
          <w:szCs w:val="18"/>
        </w:rPr>
        <w:t>IBinder.</w:t>
      </w:r>
    </w:p>
    <w:p w14:paraId="1452706A" w14:textId="77777777" w:rsidR="00A178DE" w:rsidRDefault="00A178DE" w:rsidP="00DB3634">
      <w:pPr>
        <w:rPr>
          <w:szCs w:val="18"/>
        </w:rPr>
      </w:pPr>
    </w:p>
    <w:p w14:paraId="060B2FA2" w14:textId="234E678C" w:rsidR="00DB3634" w:rsidRDefault="00DB3634" w:rsidP="00DB3634">
      <w:pPr>
        <w:rPr>
          <w:szCs w:val="18"/>
        </w:rPr>
      </w:pPr>
      <w:r w:rsidRPr="00CA7267">
        <w:rPr>
          <w:szCs w:val="18"/>
        </w:rPr>
        <w:t xml:space="preserve">Relevante spørgsmål skal være ovenstående i hænde senest </w:t>
      </w:r>
      <w:r w:rsidR="0053113F">
        <w:rPr>
          <w:b/>
          <w:bCs/>
          <w:szCs w:val="18"/>
        </w:rPr>
        <w:t>ons</w:t>
      </w:r>
      <w:r w:rsidR="00983A6F">
        <w:rPr>
          <w:b/>
          <w:bCs/>
          <w:szCs w:val="18"/>
        </w:rPr>
        <w:t>dag</w:t>
      </w:r>
      <w:r w:rsidRPr="00313F2F">
        <w:rPr>
          <w:b/>
          <w:bCs/>
          <w:szCs w:val="18"/>
        </w:rPr>
        <w:t xml:space="preserve"> d. </w:t>
      </w:r>
      <w:r w:rsidR="002C245C" w:rsidRPr="00313F2F">
        <w:rPr>
          <w:b/>
          <w:bCs/>
          <w:szCs w:val="18"/>
        </w:rPr>
        <w:t>0</w:t>
      </w:r>
      <w:r w:rsidR="00983A6F">
        <w:rPr>
          <w:b/>
          <w:bCs/>
          <w:szCs w:val="18"/>
        </w:rPr>
        <w:t>7</w:t>
      </w:r>
      <w:r w:rsidR="002C245C" w:rsidRPr="00313F2F">
        <w:rPr>
          <w:b/>
          <w:bCs/>
          <w:szCs w:val="18"/>
        </w:rPr>
        <w:t>.</w:t>
      </w:r>
      <w:r w:rsidR="00983A6F">
        <w:rPr>
          <w:b/>
          <w:bCs/>
          <w:szCs w:val="18"/>
        </w:rPr>
        <w:t>1</w:t>
      </w:r>
      <w:r w:rsidR="0053113F">
        <w:rPr>
          <w:b/>
          <w:bCs/>
          <w:szCs w:val="18"/>
        </w:rPr>
        <w:t>2</w:t>
      </w:r>
      <w:r w:rsidRPr="00313F2F">
        <w:rPr>
          <w:b/>
          <w:bCs/>
          <w:szCs w:val="18"/>
        </w:rPr>
        <w:t>.</w:t>
      </w:r>
      <w:r w:rsidR="00CA7267" w:rsidRPr="00313F2F">
        <w:rPr>
          <w:b/>
          <w:bCs/>
          <w:szCs w:val="18"/>
        </w:rPr>
        <w:t>20</w:t>
      </w:r>
      <w:r w:rsidR="00D216BC" w:rsidRPr="00313F2F">
        <w:rPr>
          <w:b/>
          <w:bCs/>
          <w:szCs w:val="18"/>
        </w:rPr>
        <w:t>2</w:t>
      </w:r>
      <w:r w:rsidR="00983A6F">
        <w:rPr>
          <w:b/>
          <w:bCs/>
          <w:szCs w:val="18"/>
        </w:rPr>
        <w:t>2</w:t>
      </w:r>
      <w:r w:rsidRPr="00CA7267">
        <w:rPr>
          <w:szCs w:val="18"/>
        </w:rPr>
        <w:t xml:space="preserve"> og vil blive besvaret i rettelsesblad, som ud</w:t>
      </w:r>
      <w:r w:rsidR="002C245C">
        <w:rPr>
          <w:szCs w:val="18"/>
        </w:rPr>
        <w:t>gives på iBinder</w:t>
      </w:r>
      <w:r w:rsidRPr="00CA7267">
        <w:rPr>
          <w:szCs w:val="18"/>
        </w:rPr>
        <w:t xml:space="preserve"> </w:t>
      </w:r>
      <w:r w:rsidR="00760AF6">
        <w:rPr>
          <w:szCs w:val="18"/>
        </w:rPr>
        <w:t>fre</w:t>
      </w:r>
      <w:r w:rsidRPr="00CA7267">
        <w:rPr>
          <w:szCs w:val="18"/>
        </w:rPr>
        <w:t xml:space="preserve">dag d. </w:t>
      </w:r>
      <w:r w:rsidR="00760AF6">
        <w:rPr>
          <w:szCs w:val="18"/>
        </w:rPr>
        <w:t>09</w:t>
      </w:r>
      <w:r w:rsidR="002C245C">
        <w:rPr>
          <w:szCs w:val="18"/>
        </w:rPr>
        <w:t>.</w:t>
      </w:r>
      <w:r w:rsidR="00760AF6">
        <w:rPr>
          <w:szCs w:val="18"/>
        </w:rPr>
        <w:t>12</w:t>
      </w:r>
      <w:r w:rsidRPr="00CA7267">
        <w:rPr>
          <w:szCs w:val="18"/>
        </w:rPr>
        <w:t>.</w:t>
      </w:r>
      <w:r w:rsidR="00CA7267" w:rsidRPr="00CA7267">
        <w:rPr>
          <w:szCs w:val="18"/>
        </w:rPr>
        <w:t>20</w:t>
      </w:r>
      <w:r w:rsidR="00D216BC">
        <w:rPr>
          <w:szCs w:val="18"/>
        </w:rPr>
        <w:t>2</w:t>
      </w:r>
      <w:r w:rsidR="00983A6F">
        <w:rPr>
          <w:szCs w:val="18"/>
        </w:rPr>
        <w:t>2</w:t>
      </w:r>
      <w:r w:rsidRPr="00CA7267">
        <w:rPr>
          <w:szCs w:val="18"/>
        </w:rPr>
        <w:t>.</w:t>
      </w:r>
      <w:r w:rsidRPr="00DB3634">
        <w:rPr>
          <w:szCs w:val="18"/>
        </w:rPr>
        <w:t xml:space="preserve"> </w:t>
      </w:r>
    </w:p>
    <w:p w14:paraId="13CC29D8" w14:textId="77777777" w:rsidR="00A178DE" w:rsidRPr="00DB3634" w:rsidRDefault="00A178DE" w:rsidP="00DB3634">
      <w:pPr>
        <w:rPr>
          <w:szCs w:val="18"/>
        </w:rPr>
      </w:pPr>
    </w:p>
    <w:p w14:paraId="762F00D0" w14:textId="77777777" w:rsidR="00DB3634" w:rsidRPr="00DB3634" w:rsidRDefault="00DB3634" w:rsidP="00DB3634">
      <w:pPr>
        <w:rPr>
          <w:szCs w:val="18"/>
        </w:rPr>
      </w:pPr>
      <w:r w:rsidRPr="00DB3634">
        <w:rPr>
          <w:szCs w:val="18"/>
        </w:rPr>
        <w:t>Spørgsmål fremkommet efter ovenstående dato, kan ikke forventes besvaret ved rettelsesblad.</w:t>
      </w:r>
    </w:p>
    <w:p w14:paraId="2CF8AC40" w14:textId="77777777" w:rsidR="00DB3634" w:rsidRPr="00DB3634" w:rsidRDefault="00DB3634" w:rsidP="00DB3634">
      <w:pPr>
        <w:rPr>
          <w:szCs w:val="18"/>
        </w:rPr>
      </w:pPr>
    </w:p>
    <w:p w14:paraId="5AF4E78B" w14:textId="77777777" w:rsidR="00E424A6" w:rsidRPr="00AA3348" w:rsidRDefault="00DB3634" w:rsidP="00DB3634">
      <w:pPr>
        <w:rPr>
          <w:szCs w:val="18"/>
        </w:rPr>
      </w:pPr>
      <w:r w:rsidRPr="00EA22C1">
        <w:rPr>
          <w:szCs w:val="18"/>
        </w:rPr>
        <w:t>De bydende modtager en mail, når svar på spørgsmål er uploadet.</w:t>
      </w:r>
    </w:p>
    <w:p w14:paraId="095B53D1" w14:textId="77777777" w:rsidR="00313F2F" w:rsidRDefault="00313F2F">
      <w:pPr>
        <w:rPr>
          <w:szCs w:val="18"/>
        </w:rPr>
        <w:sectPr w:rsidR="00313F2F" w:rsidSect="00157642">
          <w:headerReference w:type="default" r:id="rId13"/>
          <w:footerReference w:type="default" r:id="rId14"/>
          <w:pgSz w:w="11906" w:h="16838" w:code="9"/>
          <w:pgMar w:top="1843" w:right="849" w:bottom="663" w:left="1588" w:header="709" w:footer="283" w:gutter="0"/>
          <w:cols w:space="708"/>
          <w:formProt w:val="0"/>
        </w:sectPr>
      </w:pPr>
    </w:p>
    <w:p w14:paraId="47C6CEFE" w14:textId="77777777" w:rsidR="00E424A6" w:rsidRPr="00AA3348" w:rsidRDefault="00E424A6" w:rsidP="00C77A51">
      <w:pPr>
        <w:rPr>
          <w:szCs w:val="18"/>
        </w:rPr>
      </w:pPr>
    </w:p>
    <w:p w14:paraId="01728B6A" w14:textId="77777777" w:rsidR="007626DF" w:rsidRDefault="007626DF" w:rsidP="007626DF">
      <w:pPr>
        <w:pStyle w:val="Overskrift2"/>
      </w:pPr>
      <w:r>
        <w:t>Tildelingskriterier</w:t>
      </w:r>
    </w:p>
    <w:p w14:paraId="225AFF7B" w14:textId="77777777" w:rsidR="007626DF" w:rsidRDefault="007626DF" w:rsidP="007626DF">
      <w:r w:rsidRPr="007626DF">
        <w:t>Tildelingskriteriet er ”laveste pris”.</w:t>
      </w:r>
    </w:p>
    <w:p w14:paraId="1807DE57" w14:textId="77777777" w:rsidR="007626DF" w:rsidRDefault="007626DF" w:rsidP="007626DF"/>
    <w:p w14:paraId="00E9679E" w14:textId="77777777" w:rsidR="007626DF" w:rsidRDefault="007626DF" w:rsidP="007626DF">
      <w:pPr>
        <w:pStyle w:val="Overskrift2"/>
      </w:pPr>
      <w:r>
        <w:t>Tilbuddets aflevering</w:t>
      </w:r>
    </w:p>
    <w:p w14:paraId="1538D67B" w14:textId="6D23125E" w:rsidR="007626DF" w:rsidRDefault="002C245C" w:rsidP="007626DF">
      <w:r>
        <w:t>Tilbuddet afgives på iBinder senest</w:t>
      </w:r>
      <w:r w:rsidR="007626DF">
        <w:t xml:space="preserve"> </w:t>
      </w:r>
      <w:r w:rsidR="00B3078F">
        <w:rPr>
          <w:b/>
          <w:bCs/>
        </w:rPr>
        <w:t>fre</w:t>
      </w:r>
      <w:r w:rsidR="00983A6F" w:rsidRPr="3A865A42">
        <w:rPr>
          <w:b/>
          <w:bCs/>
        </w:rPr>
        <w:t>dag</w:t>
      </w:r>
      <w:r w:rsidR="007626DF" w:rsidRPr="3A865A42">
        <w:rPr>
          <w:b/>
          <w:bCs/>
        </w:rPr>
        <w:t xml:space="preserve"> den </w:t>
      </w:r>
      <w:r w:rsidR="002A0E70" w:rsidRPr="3A865A42">
        <w:rPr>
          <w:b/>
          <w:bCs/>
        </w:rPr>
        <w:t>1</w:t>
      </w:r>
      <w:r w:rsidR="00B92C0A">
        <w:rPr>
          <w:b/>
          <w:bCs/>
        </w:rPr>
        <w:t>6</w:t>
      </w:r>
      <w:r w:rsidR="00927E51" w:rsidRPr="3A865A42">
        <w:rPr>
          <w:b/>
          <w:bCs/>
        </w:rPr>
        <w:t>.</w:t>
      </w:r>
      <w:r w:rsidR="00B3078F">
        <w:rPr>
          <w:b/>
          <w:bCs/>
        </w:rPr>
        <w:t>12</w:t>
      </w:r>
      <w:r w:rsidRPr="3A865A42">
        <w:rPr>
          <w:b/>
          <w:bCs/>
        </w:rPr>
        <w:t>.</w:t>
      </w:r>
      <w:r w:rsidR="00ED29AD" w:rsidRPr="3A865A42">
        <w:rPr>
          <w:b/>
          <w:bCs/>
        </w:rPr>
        <w:t>202</w:t>
      </w:r>
      <w:r w:rsidR="00C83D7D" w:rsidRPr="3A865A42">
        <w:rPr>
          <w:b/>
          <w:bCs/>
        </w:rPr>
        <w:t>2</w:t>
      </w:r>
      <w:r w:rsidR="007626DF" w:rsidRPr="3A865A42">
        <w:rPr>
          <w:b/>
          <w:bCs/>
        </w:rPr>
        <w:t xml:space="preserve">, kl. </w:t>
      </w:r>
      <w:r w:rsidR="00ED29AD" w:rsidRPr="3A865A42">
        <w:rPr>
          <w:b/>
          <w:bCs/>
        </w:rPr>
        <w:t>1</w:t>
      </w:r>
      <w:r w:rsidR="00B3078F">
        <w:rPr>
          <w:b/>
          <w:bCs/>
        </w:rPr>
        <w:t>2</w:t>
      </w:r>
      <w:r w:rsidR="007626DF" w:rsidRPr="3A865A42">
        <w:rPr>
          <w:b/>
          <w:bCs/>
        </w:rPr>
        <w:t>.00</w:t>
      </w:r>
      <w:r w:rsidRPr="3A865A42">
        <w:rPr>
          <w:b/>
          <w:bCs/>
        </w:rPr>
        <w:t>.</w:t>
      </w:r>
      <w:r w:rsidR="00D216BC">
        <w:t xml:space="preserve"> </w:t>
      </w:r>
    </w:p>
    <w:p w14:paraId="5DFC92C7" w14:textId="77777777" w:rsidR="00D407CF" w:rsidRDefault="00D407CF" w:rsidP="007626DF"/>
    <w:p w14:paraId="69B145C3" w14:textId="5199E561" w:rsidR="007626DF" w:rsidRDefault="007626DF" w:rsidP="007626DF">
      <w:r>
        <w:t xml:space="preserve">Tilbud, som sendes direkte pr. </w:t>
      </w:r>
      <w:proofErr w:type="gramStart"/>
      <w:r>
        <w:t>mail</w:t>
      </w:r>
      <w:proofErr w:type="gramEnd"/>
      <w:r>
        <w:t xml:space="preserve"> vil ikke komme i betragtning til licitationen, da tilbuddet ikke er </w:t>
      </w:r>
      <w:r w:rsidR="00313F2F">
        <w:t>afgivet korrekt.</w:t>
      </w:r>
    </w:p>
    <w:p w14:paraId="50CE4A1E" w14:textId="77777777" w:rsidR="007626DF" w:rsidRDefault="007626DF" w:rsidP="007626DF"/>
    <w:p w14:paraId="14FE508B" w14:textId="28D939EF" w:rsidR="007626DF" w:rsidRDefault="007626DF" w:rsidP="007626DF">
      <w:r>
        <w:t xml:space="preserve">Bygherren er ikke ansvarlig for tilbud, som ikke rettidigt </w:t>
      </w:r>
      <w:r w:rsidR="002C245C">
        <w:t>er indgivet på</w:t>
      </w:r>
      <w:r>
        <w:t xml:space="preserve"> licitationstidspunktet.</w:t>
      </w:r>
    </w:p>
    <w:p w14:paraId="7B64B0B2" w14:textId="77777777" w:rsidR="007626DF" w:rsidRDefault="007626DF" w:rsidP="007626DF"/>
    <w:p w14:paraId="04791E61" w14:textId="77777777" w:rsidR="007626DF" w:rsidRPr="007626DF" w:rsidRDefault="007626DF" w:rsidP="007626DF"/>
    <w:p w14:paraId="358F2FC1" w14:textId="77777777" w:rsidR="000A61D5" w:rsidRDefault="00E424A6" w:rsidP="00C77A51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7B827DAD" wp14:editId="581C4CD5">
            <wp:extent cx="951230" cy="36830"/>
            <wp:effectExtent l="0" t="0" r="1270" b="127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7C1A6" w14:textId="77777777" w:rsidR="000A61D5" w:rsidRPr="00AA3348" w:rsidRDefault="000A61D5" w:rsidP="00C77A51">
      <w:pPr>
        <w:rPr>
          <w:szCs w:val="18"/>
        </w:rPr>
      </w:pPr>
      <w:r w:rsidRPr="00AA3348">
        <w:rPr>
          <w:szCs w:val="18"/>
        </w:rPr>
        <w:t>FULDENDT</w:t>
      </w:r>
    </w:p>
    <w:p w14:paraId="7D3CE288" w14:textId="77777777" w:rsidR="000A61D5" w:rsidRPr="00AA3348" w:rsidRDefault="000A61D5" w:rsidP="00C77A51">
      <w:pPr>
        <w:rPr>
          <w:szCs w:val="18"/>
        </w:rPr>
      </w:pPr>
    </w:p>
    <w:p w14:paraId="23CB6475" w14:textId="321B0EF7" w:rsidR="00004319" w:rsidRDefault="00813034" w:rsidP="00E424A6">
      <w:pPr>
        <w:rPr>
          <w:szCs w:val="18"/>
        </w:rPr>
      </w:pPr>
      <w:r>
        <w:rPr>
          <w:szCs w:val="18"/>
        </w:rPr>
        <w:t>Carsten Kabel</w:t>
      </w:r>
    </w:p>
    <w:p w14:paraId="4CD9A974" w14:textId="77777777" w:rsidR="00004319" w:rsidRPr="00004319" w:rsidRDefault="00004319" w:rsidP="00004319">
      <w:pPr>
        <w:rPr>
          <w:szCs w:val="18"/>
        </w:rPr>
      </w:pPr>
    </w:p>
    <w:p w14:paraId="5546B5E2" w14:textId="77777777" w:rsidR="00004319" w:rsidRPr="00004319" w:rsidRDefault="00004319" w:rsidP="00004319">
      <w:pPr>
        <w:rPr>
          <w:szCs w:val="18"/>
        </w:rPr>
      </w:pPr>
    </w:p>
    <w:p w14:paraId="14BC8AC7" w14:textId="77777777" w:rsidR="00004319" w:rsidRDefault="00781EFE" w:rsidP="00004319">
      <w:pPr>
        <w:rPr>
          <w:szCs w:val="18"/>
        </w:rPr>
      </w:pPr>
      <w:r>
        <w:rPr>
          <w:szCs w:val="18"/>
        </w:rPr>
        <w:t>Jf. GDPR vil eventuelle persondata og identificerbare persondata, i forbindelse med afgivne tilbud, blive opbevaret i sikret boks indtil stand still-perioden er over. Derefter vil alle disse data blive destrueret.</w:t>
      </w:r>
    </w:p>
    <w:p w14:paraId="2024A872" w14:textId="77777777" w:rsidR="000A61D5" w:rsidRPr="00004319" w:rsidRDefault="000A61D5" w:rsidP="00004319">
      <w:pPr>
        <w:rPr>
          <w:szCs w:val="18"/>
        </w:rPr>
      </w:pPr>
    </w:p>
    <w:sectPr w:rsidR="000A61D5" w:rsidRPr="00004319" w:rsidSect="00157642">
      <w:footerReference w:type="default" r:id="rId15"/>
      <w:pgSz w:w="11906" w:h="16838" w:code="9"/>
      <w:pgMar w:top="1843" w:right="849" w:bottom="663" w:left="1588" w:header="709" w:footer="28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6D06" w14:textId="77777777" w:rsidR="00D744A7" w:rsidRDefault="00D744A7">
      <w:r>
        <w:separator/>
      </w:r>
    </w:p>
  </w:endnote>
  <w:endnote w:type="continuationSeparator" w:id="0">
    <w:p w14:paraId="0D4EA64A" w14:textId="77777777" w:rsidR="00D744A7" w:rsidRDefault="00D744A7">
      <w:r>
        <w:continuationSeparator/>
      </w:r>
    </w:p>
  </w:endnote>
  <w:endnote w:type="continuationNotice" w:id="1">
    <w:p w14:paraId="596AE32F" w14:textId="77777777" w:rsidR="00D744A7" w:rsidRDefault="00D744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452" w14:textId="77777777" w:rsidR="00E424A6" w:rsidRDefault="00E424A6" w:rsidP="00E424A6">
    <w:pPr>
      <w:pStyle w:val="Sidefod"/>
      <w:tabs>
        <w:tab w:val="clear" w:pos="4819"/>
        <w:tab w:val="clear" w:pos="9638"/>
        <w:tab w:val="left" w:pos="2127"/>
        <w:tab w:val="left" w:pos="5103"/>
        <w:tab w:val="left" w:pos="7513"/>
      </w:tabs>
      <w:rPr>
        <w:b/>
        <w:sz w:val="20"/>
        <w:szCs w:val="20"/>
      </w:rPr>
    </w:pPr>
    <w:r>
      <w:rPr>
        <w:b/>
        <w:sz w:val="20"/>
        <w:szCs w:val="20"/>
      </w:rPr>
      <w:t>V</w:t>
    </w:r>
    <w:r w:rsidRPr="00CA1D48">
      <w:rPr>
        <w:b/>
        <w:sz w:val="20"/>
        <w:szCs w:val="20"/>
      </w:rPr>
      <w:t>ARDE</w:t>
    </w:r>
    <w:r w:rsidRPr="00CA1D48">
      <w:rPr>
        <w:b/>
        <w:sz w:val="20"/>
        <w:szCs w:val="20"/>
      </w:rPr>
      <w:tab/>
    </w:r>
    <w:r>
      <w:rPr>
        <w:b/>
        <w:sz w:val="20"/>
        <w:szCs w:val="20"/>
      </w:rPr>
      <w:t>E</w:t>
    </w:r>
    <w:r w:rsidRPr="00CA1D48">
      <w:rPr>
        <w:b/>
        <w:sz w:val="20"/>
        <w:szCs w:val="20"/>
      </w:rPr>
      <w:t>SBJERG</w:t>
    </w:r>
    <w:r w:rsidRPr="00CA1D48">
      <w:rPr>
        <w:b/>
        <w:sz w:val="20"/>
        <w:szCs w:val="20"/>
      </w:rPr>
      <w:tab/>
    </w:r>
    <w:r>
      <w:rPr>
        <w:b/>
        <w:sz w:val="20"/>
        <w:szCs w:val="20"/>
      </w:rPr>
      <w:t>K</w:t>
    </w:r>
    <w:r w:rsidRPr="00CA1D48">
      <w:rPr>
        <w:b/>
        <w:sz w:val="20"/>
        <w:szCs w:val="20"/>
      </w:rPr>
      <w:t>ONTAKT</w:t>
    </w:r>
    <w:r w:rsidRPr="00CA1D48">
      <w:rPr>
        <w:b/>
        <w:sz w:val="20"/>
        <w:szCs w:val="20"/>
      </w:rPr>
      <w:tab/>
    </w:r>
    <w:r>
      <w:rPr>
        <w:b/>
        <w:sz w:val="20"/>
        <w:szCs w:val="20"/>
      </w:rPr>
      <w:t>I</w:t>
    </w:r>
    <w:r w:rsidRPr="00CA1D48">
      <w:rPr>
        <w:b/>
        <w:sz w:val="20"/>
        <w:szCs w:val="20"/>
      </w:rPr>
      <w:t>NFO</w:t>
    </w:r>
  </w:p>
  <w:p w14:paraId="738A16EB" w14:textId="77777777" w:rsidR="00E424A6" w:rsidRDefault="00E424A6" w:rsidP="00E424A6">
    <w:pPr>
      <w:pStyle w:val="Sidefod"/>
      <w:tabs>
        <w:tab w:val="clear" w:pos="4819"/>
        <w:tab w:val="clear" w:pos="9638"/>
        <w:tab w:val="left" w:pos="2127"/>
        <w:tab w:val="left" w:pos="5103"/>
        <w:tab w:val="left" w:pos="7513"/>
      </w:tabs>
      <w:rPr>
        <w:b/>
        <w:sz w:val="20"/>
        <w:szCs w:val="20"/>
      </w:rPr>
    </w:pPr>
    <w:r w:rsidRPr="00CA1D48">
      <w:rPr>
        <w:b/>
        <w:sz w:val="20"/>
        <w:szCs w:val="20"/>
      </w:rPr>
      <w:t>___</w:t>
    </w:r>
    <w:r w:rsidRPr="00CA1D48">
      <w:rPr>
        <w:b/>
        <w:sz w:val="20"/>
        <w:szCs w:val="20"/>
      </w:rPr>
      <w:tab/>
      <w:t>___</w:t>
    </w:r>
    <w:r w:rsidRPr="00CA1D48">
      <w:rPr>
        <w:b/>
        <w:sz w:val="20"/>
        <w:szCs w:val="20"/>
      </w:rPr>
      <w:tab/>
      <w:t>___</w:t>
    </w:r>
    <w:r w:rsidRPr="00CA1D48">
      <w:rPr>
        <w:b/>
        <w:sz w:val="20"/>
        <w:szCs w:val="20"/>
      </w:rPr>
      <w:tab/>
      <w:t>___</w:t>
    </w:r>
  </w:p>
  <w:p w14:paraId="139E1A01" w14:textId="77777777" w:rsidR="00E424A6" w:rsidRDefault="00E424A6" w:rsidP="00E424A6">
    <w:pPr>
      <w:pStyle w:val="Sidefod"/>
      <w:tabs>
        <w:tab w:val="clear" w:pos="4819"/>
        <w:tab w:val="clear" w:pos="9638"/>
        <w:tab w:val="left" w:pos="2127"/>
        <w:tab w:val="left" w:pos="5103"/>
        <w:tab w:val="left" w:pos="7513"/>
        <w:tab w:val="left" w:pos="8080"/>
      </w:tabs>
      <w:rPr>
        <w:sz w:val="16"/>
        <w:szCs w:val="16"/>
      </w:rPr>
    </w:pPr>
    <w:r>
      <w:rPr>
        <w:sz w:val="16"/>
        <w:szCs w:val="16"/>
      </w:rPr>
      <w:t>FULDENDT</w:t>
    </w:r>
    <w:r>
      <w:rPr>
        <w:sz w:val="16"/>
        <w:szCs w:val="16"/>
      </w:rPr>
      <w:tab/>
    </w:r>
    <w:proofErr w:type="spellStart"/>
    <w:r>
      <w:rPr>
        <w:sz w:val="16"/>
        <w:szCs w:val="16"/>
      </w:rPr>
      <w:t>FULDENDT</w:t>
    </w:r>
    <w:proofErr w:type="spellEnd"/>
    <w:r>
      <w:rPr>
        <w:sz w:val="16"/>
        <w:szCs w:val="16"/>
      </w:rPr>
      <w:tab/>
      <w:t>(+45) 75 22 40 88</w:t>
    </w:r>
    <w:r>
      <w:rPr>
        <w:sz w:val="16"/>
        <w:szCs w:val="16"/>
      </w:rPr>
      <w:tab/>
      <w:t>Bank:</w:t>
    </w:r>
    <w:r>
      <w:rPr>
        <w:sz w:val="16"/>
        <w:szCs w:val="16"/>
      </w:rPr>
      <w:tab/>
    </w:r>
    <w:r w:rsidR="000503E5">
      <w:rPr>
        <w:sz w:val="16"/>
        <w:szCs w:val="16"/>
      </w:rPr>
      <w:t>Vestjysk Bank</w:t>
    </w:r>
  </w:p>
  <w:p w14:paraId="335849BE" w14:textId="77777777" w:rsidR="00E424A6" w:rsidRDefault="00E424A6" w:rsidP="00E424A6">
    <w:pPr>
      <w:pStyle w:val="Sidefod"/>
      <w:tabs>
        <w:tab w:val="clear" w:pos="4819"/>
        <w:tab w:val="clear" w:pos="9638"/>
        <w:tab w:val="left" w:pos="2127"/>
        <w:tab w:val="left" w:pos="5103"/>
        <w:tab w:val="left" w:pos="7513"/>
        <w:tab w:val="left" w:pos="7938"/>
        <w:tab w:val="left" w:pos="8080"/>
      </w:tabs>
      <w:rPr>
        <w:sz w:val="16"/>
        <w:szCs w:val="16"/>
      </w:rPr>
    </w:pPr>
    <w:r>
      <w:rPr>
        <w:sz w:val="16"/>
        <w:szCs w:val="16"/>
      </w:rPr>
      <w:t>Østervang 2</w:t>
    </w:r>
    <w:r>
      <w:rPr>
        <w:sz w:val="16"/>
        <w:szCs w:val="16"/>
      </w:rPr>
      <w:tab/>
      <w:t>Dokken 1</w:t>
    </w:r>
    <w:r w:rsidR="006E062A">
      <w:rPr>
        <w:sz w:val="16"/>
        <w:szCs w:val="16"/>
      </w:rPr>
      <w:t>0, 1.th</w:t>
    </w:r>
    <w:r>
      <w:rPr>
        <w:sz w:val="16"/>
        <w:szCs w:val="16"/>
      </w:rPr>
      <w:tab/>
    </w:r>
    <w:r w:rsidRPr="00F86371">
      <w:rPr>
        <w:sz w:val="16"/>
        <w:szCs w:val="16"/>
      </w:rPr>
      <w:t>kontakt@fuldendt.dk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0503E5">
      <w:rPr>
        <w:sz w:val="16"/>
        <w:szCs w:val="16"/>
      </w:rPr>
      <w:t>7606</w:t>
    </w:r>
    <w:r>
      <w:rPr>
        <w:sz w:val="16"/>
        <w:szCs w:val="16"/>
      </w:rPr>
      <w:t xml:space="preserve"> </w:t>
    </w:r>
    <w:r w:rsidR="000503E5">
      <w:rPr>
        <w:sz w:val="16"/>
        <w:szCs w:val="16"/>
      </w:rPr>
      <w:t>1496022</w:t>
    </w:r>
  </w:p>
  <w:p w14:paraId="5D11CC66" w14:textId="77777777" w:rsidR="00E424A6" w:rsidRPr="00CA1D48" w:rsidRDefault="00E424A6" w:rsidP="00E424A6">
    <w:pPr>
      <w:pStyle w:val="Sidefod"/>
      <w:tabs>
        <w:tab w:val="clear" w:pos="4819"/>
        <w:tab w:val="clear" w:pos="9638"/>
        <w:tab w:val="left" w:pos="2127"/>
        <w:tab w:val="left" w:pos="5103"/>
        <w:tab w:val="left" w:pos="7513"/>
        <w:tab w:val="left" w:pos="7938"/>
        <w:tab w:val="left" w:pos="8080"/>
      </w:tabs>
      <w:rPr>
        <w:sz w:val="16"/>
        <w:szCs w:val="16"/>
      </w:rPr>
    </w:pPr>
    <w:r>
      <w:rPr>
        <w:sz w:val="16"/>
        <w:szCs w:val="16"/>
      </w:rPr>
      <w:t>DK-6800 Varde</w:t>
    </w:r>
    <w:r>
      <w:rPr>
        <w:sz w:val="16"/>
        <w:szCs w:val="16"/>
      </w:rPr>
      <w:tab/>
      <w:t>DK-6700 Esbjerg</w:t>
    </w:r>
    <w:r>
      <w:rPr>
        <w:sz w:val="16"/>
        <w:szCs w:val="16"/>
      </w:rPr>
      <w:tab/>
    </w:r>
    <w:r w:rsidRPr="00990F31">
      <w:rPr>
        <w:sz w:val="16"/>
        <w:szCs w:val="16"/>
      </w:rPr>
      <w:t>www.fuldendt.dk</w:t>
    </w:r>
    <w:r>
      <w:rPr>
        <w:sz w:val="16"/>
        <w:szCs w:val="16"/>
      </w:rPr>
      <w:tab/>
      <w:t>CVR:</w:t>
    </w:r>
    <w:r>
      <w:rPr>
        <w:sz w:val="16"/>
        <w:szCs w:val="16"/>
      </w:rPr>
      <w:tab/>
    </w:r>
    <w:r>
      <w:rPr>
        <w:sz w:val="16"/>
        <w:szCs w:val="16"/>
      </w:rPr>
      <w:tab/>
      <w:t>35660585</w:t>
    </w:r>
  </w:p>
  <w:p w14:paraId="0EDB3EBF" w14:textId="77777777" w:rsidR="00E424A6" w:rsidRDefault="00E424A6" w:rsidP="00E424A6">
    <w:pPr>
      <w:pStyle w:val="Sidefod"/>
      <w:tabs>
        <w:tab w:val="clear" w:pos="4819"/>
        <w:tab w:val="clear" w:pos="9638"/>
        <w:tab w:val="left" w:pos="2127"/>
        <w:tab w:val="decimal" w:pos="4536"/>
        <w:tab w:val="left" w:pos="5103"/>
        <w:tab w:val="left" w:pos="7513"/>
      </w:tabs>
      <w:rPr>
        <w:color w:val="A6A6A6" w:themeColor="background1" w:themeShade="A6"/>
        <w:sz w:val="12"/>
        <w:szCs w:val="12"/>
      </w:rPr>
    </w:pPr>
  </w:p>
  <w:p w14:paraId="0C02E920" w14:textId="21158363" w:rsidR="00E424A6" w:rsidRPr="00A61F15" w:rsidRDefault="00E424A6" w:rsidP="00E424A6">
    <w:pPr>
      <w:pStyle w:val="Sidefod"/>
      <w:tabs>
        <w:tab w:val="clear" w:pos="4819"/>
        <w:tab w:val="clear" w:pos="9638"/>
        <w:tab w:val="left" w:pos="2127"/>
        <w:tab w:val="decimal" w:pos="4536"/>
        <w:tab w:val="left" w:pos="5103"/>
        <w:tab w:val="left" w:pos="7513"/>
      </w:tabs>
      <w:rPr>
        <w:color w:val="A6A6A6" w:themeColor="background1" w:themeShade="A6"/>
        <w:sz w:val="12"/>
        <w:szCs w:val="12"/>
      </w:rPr>
    </w:pPr>
    <w:r>
      <w:rPr>
        <w:color w:val="A6A6A6" w:themeColor="background1" w:themeShade="A6"/>
        <w:sz w:val="12"/>
        <w:szCs w:val="12"/>
      </w:rPr>
      <w:fldChar w:fldCharType="begin"/>
    </w:r>
    <w:r>
      <w:rPr>
        <w:color w:val="A6A6A6" w:themeColor="background1" w:themeShade="A6"/>
        <w:sz w:val="12"/>
        <w:szCs w:val="12"/>
      </w:rPr>
      <w:instrText xml:space="preserve"> FILENAME  \* Lower \p </w:instrText>
    </w:r>
    <w:r>
      <w:rPr>
        <w:color w:val="A6A6A6" w:themeColor="background1" w:themeShade="A6"/>
        <w:sz w:val="12"/>
        <w:szCs w:val="12"/>
      </w:rPr>
      <w:fldChar w:fldCharType="separate"/>
    </w:r>
    <w:r w:rsidR="0059243D">
      <w:rPr>
        <w:noProof/>
        <w:color w:val="A6A6A6" w:themeColor="background1" w:themeShade="A6"/>
        <w:sz w:val="12"/>
        <w:szCs w:val="12"/>
      </w:rPr>
      <w:t>n:\2019 projekt\195722 - billund kommune - genbrugspladser billund og grindsted\c08 teknisk specifikation\c08.2 byggesags- og arbejdsspecifikation\fælles\udbudsbrev.docx</w:t>
    </w:r>
    <w:r>
      <w:rPr>
        <w:color w:val="A6A6A6" w:themeColor="background1" w:themeShade="A6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7A04B" w14:textId="77777777" w:rsidR="00313F2F" w:rsidRDefault="00313F2F" w:rsidP="00E424A6">
    <w:pPr>
      <w:pStyle w:val="Sidefod"/>
      <w:tabs>
        <w:tab w:val="clear" w:pos="4819"/>
        <w:tab w:val="clear" w:pos="9638"/>
        <w:tab w:val="left" w:pos="2127"/>
        <w:tab w:val="decimal" w:pos="4536"/>
        <w:tab w:val="left" w:pos="5103"/>
        <w:tab w:val="left" w:pos="7513"/>
      </w:tabs>
      <w:rPr>
        <w:color w:val="A6A6A6" w:themeColor="background1" w:themeShade="A6"/>
        <w:sz w:val="12"/>
        <w:szCs w:val="12"/>
      </w:rPr>
    </w:pPr>
  </w:p>
  <w:p w14:paraId="76ED4E03" w14:textId="3C525F67" w:rsidR="00313F2F" w:rsidRPr="00A61F15" w:rsidRDefault="00313F2F" w:rsidP="00E424A6">
    <w:pPr>
      <w:pStyle w:val="Sidefod"/>
      <w:tabs>
        <w:tab w:val="clear" w:pos="4819"/>
        <w:tab w:val="clear" w:pos="9638"/>
        <w:tab w:val="left" w:pos="2127"/>
        <w:tab w:val="decimal" w:pos="4536"/>
        <w:tab w:val="left" w:pos="5103"/>
        <w:tab w:val="left" w:pos="7513"/>
      </w:tabs>
      <w:rPr>
        <w:color w:val="A6A6A6" w:themeColor="background1" w:themeShade="A6"/>
        <w:sz w:val="12"/>
        <w:szCs w:val="12"/>
      </w:rPr>
    </w:pPr>
    <w:r>
      <w:rPr>
        <w:color w:val="A6A6A6" w:themeColor="background1" w:themeShade="A6"/>
        <w:sz w:val="12"/>
        <w:szCs w:val="12"/>
      </w:rPr>
      <w:fldChar w:fldCharType="begin"/>
    </w:r>
    <w:r>
      <w:rPr>
        <w:color w:val="A6A6A6" w:themeColor="background1" w:themeShade="A6"/>
        <w:sz w:val="12"/>
        <w:szCs w:val="12"/>
      </w:rPr>
      <w:instrText xml:space="preserve"> FILENAME  \* Lower \p </w:instrText>
    </w:r>
    <w:r>
      <w:rPr>
        <w:color w:val="A6A6A6" w:themeColor="background1" w:themeShade="A6"/>
        <w:sz w:val="12"/>
        <w:szCs w:val="12"/>
      </w:rPr>
      <w:fldChar w:fldCharType="separate"/>
    </w:r>
    <w:r w:rsidR="0059243D">
      <w:rPr>
        <w:noProof/>
        <w:color w:val="A6A6A6" w:themeColor="background1" w:themeShade="A6"/>
        <w:sz w:val="12"/>
        <w:szCs w:val="12"/>
      </w:rPr>
      <w:t>n:\2019 projekt\195722 - billund kommune - genbrugspladser billund og grindsted\c08 teknisk specifikation\c08.2 byggesags- og arbejdsspecifikation\fælles\udbudsbrev.docx</w:t>
    </w:r>
    <w:r>
      <w:rPr>
        <w:color w:val="A6A6A6" w:themeColor="background1" w:themeShade="A6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4CF79" w14:textId="77777777" w:rsidR="00D744A7" w:rsidRDefault="00D744A7">
      <w:r>
        <w:separator/>
      </w:r>
    </w:p>
  </w:footnote>
  <w:footnote w:type="continuationSeparator" w:id="0">
    <w:p w14:paraId="40C6E0B5" w14:textId="77777777" w:rsidR="00D744A7" w:rsidRDefault="00D744A7">
      <w:r>
        <w:continuationSeparator/>
      </w:r>
    </w:p>
  </w:footnote>
  <w:footnote w:type="continuationNotice" w:id="1">
    <w:p w14:paraId="38FF388D" w14:textId="77777777" w:rsidR="00D744A7" w:rsidRDefault="00D744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6018" w14:textId="77777777" w:rsidR="00974DFD" w:rsidRDefault="00974DFD" w:rsidP="00974DFD">
    <w:pPr>
      <w:pStyle w:val="Sidehoved"/>
      <w:jc w:val="right"/>
    </w:pPr>
    <w:r>
      <w:rPr>
        <w:noProof/>
      </w:rPr>
      <w:drawing>
        <wp:inline distT="0" distB="0" distL="0" distR="0" wp14:anchorId="2E2E0F21" wp14:editId="380720C8">
          <wp:extent cx="1757368" cy="432000"/>
          <wp:effectExtent l="0" t="0" r="0" b="635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. FULDENDT_Black_SOL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36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53D"/>
    <w:multiLevelType w:val="hybridMultilevel"/>
    <w:tmpl w:val="676610B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88621C"/>
    <w:multiLevelType w:val="hybridMultilevel"/>
    <w:tmpl w:val="DF3218EE"/>
    <w:lvl w:ilvl="0" w:tplc="CC52F31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8B872F6"/>
    <w:multiLevelType w:val="hybridMultilevel"/>
    <w:tmpl w:val="09CAC8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B2C85"/>
    <w:multiLevelType w:val="hybridMultilevel"/>
    <w:tmpl w:val="709A1D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929DC"/>
    <w:multiLevelType w:val="hybridMultilevel"/>
    <w:tmpl w:val="4C0A94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A48BA"/>
    <w:multiLevelType w:val="hybridMultilevel"/>
    <w:tmpl w:val="7C34613A"/>
    <w:lvl w:ilvl="0" w:tplc="5BFC3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3698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A89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C61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1E5A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CAB3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E3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CC2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87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765DE"/>
    <w:multiLevelType w:val="hybridMultilevel"/>
    <w:tmpl w:val="83389E9E"/>
    <w:lvl w:ilvl="0" w:tplc="BB10E4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9C8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D6F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C80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6C50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BAA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28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AC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E6D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144B7"/>
    <w:multiLevelType w:val="hybridMultilevel"/>
    <w:tmpl w:val="E31C5BF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61472"/>
    <w:multiLevelType w:val="hybridMultilevel"/>
    <w:tmpl w:val="1EC832FC"/>
    <w:lvl w:ilvl="0" w:tplc="1A021D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37002"/>
    <w:multiLevelType w:val="hybridMultilevel"/>
    <w:tmpl w:val="893A06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F429A"/>
    <w:multiLevelType w:val="hybridMultilevel"/>
    <w:tmpl w:val="62D613A8"/>
    <w:lvl w:ilvl="0" w:tplc="8472949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71EB6"/>
    <w:multiLevelType w:val="hybridMultilevel"/>
    <w:tmpl w:val="C8480C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414F0"/>
    <w:multiLevelType w:val="hybridMultilevel"/>
    <w:tmpl w:val="E63AD8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513824">
    <w:abstractNumId w:val="5"/>
  </w:num>
  <w:num w:numId="2" w16cid:durableId="543719066">
    <w:abstractNumId w:val="6"/>
  </w:num>
  <w:num w:numId="3" w16cid:durableId="905071041">
    <w:abstractNumId w:val="12"/>
  </w:num>
  <w:num w:numId="4" w16cid:durableId="440731577">
    <w:abstractNumId w:val="3"/>
  </w:num>
  <w:num w:numId="5" w16cid:durableId="615674446">
    <w:abstractNumId w:val="2"/>
  </w:num>
  <w:num w:numId="6" w16cid:durableId="595405434">
    <w:abstractNumId w:val="7"/>
  </w:num>
  <w:num w:numId="7" w16cid:durableId="2007391699">
    <w:abstractNumId w:val="0"/>
  </w:num>
  <w:num w:numId="8" w16cid:durableId="1825196698">
    <w:abstractNumId w:val="11"/>
  </w:num>
  <w:num w:numId="9" w16cid:durableId="147062945">
    <w:abstractNumId w:val="9"/>
  </w:num>
  <w:num w:numId="10" w16cid:durableId="864556067">
    <w:abstractNumId w:val="4"/>
  </w:num>
  <w:num w:numId="11" w16cid:durableId="734619325">
    <w:abstractNumId w:val="10"/>
  </w:num>
  <w:num w:numId="12" w16cid:durableId="1844006149">
    <w:abstractNumId w:val="8"/>
  </w:num>
  <w:num w:numId="13" w16cid:durableId="827601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B9"/>
    <w:rsid w:val="00000D8D"/>
    <w:rsid w:val="00004319"/>
    <w:rsid w:val="00042324"/>
    <w:rsid w:val="00042786"/>
    <w:rsid w:val="000457C0"/>
    <w:rsid w:val="000503E5"/>
    <w:rsid w:val="000927AF"/>
    <w:rsid w:val="000A27FB"/>
    <w:rsid w:val="000A2A2C"/>
    <w:rsid w:val="000A61D5"/>
    <w:rsid w:val="000B2D2B"/>
    <w:rsid w:val="000C3D39"/>
    <w:rsid w:val="000E1BFD"/>
    <w:rsid w:val="000E4C20"/>
    <w:rsid w:val="000F10D7"/>
    <w:rsid w:val="000F5C97"/>
    <w:rsid w:val="00126D9E"/>
    <w:rsid w:val="001378D8"/>
    <w:rsid w:val="00157642"/>
    <w:rsid w:val="00177006"/>
    <w:rsid w:val="001B5EC3"/>
    <w:rsid w:val="001C270C"/>
    <w:rsid w:val="001C437C"/>
    <w:rsid w:val="001C7B66"/>
    <w:rsid w:val="001E3F68"/>
    <w:rsid w:val="001E7767"/>
    <w:rsid w:val="001F2CDB"/>
    <w:rsid w:val="001F6ABA"/>
    <w:rsid w:val="002146C3"/>
    <w:rsid w:val="00222224"/>
    <w:rsid w:val="002227C9"/>
    <w:rsid w:val="002264CF"/>
    <w:rsid w:val="00255E22"/>
    <w:rsid w:val="00256B24"/>
    <w:rsid w:val="00272D2B"/>
    <w:rsid w:val="0027315E"/>
    <w:rsid w:val="002754BB"/>
    <w:rsid w:val="00284CBF"/>
    <w:rsid w:val="00284D9C"/>
    <w:rsid w:val="002867D4"/>
    <w:rsid w:val="002A0E70"/>
    <w:rsid w:val="002C245C"/>
    <w:rsid w:val="002E1E42"/>
    <w:rsid w:val="002E2FF2"/>
    <w:rsid w:val="002E6D25"/>
    <w:rsid w:val="00313F2F"/>
    <w:rsid w:val="00321BDC"/>
    <w:rsid w:val="00326F15"/>
    <w:rsid w:val="0034298B"/>
    <w:rsid w:val="003429FA"/>
    <w:rsid w:val="00343B08"/>
    <w:rsid w:val="00373B18"/>
    <w:rsid w:val="00374C7F"/>
    <w:rsid w:val="00390C4D"/>
    <w:rsid w:val="00392C4A"/>
    <w:rsid w:val="00395839"/>
    <w:rsid w:val="003A1CA8"/>
    <w:rsid w:val="003B44C4"/>
    <w:rsid w:val="003B707B"/>
    <w:rsid w:val="003F1C3C"/>
    <w:rsid w:val="003F7B19"/>
    <w:rsid w:val="003F7C02"/>
    <w:rsid w:val="004156D8"/>
    <w:rsid w:val="00415CAA"/>
    <w:rsid w:val="004176E5"/>
    <w:rsid w:val="00420D0D"/>
    <w:rsid w:val="00425675"/>
    <w:rsid w:val="0044712D"/>
    <w:rsid w:val="00471C50"/>
    <w:rsid w:val="00495E98"/>
    <w:rsid w:val="004B5F30"/>
    <w:rsid w:val="004D6DEC"/>
    <w:rsid w:val="004E6CB6"/>
    <w:rsid w:val="004F1711"/>
    <w:rsid w:val="00501874"/>
    <w:rsid w:val="00503541"/>
    <w:rsid w:val="00507B23"/>
    <w:rsid w:val="00517E00"/>
    <w:rsid w:val="005218BD"/>
    <w:rsid w:val="0053113F"/>
    <w:rsid w:val="0053272E"/>
    <w:rsid w:val="00533179"/>
    <w:rsid w:val="005422E4"/>
    <w:rsid w:val="005437F5"/>
    <w:rsid w:val="0056098D"/>
    <w:rsid w:val="0057762A"/>
    <w:rsid w:val="0059243D"/>
    <w:rsid w:val="0059694F"/>
    <w:rsid w:val="005D7DC9"/>
    <w:rsid w:val="005F235B"/>
    <w:rsid w:val="00601597"/>
    <w:rsid w:val="00605635"/>
    <w:rsid w:val="00622825"/>
    <w:rsid w:val="0063424B"/>
    <w:rsid w:val="00643961"/>
    <w:rsid w:val="00651230"/>
    <w:rsid w:val="00651C71"/>
    <w:rsid w:val="006520E3"/>
    <w:rsid w:val="006575CB"/>
    <w:rsid w:val="00657BF5"/>
    <w:rsid w:val="00672956"/>
    <w:rsid w:val="00684357"/>
    <w:rsid w:val="006961DB"/>
    <w:rsid w:val="0069678C"/>
    <w:rsid w:val="006A2428"/>
    <w:rsid w:val="006C57BB"/>
    <w:rsid w:val="006D20DB"/>
    <w:rsid w:val="006E062A"/>
    <w:rsid w:val="0070511F"/>
    <w:rsid w:val="007074CC"/>
    <w:rsid w:val="00710B1D"/>
    <w:rsid w:val="007112F1"/>
    <w:rsid w:val="00711AE7"/>
    <w:rsid w:val="0071604E"/>
    <w:rsid w:val="00737019"/>
    <w:rsid w:val="007542C3"/>
    <w:rsid w:val="0075715E"/>
    <w:rsid w:val="00760AF6"/>
    <w:rsid w:val="007626DF"/>
    <w:rsid w:val="0076686A"/>
    <w:rsid w:val="00781EFE"/>
    <w:rsid w:val="007A75A2"/>
    <w:rsid w:val="007B1691"/>
    <w:rsid w:val="007D4B9E"/>
    <w:rsid w:val="007D7396"/>
    <w:rsid w:val="007E687F"/>
    <w:rsid w:val="007E74DC"/>
    <w:rsid w:val="007F3E6A"/>
    <w:rsid w:val="0080280E"/>
    <w:rsid w:val="008119B6"/>
    <w:rsid w:val="00813034"/>
    <w:rsid w:val="008400C7"/>
    <w:rsid w:val="0084167F"/>
    <w:rsid w:val="0086522C"/>
    <w:rsid w:val="00881C49"/>
    <w:rsid w:val="008C088F"/>
    <w:rsid w:val="008E22E1"/>
    <w:rsid w:val="008F5671"/>
    <w:rsid w:val="008F5AE4"/>
    <w:rsid w:val="00912731"/>
    <w:rsid w:val="0091682D"/>
    <w:rsid w:val="00917B18"/>
    <w:rsid w:val="00927E51"/>
    <w:rsid w:val="00933633"/>
    <w:rsid w:val="00935C61"/>
    <w:rsid w:val="00957946"/>
    <w:rsid w:val="00966F31"/>
    <w:rsid w:val="00974CED"/>
    <w:rsid w:val="00974DFD"/>
    <w:rsid w:val="00983A6F"/>
    <w:rsid w:val="0098576A"/>
    <w:rsid w:val="00990B14"/>
    <w:rsid w:val="00990F31"/>
    <w:rsid w:val="009A362A"/>
    <w:rsid w:val="009E5CCD"/>
    <w:rsid w:val="00A01F7C"/>
    <w:rsid w:val="00A048BE"/>
    <w:rsid w:val="00A178DE"/>
    <w:rsid w:val="00A24808"/>
    <w:rsid w:val="00A27271"/>
    <w:rsid w:val="00A32E4F"/>
    <w:rsid w:val="00A53079"/>
    <w:rsid w:val="00A61F15"/>
    <w:rsid w:val="00A8198D"/>
    <w:rsid w:val="00A84877"/>
    <w:rsid w:val="00A85386"/>
    <w:rsid w:val="00AA3348"/>
    <w:rsid w:val="00AA666B"/>
    <w:rsid w:val="00AC0F22"/>
    <w:rsid w:val="00AC19F7"/>
    <w:rsid w:val="00AC7B08"/>
    <w:rsid w:val="00AD25FA"/>
    <w:rsid w:val="00AD7906"/>
    <w:rsid w:val="00AE3828"/>
    <w:rsid w:val="00AF07F0"/>
    <w:rsid w:val="00AF21AB"/>
    <w:rsid w:val="00AF69D7"/>
    <w:rsid w:val="00B05AB4"/>
    <w:rsid w:val="00B17385"/>
    <w:rsid w:val="00B21C42"/>
    <w:rsid w:val="00B24672"/>
    <w:rsid w:val="00B24A9E"/>
    <w:rsid w:val="00B3078F"/>
    <w:rsid w:val="00B3132F"/>
    <w:rsid w:val="00B43785"/>
    <w:rsid w:val="00B453C6"/>
    <w:rsid w:val="00B51503"/>
    <w:rsid w:val="00B659B8"/>
    <w:rsid w:val="00B8171F"/>
    <w:rsid w:val="00B83280"/>
    <w:rsid w:val="00B92C0A"/>
    <w:rsid w:val="00BB3F5D"/>
    <w:rsid w:val="00BC7D4E"/>
    <w:rsid w:val="00BE077D"/>
    <w:rsid w:val="00BF0E07"/>
    <w:rsid w:val="00BF1119"/>
    <w:rsid w:val="00BF4DFF"/>
    <w:rsid w:val="00C22793"/>
    <w:rsid w:val="00C46801"/>
    <w:rsid w:val="00C607C6"/>
    <w:rsid w:val="00C648BA"/>
    <w:rsid w:val="00C77A51"/>
    <w:rsid w:val="00C8060F"/>
    <w:rsid w:val="00C8165A"/>
    <w:rsid w:val="00C83D7D"/>
    <w:rsid w:val="00CA1D48"/>
    <w:rsid w:val="00CA3FEA"/>
    <w:rsid w:val="00CA6023"/>
    <w:rsid w:val="00CA7267"/>
    <w:rsid w:val="00CB4E0E"/>
    <w:rsid w:val="00CC6A7D"/>
    <w:rsid w:val="00CE1CD7"/>
    <w:rsid w:val="00CE4EB6"/>
    <w:rsid w:val="00CE4FB9"/>
    <w:rsid w:val="00CF48F8"/>
    <w:rsid w:val="00D0195E"/>
    <w:rsid w:val="00D069FD"/>
    <w:rsid w:val="00D216BC"/>
    <w:rsid w:val="00D3098C"/>
    <w:rsid w:val="00D3104F"/>
    <w:rsid w:val="00D319EA"/>
    <w:rsid w:val="00D35F1E"/>
    <w:rsid w:val="00D407CF"/>
    <w:rsid w:val="00D744A7"/>
    <w:rsid w:val="00D75E9B"/>
    <w:rsid w:val="00D77277"/>
    <w:rsid w:val="00D81859"/>
    <w:rsid w:val="00D84339"/>
    <w:rsid w:val="00D91882"/>
    <w:rsid w:val="00D93270"/>
    <w:rsid w:val="00DB3634"/>
    <w:rsid w:val="00DB65B0"/>
    <w:rsid w:val="00DB78E0"/>
    <w:rsid w:val="00DF2E85"/>
    <w:rsid w:val="00E24A0D"/>
    <w:rsid w:val="00E30BB1"/>
    <w:rsid w:val="00E424A6"/>
    <w:rsid w:val="00E43DA8"/>
    <w:rsid w:val="00E57EC1"/>
    <w:rsid w:val="00E6682C"/>
    <w:rsid w:val="00E74EAA"/>
    <w:rsid w:val="00E87879"/>
    <w:rsid w:val="00EA22C1"/>
    <w:rsid w:val="00EC36E0"/>
    <w:rsid w:val="00EC3A21"/>
    <w:rsid w:val="00EC66F8"/>
    <w:rsid w:val="00ED29AD"/>
    <w:rsid w:val="00ED2B3E"/>
    <w:rsid w:val="00ED6291"/>
    <w:rsid w:val="00EE771E"/>
    <w:rsid w:val="00F104B9"/>
    <w:rsid w:val="00F16C67"/>
    <w:rsid w:val="00F65051"/>
    <w:rsid w:val="00F72370"/>
    <w:rsid w:val="00F86371"/>
    <w:rsid w:val="00F90911"/>
    <w:rsid w:val="00F94F27"/>
    <w:rsid w:val="00F96D7B"/>
    <w:rsid w:val="00FA7A5B"/>
    <w:rsid w:val="00FA7EDB"/>
    <w:rsid w:val="00FB5480"/>
    <w:rsid w:val="00FC0AF4"/>
    <w:rsid w:val="00FC2290"/>
    <w:rsid w:val="00FD3976"/>
    <w:rsid w:val="00FF07CD"/>
    <w:rsid w:val="0C8CA960"/>
    <w:rsid w:val="258DD287"/>
    <w:rsid w:val="368438BB"/>
    <w:rsid w:val="3A865A42"/>
    <w:rsid w:val="63A4DBB2"/>
    <w:rsid w:val="69130C28"/>
    <w:rsid w:val="6FEEB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7872B"/>
  <w15:docId w15:val="{6AED932C-7C04-4491-836A-C6C29823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B1D"/>
    <w:rPr>
      <w:rFonts w:ascii="Arial" w:hAnsi="Arial" w:cs="Arial"/>
      <w:sz w:val="18"/>
      <w:szCs w:val="22"/>
    </w:rPr>
  </w:style>
  <w:style w:type="paragraph" w:styleId="Overskrift1">
    <w:name w:val="heading 1"/>
    <w:basedOn w:val="Normal"/>
    <w:next w:val="Normal"/>
    <w:qFormat/>
    <w:rsid w:val="00710B1D"/>
    <w:pPr>
      <w:outlineLvl w:val="0"/>
    </w:pPr>
    <w:rPr>
      <w:sz w:val="64"/>
      <w:szCs w:val="64"/>
    </w:rPr>
  </w:style>
  <w:style w:type="paragraph" w:styleId="Overskrift2">
    <w:name w:val="heading 2"/>
    <w:basedOn w:val="Normal"/>
    <w:next w:val="Normal"/>
    <w:qFormat/>
    <w:rsid w:val="00710B1D"/>
    <w:pPr>
      <w:outlineLvl w:val="1"/>
    </w:pPr>
    <w:rPr>
      <w:b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4F171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4F1711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4F1711"/>
    <w:rPr>
      <w:color w:val="0000FF"/>
      <w:u w:val="single"/>
    </w:rPr>
  </w:style>
  <w:style w:type="table" w:styleId="Tabel-Gitter">
    <w:name w:val="Table Grid"/>
    <w:basedOn w:val="Tabel-Normal"/>
    <w:rsid w:val="00802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rsid w:val="00CE4EB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7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75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6C57BB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E43DA8"/>
    <w:rPr>
      <w:rFonts w:ascii="Arial" w:hAnsi="Arial"/>
      <w:b/>
    </w:rPr>
  </w:style>
  <w:style w:type="character" w:customStyle="1" w:styleId="Typografi2">
    <w:name w:val="Typografi2"/>
    <w:basedOn w:val="Standardskrifttypeiafsnit"/>
    <w:uiPriority w:val="1"/>
    <w:rsid w:val="000F5C97"/>
    <w:rPr>
      <w:rFonts w:ascii="Arial" w:hAnsi="Arial"/>
      <w:sz w:val="22"/>
    </w:rPr>
  </w:style>
  <w:style w:type="character" w:customStyle="1" w:styleId="Typografi3">
    <w:name w:val="Typografi3"/>
    <w:basedOn w:val="Standardskrifttypeiafsnit"/>
    <w:uiPriority w:val="1"/>
    <w:rsid w:val="00CB4E0E"/>
    <w:rPr>
      <w:rFonts w:ascii="Arial" w:hAnsi="Arial"/>
      <w:sz w:val="22"/>
    </w:rPr>
  </w:style>
  <w:style w:type="character" w:customStyle="1" w:styleId="SidefodTegn">
    <w:name w:val="Sidefod Tegn"/>
    <w:basedOn w:val="Standardskrifttypeiafsnit"/>
    <w:link w:val="Sidefod"/>
    <w:uiPriority w:val="99"/>
    <w:rsid w:val="00D35F1E"/>
    <w:rPr>
      <w:rFonts w:ascii="Arial" w:hAnsi="Arial" w:cs="Arial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rsid w:val="007F3E6A"/>
    <w:rPr>
      <w:rFonts w:ascii="Arial" w:hAnsi="Arial" w:cs="Arial"/>
      <w:sz w:val="22"/>
      <w:szCs w:val="22"/>
    </w:rPr>
  </w:style>
  <w:style w:type="paragraph" w:styleId="Korrektur">
    <w:name w:val="Revision"/>
    <w:hidden/>
    <w:uiPriority w:val="99"/>
    <w:semiHidden/>
    <w:rsid w:val="007D7396"/>
    <w:rPr>
      <w:rFonts w:ascii="Arial" w:hAnsi="Arial" w:cs="Arial"/>
      <w:sz w:val="22"/>
      <w:szCs w:val="22"/>
    </w:rPr>
  </w:style>
  <w:style w:type="paragraph" w:styleId="Billedtekst">
    <w:name w:val="caption"/>
    <w:basedOn w:val="Normal"/>
    <w:next w:val="Normal"/>
    <w:uiPriority w:val="35"/>
    <w:unhideWhenUsed/>
    <w:qFormat/>
    <w:rsid w:val="00C77A51"/>
    <w:pPr>
      <w:spacing w:after="200"/>
    </w:pPr>
    <w:rPr>
      <w:iCs/>
      <w:szCs w:val="18"/>
    </w:rPr>
  </w:style>
  <w:style w:type="paragraph" w:styleId="Listeafsnit">
    <w:name w:val="List Paragraph"/>
    <w:basedOn w:val="Normal"/>
    <w:uiPriority w:val="34"/>
    <w:qFormat/>
    <w:rsid w:val="00ED6291"/>
    <w:pPr>
      <w:ind w:left="720"/>
      <w:contextualSpacing/>
    </w:pPr>
  </w:style>
  <w:style w:type="paragraph" w:customStyle="1" w:styleId="Default">
    <w:name w:val="Default"/>
    <w:rsid w:val="007E687F"/>
    <w:pPr>
      <w:suppressAutoHyphens/>
      <w:autoSpaceDE w:val="0"/>
      <w:autoSpaceDN w:val="0"/>
      <w:textAlignment w:val="baseline"/>
    </w:pPr>
    <w:rPr>
      <w:rFonts w:ascii="Arial" w:hAnsi="Arial" w:cs="Arial"/>
      <w:color w:val="000000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39"/>
    <w:rsid w:val="00A24808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39"/>
    <w:rsid w:val="00A24808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DB36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binder.com/External/EnquiryLink.aspx?id=imjwtmmfq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tandarder\Udbuds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2ca4f-9e35-4c94-98b2-98dfc46d26ca" xsi:nil="true"/>
    <lcf76f155ced4ddcb4097134ff3c332f xmlns="e00561ce-d244-43ab-89a1-db736def38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F7491505179C469055404A49DEBFED" ma:contentTypeVersion="11" ma:contentTypeDescription="Opret et nyt dokument." ma:contentTypeScope="" ma:versionID="bdde2ddf5c349b618374921232aaee86">
  <xsd:schema xmlns:xsd="http://www.w3.org/2001/XMLSchema" xmlns:xs="http://www.w3.org/2001/XMLSchema" xmlns:p="http://schemas.microsoft.com/office/2006/metadata/properties" xmlns:ns2="e00561ce-d244-43ab-89a1-db736def3808" xmlns:ns3="5542ca4f-9e35-4c94-98b2-98dfc46d26ca" targetNamespace="http://schemas.microsoft.com/office/2006/metadata/properties" ma:root="true" ma:fieldsID="d7f8aa1d58834b5b2e475dea17733375" ns2:_="" ns3:_="">
    <xsd:import namespace="e00561ce-d244-43ab-89a1-db736def3808"/>
    <xsd:import namespace="5542ca4f-9e35-4c94-98b2-98dfc46d2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561ce-d244-43ab-89a1-db736def3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4dd54ff3-de8d-424a-b34b-54da098cf4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ca4f-9e35-4c94-98b2-98dfc46d26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579670-ce6e-4b83-8a03-c37a394ca628}" ma:internalName="TaxCatchAll" ma:showField="CatchAllData" ma:web="5542ca4f-9e35-4c94-98b2-98dfc46d2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01DEE-18EC-4D3D-B51D-3E82FBE053DB}">
  <ds:schemaRefs>
    <ds:schemaRef ds:uri="http://schemas.microsoft.com/office/2006/metadata/properties"/>
    <ds:schemaRef ds:uri="http://schemas.microsoft.com/office/infopath/2007/PartnerControls"/>
    <ds:schemaRef ds:uri="5542ca4f-9e35-4c94-98b2-98dfc46d26ca"/>
    <ds:schemaRef ds:uri="e00561ce-d244-43ab-89a1-db736def3808"/>
  </ds:schemaRefs>
</ds:datastoreItem>
</file>

<file path=customXml/itemProps2.xml><?xml version="1.0" encoding="utf-8"?>
<ds:datastoreItem xmlns:ds="http://schemas.openxmlformats.org/officeDocument/2006/customXml" ds:itemID="{17BF7502-37DA-4D47-B02B-F7A3797E0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F47572-BA38-4225-BF43-F5E88C4539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31856-3AF1-488F-96D2-84DD908FD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561ce-d244-43ab-89a1-db736def3808"/>
    <ds:schemaRef ds:uri="5542ca4f-9e35-4c94-98b2-98dfc46d2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Udbudsbrev.dotx</Template>
  <TotalTime>1</TotalTime>
  <Pages>2</Pages>
  <Words>258</Words>
  <Characters>1957</Characters>
  <Application>Microsoft Office Word</Application>
  <DocSecurity>4</DocSecurity>
  <Lines>16</Lines>
  <Paragraphs>4</Paragraphs>
  <ScaleCrop>false</ScaleCrop>
  <Company>Johansson &amp; Kalstrup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Almindeligt brev</dc:title>
  <dc:creator>Britta Kirkegaard Axelsen</dc:creator>
  <cp:lastModifiedBy>Britta Kirkegaard Axelsen</cp:lastModifiedBy>
  <cp:revision>2</cp:revision>
  <cp:lastPrinted>2020-11-19T13:57:00Z</cp:lastPrinted>
  <dcterms:created xsi:type="dcterms:W3CDTF">2022-11-15T12:09:00Z</dcterms:created>
  <dcterms:modified xsi:type="dcterms:W3CDTF">2022-11-15T12:09:00Z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1788142390</vt:i4>
  </property>
  <property fmtid="{D5CDD505-2E9C-101B-9397-08002B2CF9AE}" pid="3" name="ContentTypeId">
    <vt:lpwstr>0x01010000F7491505179C469055404A49DEBFED</vt:lpwstr>
  </property>
  <property fmtid="{D5CDD505-2E9C-101B-9397-08002B2CF9AE}" pid="4" name="MediaServiceImageTags">
    <vt:lpwstr/>
  </property>
</Properties>
</file>