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131B6" w14:textId="77777777" w:rsidR="00C15BBB" w:rsidRDefault="00C15BBB" w:rsidP="003A1465">
      <w:pPr>
        <w:spacing w:line="14" w:lineRule="exact"/>
      </w:pPr>
      <w:bookmarkStart w:id="0" w:name="SD_FrontPage01"/>
      <w:bookmarkEnd w:id="0"/>
    </w:p>
    <w:p w14:paraId="69D131B7" w14:textId="77777777" w:rsidR="00FD2FD1" w:rsidRDefault="00FD2FD1" w:rsidP="00347B8F"/>
    <w:p w14:paraId="69D131B8" w14:textId="77777777" w:rsidR="00FD2FD1" w:rsidRPr="00220197" w:rsidRDefault="00220197" w:rsidP="00347B8F">
      <w:pPr>
        <w:rPr>
          <w:b/>
          <w:sz w:val="24"/>
          <w:szCs w:val="24"/>
        </w:rPr>
      </w:pPr>
      <w:r w:rsidRPr="00220197">
        <w:rPr>
          <w:b/>
          <w:sz w:val="24"/>
          <w:szCs w:val="24"/>
        </w:rPr>
        <w:t>S.4</w:t>
      </w:r>
    </w:p>
    <w:p w14:paraId="69D131B9" w14:textId="77777777" w:rsidR="007914F9" w:rsidRDefault="007914F9" w:rsidP="00347B8F"/>
    <w:p w14:paraId="69D131BA" w14:textId="77777777" w:rsidR="007914F9" w:rsidRDefault="007914F9" w:rsidP="00347B8F"/>
    <w:p w14:paraId="69D131BB" w14:textId="77777777" w:rsidR="007914F9" w:rsidRDefault="007914F9" w:rsidP="007914F9">
      <w:pPr>
        <w:jc w:val="center"/>
        <w:rPr>
          <w:b/>
          <w:sz w:val="44"/>
          <w:szCs w:val="34"/>
          <w:highlight w:val="yellow"/>
        </w:rPr>
      </w:pPr>
    </w:p>
    <w:p w14:paraId="69D131BC" w14:textId="77777777" w:rsidR="007914F9" w:rsidRDefault="007914F9" w:rsidP="007914F9">
      <w:pPr>
        <w:jc w:val="center"/>
        <w:rPr>
          <w:b/>
          <w:sz w:val="44"/>
          <w:szCs w:val="34"/>
          <w:highlight w:val="yellow"/>
        </w:rPr>
      </w:pPr>
    </w:p>
    <w:p w14:paraId="69D131BD" w14:textId="77777777" w:rsidR="007914F9" w:rsidRPr="006C68B9" w:rsidRDefault="00C33FF8" w:rsidP="007914F9">
      <w:pPr>
        <w:jc w:val="center"/>
        <w:rPr>
          <w:b/>
          <w:sz w:val="44"/>
          <w:szCs w:val="34"/>
          <w:highlight w:val="lightGray"/>
        </w:rPr>
      </w:pPr>
      <w:r w:rsidRPr="006C68B9">
        <w:rPr>
          <w:b/>
          <w:sz w:val="44"/>
          <w:szCs w:val="34"/>
          <w:highlight w:val="lightGray"/>
        </w:rPr>
        <w:t xml:space="preserve"> </w:t>
      </w:r>
    </w:p>
    <w:p w14:paraId="69D131BE" w14:textId="77777777" w:rsidR="007914F9" w:rsidRDefault="007914F9" w:rsidP="007914F9">
      <w:pPr>
        <w:jc w:val="center"/>
        <w:rPr>
          <w:b/>
          <w:sz w:val="44"/>
          <w:szCs w:val="34"/>
          <w:highlight w:val="yellow"/>
        </w:rPr>
      </w:pPr>
    </w:p>
    <w:p w14:paraId="69D131C1" w14:textId="77777777" w:rsidR="007914F9" w:rsidRDefault="007914F9" w:rsidP="007914F9">
      <w:pPr>
        <w:jc w:val="center"/>
        <w:rPr>
          <w:b/>
          <w:sz w:val="44"/>
          <w:szCs w:val="34"/>
          <w:highlight w:val="yellow"/>
        </w:rPr>
      </w:pPr>
    </w:p>
    <w:p w14:paraId="69D131C2" w14:textId="77777777" w:rsidR="007914F9" w:rsidRDefault="007914F9" w:rsidP="007914F9">
      <w:pPr>
        <w:jc w:val="center"/>
        <w:rPr>
          <w:b/>
          <w:sz w:val="34"/>
          <w:szCs w:val="34"/>
        </w:rPr>
      </w:pPr>
    </w:p>
    <w:p w14:paraId="69D131C3" w14:textId="6E362A32" w:rsidR="007914F9" w:rsidRPr="00A918E4" w:rsidRDefault="007914F9" w:rsidP="007914F9">
      <w:pPr>
        <w:jc w:val="center"/>
        <w:rPr>
          <w:sz w:val="32"/>
          <w:szCs w:val="32"/>
        </w:rPr>
      </w:pPr>
      <w:r w:rsidRPr="00A918E4">
        <w:rPr>
          <w:b/>
          <w:sz w:val="32"/>
          <w:szCs w:val="32"/>
        </w:rPr>
        <w:t xml:space="preserve">Kontrakt om </w:t>
      </w:r>
      <w:r w:rsidR="00347751" w:rsidRPr="00347751">
        <w:rPr>
          <w:b/>
          <w:sz w:val="32"/>
          <w:szCs w:val="32"/>
        </w:rPr>
        <w:t>Miljøvurdering og emballageflows i e-handelen i Danmark</w:t>
      </w:r>
    </w:p>
    <w:p w14:paraId="69D131C4" w14:textId="77777777" w:rsidR="007914F9" w:rsidRDefault="007914F9" w:rsidP="007914F9">
      <w:pPr>
        <w:jc w:val="center"/>
      </w:pPr>
    </w:p>
    <w:p w14:paraId="69D131C5" w14:textId="77777777" w:rsidR="007914F9" w:rsidRPr="00A918E4" w:rsidRDefault="00DE1AAF" w:rsidP="007914F9">
      <w:pPr>
        <w:jc w:val="center"/>
        <w:rPr>
          <w:b/>
          <w:sz w:val="24"/>
          <w:szCs w:val="24"/>
        </w:rPr>
      </w:pPr>
      <w:r w:rsidRPr="00F34F7D">
        <w:rPr>
          <w:b/>
          <w:sz w:val="24"/>
          <w:szCs w:val="24"/>
        </w:rPr>
        <w:t>Rådgivning og bistand</w:t>
      </w:r>
    </w:p>
    <w:p w14:paraId="69D131C7" w14:textId="77777777" w:rsidR="007914F9" w:rsidRDefault="007914F9" w:rsidP="007914F9">
      <w:pPr>
        <w:jc w:val="center"/>
      </w:pPr>
    </w:p>
    <w:p w14:paraId="69D131C8" w14:textId="77777777" w:rsidR="007914F9" w:rsidRDefault="007914F9" w:rsidP="007914F9">
      <w:pPr>
        <w:jc w:val="center"/>
      </w:pPr>
    </w:p>
    <w:p w14:paraId="69D131C9" w14:textId="77777777" w:rsidR="007914F9" w:rsidRDefault="007914F9" w:rsidP="007914F9">
      <w:pPr>
        <w:jc w:val="center"/>
      </w:pPr>
      <w:r>
        <w:t>mellem:</w:t>
      </w:r>
    </w:p>
    <w:p w14:paraId="69D131CA" w14:textId="77777777" w:rsidR="007914F9" w:rsidRDefault="007914F9" w:rsidP="007914F9">
      <w:pPr>
        <w:jc w:val="center"/>
      </w:pPr>
    </w:p>
    <w:p w14:paraId="69D131CB" w14:textId="09F66568" w:rsidR="007914F9" w:rsidRPr="00447167" w:rsidRDefault="00F34F7D" w:rsidP="007914F9">
      <w:pPr>
        <w:jc w:val="center"/>
      </w:pPr>
      <w:r w:rsidRPr="00447167">
        <w:t>Miljøstyrelsen</w:t>
      </w:r>
    </w:p>
    <w:p w14:paraId="69D131CC" w14:textId="7F846E50" w:rsidR="007914F9" w:rsidRPr="00447167" w:rsidRDefault="00F34F7D" w:rsidP="007914F9">
      <w:pPr>
        <w:jc w:val="center"/>
      </w:pPr>
      <w:r w:rsidRPr="00447167">
        <w:t>Tolderlundsvej 5</w:t>
      </w:r>
    </w:p>
    <w:p w14:paraId="69D131CD" w14:textId="24E9B7F6" w:rsidR="007914F9" w:rsidRPr="00447167" w:rsidRDefault="00F34F7D" w:rsidP="007914F9">
      <w:pPr>
        <w:jc w:val="center"/>
      </w:pPr>
      <w:r w:rsidRPr="00447167">
        <w:t>5000 Odense C</w:t>
      </w:r>
    </w:p>
    <w:p w14:paraId="69D131CE" w14:textId="2B199E59" w:rsidR="007914F9" w:rsidRDefault="007914F9" w:rsidP="007914F9">
      <w:pPr>
        <w:jc w:val="center"/>
      </w:pPr>
      <w:r w:rsidRPr="00447167">
        <w:t xml:space="preserve">CVR-nr.: </w:t>
      </w:r>
      <w:r w:rsidR="00F34F7D" w:rsidRPr="00447167">
        <w:t>2579</w:t>
      </w:r>
      <w:r w:rsidR="00447167" w:rsidRPr="00447167">
        <w:t>8376</w:t>
      </w:r>
    </w:p>
    <w:p w14:paraId="69D131CF" w14:textId="77777777" w:rsidR="007914F9" w:rsidRDefault="007914F9" w:rsidP="007914F9">
      <w:pPr>
        <w:jc w:val="center"/>
      </w:pPr>
    </w:p>
    <w:p w14:paraId="69D131D0" w14:textId="77777777" w:rsidR="007914F9" w:rsidRDefault="007914F9" w:rsidP="007914F9">
      <w:pPr>
        <w:jc w:val="center"/>
      </w:pPr>
      <w:r>
        <w:t>og</w:t>
      </w:r>
    </w:p>
    <w:p w14:paraId="69D131D1" w14:textId="77777777" w:rsidR="007914F9" w:rsidRDefault="007914F9" w:rsidP="007914F9">
      <w:pPr>
        <w:jc w:val="center"/>
      </w:pPr>
    </w:p>
    <w:p w14:paraId="69D131D2" w14:textId="77777777" w:rsidR="007914F9" w:rsidRDefault="007914F9" w:rsidP="007914F9">
      <w:pPr>
        <w:jc w:val="center"/>
        <w:rPr>
          <w:highlight w:val="yellow"/>
        </w:rPr>
      </w:pPr>
      <w:r>
        <w:rPr>
          <w:highlight w:val="yellow"/>
        </w:rPr>
        <w:t xml:space="preserve">&lt;Indsæt </w:t>
      </w:r>
      <w:r w:rsidR="00302A9C">
        <w:rPr>
          <w:highlight w:val="yellow"/>
        </w:rPr>
        <w:t>Leverandør</w:t>
      </w:r>
      <w:r>
        <w:rPr>
          <w:highlight w:val="yellow"/>
        </w:rPr>
        <w:t>&gt;</w:t>
      </w:r>
    </w:p>
    <w:p w14:paraId="69D131D3" w14:textId="77777777" w:rsidR="007914F9" w:rsidRDefault="007914F9" w:rsidP="007914F9">
      <w:pPr>
        <w:jc w:val="center"/>
        <w:rPr>
          <w:highlight w:val="yellow"/>
        </w:rPr>
      </w:pPr>
      <w:r>
        <w:rPr>
          <w:highlight w:val="yellow"/>
        </w:rPr>
        <w:t>&lt;Indsæt adresse&gt;</w:t>
      </w:r>
    </w:p>
    <w:p w14:paraId="69D131D4" w14:textId="77777777" w:rsidR="007914F9" w:rsidRDefault="007914F9" w:rsidP="007914F9">
      <w:pPr>
        <w:jc w:val="center"/>
      </w:pPr>
      <w:r>
        <w:rPr>
          <w:highlight w:val="yellow"/>
        </w:rPr>
        <w:t>&lt;Indsæt postnr. og by&gt;</w:t>
      </w:r>
    </w:p>
    <w:p w14:paraId="69D131D5" w14:textId="77777777" w:rsidR="007914F9" w:rsidRDefault="007914F9" w:rsidP="007914F9">
      <w:pPr>
        <w:jc w:val="center"/>
      </w:pPr>
      <w:r>
        <w:t xml:space="preserve">CVR-nr.: </w:t>
      </w:r>
      <w:r>
        <w:rPr>
          <w:highlight w:val="yellow"/>
        </w:rPr>
        <w:t>&lt;Indsæt CVR-nr.&gt;</w:t>
      </w:r>
    </w:p>
    <w:p w14:paraId="69D131D6" w14:textId="77777777" w:rsidR="00302A9C" w:rsidRDefault="00302A9C" w:rsidP="007914F9">
      <w:pPr>
        <w:jc w:val="center"/>
      </w:pPr>
      <w:bookmarkStart w:id="1" w:name="_GoBack"/>
      <w:bookmarkEnd w:id="1"/>
    </w:p>
    <w:p w14:paraId="69D131D7" w14:textId="77777777" w:rsidR="007A3988" w:rsidRDefault="007A3988" w:rsidP="007A3988">
      <w:pPr>
        <w:jc w:val="center"/>
      </w:pPr>
    </w:p>
    <w:p w14:paraId="69D131D8" w14:textId="77777777" w:rsidR="00E30043" w:rsidRDefault="00E30043" w:rsidP="007A3988">
      <w:pPr>
        <w:jc w:val="center"/>
      </w:pPr>
    </w:p>
    <w:p w14:paraId="69D131D9" w14:textId="77777777" w:rsidR="00E30043" w:rsidRDefault="00E30043" w:rsidP="007A3988">
      <w:pPr>
        <w:jc w:val="center"/>
      </w:pPr>
    </w:p>
    <w:p w14:paraId="69D131DA" w14:textId="77777777" w:rsidR="00E30043" w:rsidRDefault="00E30043" w:rsidP="007A3988">
      <w:pPr>
        <w:jc w:val="center"/>
      </w:pPr>
    </w:p>
    <w:p w14:paraId="69D131DE" w14:textId="492D72BB" w:rsidR="007A3988" w:rsidRPr="00A62AAD" w:rsidRDefault="00E46ADE" w:rsidP="007A3988">
      <w:pPr>
        <w:jc w:val="center"/>
      </w:pPr>
      <w:r w:rsidRPr="002A6AFF">
        <w:t xml:space="preserve">Dato </w:t>
      </w:r>
      <w:r w:rsidR="007A3988" w:rsidRPr="002A6AFF">
        <w:t>for</w:t>
      </w:r>
      <w:r w:rsidR="007A3988" w:rsidRPr="002A6AFF">
        <w:rPr>
          <w:i/>
        </w:rPr>
        <w:t xml:space="preserve"> </w:t>
      </w:r>
      <w:r w:rsidR="007A3988" w:rsidRPr="002A6AFF">
        <w:t>annoncering på Udbud.dk</w:t>
      </w:r>
      <w:r w:rsidR="00E30043" w:rsidRPr="002A6AFF">
        <w:t>:</w:t>
      </w:r>
      <w:r w:rsidRPr="002A6AFF">
        <w:t xml:space="preserve"> </w:t>
      </w:r>
      <w:r w:rsidR="002A6AFF" w:rsidRPr="002A6AFF">
        <w:t>8</w:t>
      </w:r>
      <w:r w:rsidR="00B50016" w:rsidRPr="002A6AFF">
        <w:t>. juli 2022</w:t>
      </w:r>
      <w:r w:rsidR="00E30043" w:rsidRPr="002A6AFF">
        <w:t>.</w:t>
      </w:r>
    </w:p>
    <w:p w14:paraId="69D131E1" w14:textId="77777777" w:rsidR="007914F9" w:rsidRDefault="007914F9" w:rsidP="00347B8F"/>
    <w:p w14:paraId="69D131E2" w14:textId="77777777" w:rsidR="00302A9C" w:rsidRDefault="00302A9C" w:rsidP="00347B8F"/>
    <w:p w14:paraId="69D131E3" w14:textId="77777777" w:rsidR="00302A9C" w:rsidRDefault="00302A9C" w:rsidP="00347B8F"/>
    <w:p w14:paraId="69D131E4" w14:textId="77777777" w:rsidR="00302A9C" w:rsidRDefault="00302A9C" w:rsidP="00347B8F">
      <w:pPr>
        <w:sectPr w:rsidR="00302A9C" w:rsidSect="000353A8">
          <w:headerReference w:type="even" r:id="rId11"/>
          <w:headerReference w:type="default" r:id="rId12"/>
          <w:footerReference w:type="even" r:id="rId13"/>
          <w:footerReference w:type="default" r:id="rId14"/>
          <w:pgSz w:w="11907" w:h="16840" w:code="9"/>
          <w:pgMar w:top="1162" w:right="851" w:bottom="1593" w:left="1418" w:header="516" w:footer="408" w:gutter="0"/>
          <w:cols w:space="340"/>
          <w:docGrid w:linePitch="360"/>
        </w:sectPr>
      </w:pPr>
    </w:p>
    <w:p w14:paraId="69D131E5" w14:textId="77777777" w:rsidR="00A918E4" w:rsidRDefault="00A918E4" w:rsidP="00A918E4">
      <w:pPr>
        <w:pStyle w:val="Kolofon"/>
      </w:pPr>
    </w:p>
    <w:p w14:paraId="69D131E6" w14:textId="77777777" w:rsidR="0059493F" w:rsidRDefault="00383B6D" w:rsidP="0059493F">
      <w:pPr>
        <w:pStyle w:val="Overskrift"/>
      </w:pPr>
      <w:r>
        <w:t>Indhold</w:t>
      </w:r>
    </w:p>
    <w:p w14:paraId="40CA60B1" w14:textId="77777777" w:rsidR="00CC6FB7" w:rsidRDefault="00630F8F">
      <w:pPr>
        <w:pStyle w:val="Indholdsfortegnelse1"/>
        <w:rPr>
          <w:rFonts w:asciiTheme="minorHAnsi" w:eastAsiaTheme="minorEastAsia" w:hAnsiTheme="minorHAnsi"/>
          <w:b w:val="0"/>
          <w:noProof/>
          <w:sz w:val="22"/>
          <w:szCs w:val="22"/>
          <w:lang w:eastAsia="da-DK"/>
        </w:rPr>
      </w:pPr>
      <w:r>
        <w:fldChar w:fldCharType="begin"/>
      </w:r>
      <w:r>
        <w:instrText xml:space="preserve"> TOC \o "1-4" \h \z \t "Bilagsoverskrift;8;Bilagsoverskrift 2;9" </w:instrText>
      </w:r>
      <w:r>
        <w:fldChar w:fldCharType="separate"/>
      </w:r>
      <w:hyperlink w:anchor="_Toc525111805" w:history="1">
        <w:r w:rsidR="00CC6FB7" w:rsidRPr="00A64010">
          <w:rPr>
            <w:rStyle w:val="Hyperlink"/>
            <w:noProof/>
          </w:rPr>
          <w:t>Del 1 - PROJEKTSPECIFIKKE BESTEMMELSER</w:t>
        </w:r>
        <w:r w:rsidR="00CC6FB7">
          <w:rPr>
            <w:noProof/>
            <w:webHidden/>
          </w:rPr>
          <w:tab/>
        </w:r>
        <w:r w:rsidR="00CC6FB7">
          <w:rPr>
            <w:noProof/>
            <w:webHidden/>
          </w:rPr>
          <w:fldChar w:fldCharType="begin"/>
        </w:r>
        <w:r w:rsidR="00CC6FB7">
          <w:rPr>
            <w:noProof/>
            <w:webHidden/>
          </w:rPr>
          <w:instrText xml:space="preserve"> PAGEREF _Toc525111805 \h </w:instrText>
        </w:r>
        <w:r w:rsidR="00CC6FB7">
          <w:rPr>
            <w:noProof/>
            <w:webHidden/>
          </w:rPr>
        </w:r>
        <w:r w:rsidR="00CC6FB7">
          <w:rPr>
            <w:noProof/>
            <w:webHidden/>
          </w:rPr>
          <w:fldChar w:fldCharType="separate"/>
        </w:r>
        <w:r w:rsidR="00CC6FB7">
          <w:rPr>
            <w:noProof/>
            <w:webHidden/>
          </w:rPr>
          <w:t>7</w:t>
        </w:r>
        <w:r w:rsidR="00CC6FB7">
          <w:rPr>
            <w:noProof/>
            <w:webHidden/>
          </w:rPr>
          <w:fldChar w:fldCharType="end"/>
        </w:r>
      </w:hyperlink>
    </w:p>
    <w:p w14:paraId="2EEC314E" w14:textId="77777777" w:rsidR="00CC6FB7" w:rsidRDefault="002A335C">
      <w:pPr>
        <w:pStyle w:val="Indholdsfortegnelse2"/>
        <w:rPr>
          <w:rFonts w:asciiTheme="minorHAnsi" w:eastAsiaTheme="minorEastAsia" w:hAnsiTheme="minorHAnsi"/>
          <w:noProof/>
          <w:sz w:val="22"/>
          <w:szCs w:val="22"/>
          <w:lang w:eastAsia="da-DK"/>
        </w:rPr>
      </w:pPr>
      <w:hyperlink w:anchor="_Toc525111806" w:history="1">
        <w:r w:rsidR="00CC6FB7" w:rsidRPr="00A64010">
          <w:rPr>
            <w:rStyle w:val="Hyperlink"/>
            <w:rFonts w:cs="Times New Roman"/>
            <w:b/>
            <w:noProof/>
          </w:rPr>
          <w:t>1</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KONTRAKTENS FORMÅL OG OMFANG</w:t>
        </w:r>
        <w:r w:rsidR="00CC6FB7">
          <w:rPr>
            <w:noProof/>
            <w:webHidden/>
          </w:rPr>
          <w:tab/>
        </w:r>
        <w:r w:rsidR="00CC6FB7">
          <w:rPr>
            <w:noProof/>
            <w:webHidden/>
          </w:rPr>
          <w:fldChar w:fldCharType="begin"/>
        </w:r>
        <w:r w:rsidR="00CC6FB7">
          <w:rPr>
            <w:noProof/>
            <w:webHidden/>
          </w:rPr>
          <w:instrText xml:space="preserve"> PAGEREF _Toc525111806 \h </w:instrText>
        </w:r>
        <w:r w:rsidR="00CC6FB7">
          <w:rPr>
            <w:noProof/>
            <w:webHidden/>
          </w:rPr>
        </w:r>
        <w:r w:rsidR="00CC6FB7">
          <w:rPr>
            <w:noProof/>
            <w:webHidden/>
          </w:rPr>
          <w:fldChar w:fldCharType="separate"/>
        </w:r>
        <w:r w:rsidR="00CC6FB7">
          <w:rPr>
            <w:noProof/>
            <w:webHidden/>
          </w:rPr>
          <w:t>7</w:t>
        </w:r>
        <w:r w:rsidR="00CC6FB7">
          <w:rPr>
            <w:noProof/>
            <w:webHidden/>
          </w:rPr>
          <w:fldChar w:fldCharType="end"/>
        </w:r>
      </w:hyperlink>
    </w:p>
    <w:p w14:paraId="362C505B" w14:textId="77777777" w:rsidR="00CC6FB7" w:rsidRDefault="002A335C">
      <w:pPr>
        <w:pStyle w:val="Indholdsfortegnelse2"/>
        <w:rPr>
          <w:rFonts w:asciiTheme="minorHAnsi" w:eastAsiaTheme="minorEastAsia" w:hAnsiTheme="minorHAnsi"/>
          <w:noProof/>
          <w:sz w:val="22"/>
          <w:szCs w:val="22"/>
          <w:lang w:eastAsia="da-DK"/>
        </w:rPr>
      </w:pPr>
      <w:hyperlink w:anchor="_Toc525111807" w:history="1">
        <w:r w:rsidR="00CC6FB7" w:rsidRPr="00A64010">
          <w:rPr>
            <w:rStyle w:val="Hyperlink"/>
            <w:rFonts w:cs="Times New Roman"/>
            <w:b/>
            <w:noProof/>
          </w:rPr>
          <w:t>2</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KONTRAKTPERIODE</w:t>
        </w:r>
        <w:r w:rsidR="00CC6FB7">
          <w:rPr>
            <w:noProof/>
            <w:webHidden/>
          </w:rPr>
          <w:tab/>
        </w:r>
        <w:r w:rsidR="00CC6FB7">
          <w:rPr>
            <w:noProof/>
            <w:webHidden/>
          </w:rPr>
          <w:fldChar w:fldCharType="begin"/>
        </w:r>
        <w:r w:rsidR="00CC6FB7">
          <w:rPr>
            <w:noProof/>
            <w:webHidden/>
          </w:rPr>
          <w:instrText xml:space="preserve"> PAGEREF _Toc525111807 \h </w:instrText>
        </w:r>
        <w:r w:rsidR="00CC6FB7">
          <w:rPr>
            <w:noProof/>
            <w:webHidden/>
          </w:rPr>
        </w:r>
        <w:r w:rsidR="00CC6FB7">
          <w:rPr>
            <w:noProof/>
            <w:webHidden/>
          </w:rPr>
          <w:fldChar w:fldCharType="separate"/>
        </w:r>
        <w:r w:rsidR="00CC6FB7">
          <w:rPr>
            <w:noProof/>
            <w:webHidden/>
          </w:rPr>
          <w:t>7</w:t>
        </w:r>
        <w:r w:rsidR="00CC6FB7">
          <w:rPr>
            <w:noProof/>
            <w:webHidden/>
          </w:rPr>
          <w:fldChar w:fldCharType="end"/>
        </w:r>
      </w:hyperlink>
    </w:p>
    <w:p w14:paraId="5D1396C9" w14:textId="77777777" w:rsidR="00CC6FB7" w:rsidRDefault="002A335C">
      <w:pPr>
        <w:pStyle w:val="Indholdsfortegnelse2"/>
        <w:rPr>
          <w:rFonts w:asciiTheme="minorHAnsi" w:eastAsiaTheme="minorEastAsia" w:hAnsiTheme="minorHAnsi"/>
          <w:noProof/>
          <w:sz w:val="22"/>
          <w:szCs w:val="22"/>
          <w:lang w:eastAsia="da-DK"/>
        </w:rPr>
      </w:pPr>
      <w:hyperlink w:anchor="_Toc525111808" w:history="1">
        <w:r w:rsidR="00CC6FB7" w:rsidRPr="00A64010">
          <w:rPr>
            <w:rStyle w:val="Hyperlink"/>
            <w:rFonts w:cs="Times New Roman"/>
            <w:b/>
            <w:noProof/>
          </w:rPr>
          <w:t>3</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LEVERINGSFRISTER</w:t>
        </w:r>
        <w:r w:rsidR="00CC6FB7">
          <w:rPr>
            <w:noProof/>
            <w:webHidden/>
          </w:rPr>
          <w:tab/>
        </w:r>
        <w:r w:rsidR="00CC6FB7">
          <w:rPr>
            <w:noProof/>
            <w:webHidden/>
          </w:rPr>
          <w:fldChar w:fldCharType="begin"/>
        </w:r>
        <w:r w:rsidR="00CC6FB7">
          <w:rPr>
            <w:noProof/>
            <w:webHidden/>
          </w:rPr>
          <w:instrText xml:space="preserve"> PAGEREF _Toc525111808 \h </w:instrText>
        </w:r>
        <w:r w:rsidR="00CC6FB7">
          <w:rPr>
            <w:noProof/>
            <w:webHidden/>
          </w:rPr>
        </w:r>
        <w:r w:rsidR="00CC6FB7">
          <w:rPr>
            <w:noProof/>
            <w:webHidden/>
          </w:rPr>
          <w:fldChar w:fldCharType="separate"/>
        </w:r>
        <w:r w:rsidR="00CC6FB7">
          <w:rPr>
            <w:noProof/>
            <w:webHidden/>
          </w:rPr>
          <w:t>8</w:t>
        </w:r>
        <w:r w:rsidR="00CC6FB7">
          <w:rPr>
            <w:noProof/>
            <w:webHidden/>
          </w:rPr>
          <w:fldChar w:fldCharType="end"/>
        </w:r>
      </w:hyperlink>
    </w:p>
    <w:p w14:paraId="538C9428" w14:textId="77777777" w:rsidR="00CC6FB7" w:rsidRDefault="002A335C">
      <w:pPr>
        <w:pStyle w:val="Indholdsfortegnelse2"/>
        <w:rPr>
          <w:rFonts w:asciiTheme="minorHAnsi" w:eastAsiaTheme="minorEastAsia" w:hAnsiTheme="minorHAnsi"/>
          <w:noProof/>
          <w:sz w:val="22"/>
          <w:szCs w:val="22"/>
          <w:lang w:eastAsia="da-DK"/>
        </w:rPr>
      </w:pPr>
      <w:hyperlink w:anchor="_Toc525111809" w:history="1">
        <w:r w:rsidR="00CC6FB7" w:rsidRPr="00A64010">
          <w:rPr>
            <w:rStyle w:val="Hyperlink"/>
            <w:rFonts w:cs="Times New Roman"/>
            <w:b/>
            <w:noProof/>
          </w:rPr>
          <w:t>4</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PROJEKTSTYRING</w:t>
        </w:r>
        <w:r w:rsidR="00CC6FB7">
          <w:rPr>
            <w:noProof/>
            <w:webHidden/>
          </w:rPr>
          <w:tab/>
        </w:r>
        <w:r w:rsidR="00CC6FB7">
          <w:rPr>
            <w:noProof/>
            <w:webHidden/>
          </w:rPr>
          <w:fldChar w:fldCharType="begin"/>
        </w:r>
        <w:r w:rsidR="00CC6FB7">
          <w:rPr>
            <w:noProof/>
            <w:webHidden/>
          </w:rPr>
          <w:instrText xml:space="preserve"> PAGEREF _Toc525111809 \h </w:instrText>
        </w:r>
        <w:r w:rsidR="00CC6FB7">
          <w:rPr>
            <w:noProof/>
            <w:webHidden/>
          </w:rPr>
        </w:r>
        <w:r w:rsidR="00CC6FB7">
          <w:rPr>
            <w:noProof/>
            <w:webHidden/>
          </w:rPr>
          <w:fldChar w:fldCharType="separate"/>
        </w:r>
        <w:r w:rsidR="00CC6FB7">
          <w:rPr>
            <w:noProof/>
            <w:webHidden/>
          </w:rPr>
          <w:t>8</w:t>
        </w:r>
        <w:r w:rsidR="00CC6FB7">
          <w:rPr>
            <w:noProof/>
            <w:webHidden/>
          </w:rPr>
          <w:fldChar w:fldCharType="end"/>
        </w:r>
      </w:hyperlink>
    </w:p>
    <w:p w14:paraId="531C9507" w14:textId="77777777" w:rsidR="00CC6FB7" w:rsidRDefault="002A335C">
      <w:pPr>
        <w:pStyle w:val="Indholdsfortegnelse2"/>
        <w:rPr>
          <w:rFonts w:asciiTheme="minorHAnsi" w:eastAsiaTheme="minorEastAsia" w:hAnsiTheme="minorHAnsi"/>
          <w:noProof/>
          <w:sz w:val="22"/>
          <w:szCs w:val="22"/>
          <w:lang w:eastAsia="da-DK"/>
        </w:rPr>
      </w:pPr>
      <w:hyperlink w:anchor="_Toc525111810" w:history="1">
        <w:r w:rsidR="00CC6FB7" w:rsidRPr="00A64010">
          <w:rPr>
            <w:rStyle w:val="Hyperlink"/>
            <w:rFonts w:cs="Times New Roman"/>
            <w:b/>
            <w:noProof/>
          </w:rPr>
          <w:t>5</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VEDERLAG OG PRISREGULERING</w:t>
        </w:r>
        <w:r w:rsidR="00CC6FB7">
          <w:rPr>
            <w:noProof/>
            <w:webHidden/>
          </w:rPr>
          <w:tab/>
        </w:r>
        <w:r w:rsidR="00CC6FB7">
          <w:rPr>
            <w:noProof/>
            <w:webHidden/>
          </w:rPr>
          <w:fldChar w:fldCharType="begin"/>
        </w:r>
        <w:r w:rsidR="00CC6FB7">
          <w:rPr>
            <w:noProof/>
            <w:webHidden/>
          </w:rPr>
          <w:instrText xml:space="preserve"> PAGEREF _Toc525111810 \h </w:instrText>
        </w:r>
        <w:r w:rsidR="00CC6FB7">
          <w:rPr>
            <w:noProof/>
            <w:webHidden/>
          </w:rPr>
        </w:r>
        <w:r w:rsidR="00CC6FB7">
          <w:rPr>
            <w:noProof/>
            <w:webHidden/>
          </w:rPr>
          <w:fldChar w:fldCharType="separate"/>
        </w:r>
        <w:r w:rsidR="00CC6FB7">
          <w:rPr>
            <w:noProof/>
            <w:webHidden/>
          </w:rPr>
          <w:t>8</w:t>
        </w:r>
        <w:r w:rsidR="00CC6FB7">
          <w:rPr>
            <w:noProof/>
            <w:webHidden/>
          </w:rPr>
          <w:fldChar w:fldCharType="end"/>
        </w:r>
      </w:hyperlink>
    </w:p>
    <w:p w14:paraId="0A8E06DC" w14:textId="77777777" w:rsidR="00CC6FB7" w:rsidRDefault="002A335C">
      <w:pPr>
        <w:pStyle w:val="Indholdsfortegnelse2"/>
        <w:rPr>
          <w:rFonts w:asciiTheme="minorHAnsi" w:eastAsiaTheme="minorEastAsia" w:hAnsiTheme="minorHAnsi"/>
          <w:noProof/>
          <w:sz w:val="22"/>
          <w:szCs w:val="22"/>
          <w:lang w:eastAsia="da-DK"/>
        </w:rPr>
      </w:pPr>
      <w:hyperlink w:anchor="_Toc525111811" w:history="1">
        <w:r w:rsidR="00CC6FB7" w:rsidRPr="00A64010">
          <w:rPr>
            <w:rStyle w:val="Hyperlink"/>
            <w:rFonts w:cs="Times New Roman"/>
            <w:b/>
            <w:noProof/>
          </w:rPr>
          <w:t>6</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BETALINGSBETINGELSER OG FAKTURERING</w:t>
        </w:r>
        <w:r w:rsidR="00CC6FB7">
          <w:rPr>
            <w:noProof/>
            <w:webHidden/>
          </w:rPr>
          <w:tab/>
        </w:r>
        <w:r w:rsidR="00CC6FB7">
          <w:rPr>
            <w:noProof/>
            <w:webHidden/>
          </w:rPr>
          <w:fldChar w:fldCharType="begin"/>
        </w:r>
        <w:r w:rsidR="00CC6FB7">
          <w:rPr>
            <w:noProof/>
            <w:webHidden/>
          </w:rPr>
          <w:instrText xml:space="preserve"> PAGEREF _Toc525111811 \h </w:instrText>
        </w:r>
        <w:r w:rsidR="00CC6FB7">
          <w:rPr>
            <w:noProof/>
            <w:webHidden/>
          </w:rPr>
        </w:r>
        <w:r w:rsidR="00CC6FB7">
          <w:rPr>
            <w:noProof/>
            <w:webHidden/>
          </w:rPr>
          <w:fldChar w:fldCharType="separate"/>
        </w:r>
        <w:r w:rsidR="00CC6FB7">
          <w:rPr>
            <w:noProof/>
            <w:webHidden/>
          </w:rPr>
          <w:t>9</w:t>
        </w:r>
        <w:r w:rsidR="00CC6FB7">
          <w:rPr>
            <w:noProof/>
            <w:webHidden/>
          </w:rPr>
          <w:fldChar w:fldCharType="end"/>
        </w:r>
      </w:hyperlink>
    </w:p>
    <w:p w14:paraId="05A9ED2F" w14:textId="77777777" w:rsidR="00CC6FB7" w:rsidRDefault="002A335C">
      <w:pPr>
        <w:pStyle w:val="Indholdsfortegnelse2"/>
        <w:rPr>
          <w:rFonts w:asciiTheme="minorHAnsi" w:eastAsiaTheme="minorEastAsia" w:hAnsiTheme="minorHAnsi"/>
          <w:noProof/>
          <w:sz w:val="22"/>
          <w:szCs w:val="22"/>
          <w:lang w:eastAsia="da-DK"/>
        </w:rPr>
      </w:pPr>
      <w:hyperlink w:anchor="_Toc525111812" w:history="1">
        <w:r w:rsidR="00CC6FB7" w:rsidRPr="00A64010">
          <w:rPr>
            <w:rStyle w:val="Hyperlink"/>
            <w:rFonts w:cs="Times New Roman"/>
            <w:b/>
            <w:noProof/>
          </w:rPr>
          <w:t>7</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OPSIGELSE AF KONTRAKTEN</w:t>
        </w:r>
        <w:r w:rsidR="00CC6FB7">
          <w:rPr>
            <w:noProof/>
            <w:webHidden/>
          </w:rPr>
          <w:tab/>
        </w:r>
        <w:r w:rsidR="00CC6FB7">
          <w:rPr>
            <w:noProof/>
            <w:webHidden/>
          </w:rPr>
          <w:fldChar w:fldCharType="begin"/>
        </w:r>
        <w:r w:rsidR="00CC6FB7">
          <w:rPr>
            <w:noProof/>
            <w:webHidden/>
          </w:rPr>
          <w:instrText xml:space="preserve"> PAGEREF _Toc525111812 \h </w:instrText>
        </w:r>
        <w:r w:rsidR="00CC6FB7">
          <w:rPr>
            <w:noProof/>
            <w:webHidden/>
          </w:rPr>
        </w:r>
        <w:r w:rsidR="00CC6FB7">
          <w:rPr>
            <w:noProof/>
            <w:webHidden/>
          </w:rPr>
          <w:fldChar w:fldCharType="separate"/>
        </w:r>
        <w:r w:rsidR="00CC6FB7">
          <w:rPr>
            <w:noProof/>
            <w:webHidden/>
          </w:rPr>
          <w:t>9</w:t>
        </w:r>
        <w:r w:rsidR="00CC6FB7">
          <w:rPr>
            <w:noProof/>
            <w:webHidden/>
          </w:rPr>
          <w:fldChar w:fldCharType="end"/>
        </w:r>
      </w:hyperlink>
    </w:p>
    <w:p w14:paraId="62FCCD95" w14:textId="77777777" w:rsidR="00CC6FB7" w:rsidRDefault="002A335C">
      <w:pPr>
        <w:pStyle w:val="Indholdsfortegnelse2"/>
        <w:rPr>
          <w:rFonts w:asciiTheme="minorHAnsi" w:eastAsiaTheme="minorEastAsia" w:hAnsiTheme="minorHAnsi"/>
          <w:noProof/>
          <w:sz w:val="22"/>
          <w:szCs w:val="22"/>
          <w:lang w:eastAsia="da-DK"/>
        </w:rPr>
      </w:pPr>
      <w:hyperlink w:anchor="_Toc525111813" w:history="1">
        <w:r w:rsidR="00CC6FB7" w:rsidRPr="00A64010">
          <w:rPr>
            <w:rStyle w:val="Hyperlink"/>
            <w:rFonts w:cs="Times New Roman"/>
            <w:b/>
            <w:noProof/>
          </w:rPr>
          <w:t>8</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KVALITETSSIKRING</w:t>
        </w:r>
        <w:r w:rsidR="00CC6FB7">
          <w:rPr>
            <w:noProof/>
            <w:webHidden/>
          </w:rPr>
          <w:tab/>
        </w:r>
        <w:r w:rsidR="00CC6FB7">
          <w:rPr>
            <w:noProof/>
            <w:webHidden/>
          </w:rPr>
          <w:fldChar w:fldCharType="begin"/>
        </w:r>
        <w:r w:rsidR="00CC6FB7">
          <w:rPr>
            <w:noProof/>
            <w:webHidden/>
          </w:rPr>
          <w:instrText xml:space="preserve"> PAGEREF _Toc525111813 \h </w:instrText>
        </w:r>
        <w:r w:rsidR="00CC6FB7">
          <w:rPr>
            <w:noProof/>
            <w:webHidden/>
          </w:rPr>
        </w:r>
        <w:r w:rsidR="00CC6FB7">
          <w:rPr>
            <w:noProof/>
            <w:webHidden/>
          </w:rPr>
          <w:fldChar w:fldCharType="separate"/>
        </w:r>
        <w:r w:rsidR="00CC6FB7">
          <w:rPr>
            <w:noProof/>
            <w:webHidden/>
          </w:rPr>
          <w:t>9</w:t>
        </w:r>
        <w:r w:rsidR="00CC6FB7">
          <w:rPr>
            <w:noProof/>
            <w:webHidden/>
          </w:rPr>
          <w:fldChar w:fldCharType="end"/>
        </w:r>
      </w:hyperlink>
    </w:p>
    <w:p w14:paraId="1767BF19" w14:textId="77777777" w:rsidR="00CC6FB7" w:rsidRDefault="002A335C">
      <w:pPr>
        <w:pStyle w:val="Indholdsfortegnelse2"/>
        <w:rPr>
          <w:rFonts w:asciiTheme="minorHAnsi" w:eastAsiaTheme="minorEastAsia" w:hAnsiTheme="minorHAnsi"/>
          <w:noProof/>
          <w:sz w:val="22"/>
          <w:szCs w:val="22"/>
          <w:lang w:eastAsia="da-DK"/>
        </w:rPr>
      </w:pPr>
      <w:hyperlink w:anchor="_Toc525111814" w:history="1">
        <w:r w:rsidR="00CC6FB7" w:rsidRPr="00A64010">
          <w:rPr>
            <w:rStyle w:val="Hyperlink"/>
            <w:rFonts w:cs="Times New Roman"/>
            <w:b/>
            <w:noProof/>
          </w:rPr>
          <w:t>9</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AFVIGELSER FRA ”ALMINDELIGE BESTEMMELSER”</w:t>
        </w:r>
        <w:r w:rsidR="00CC6FB7">
          <w:rPr>
            <w:noProof/>
            <w:webHidden/>
          </w:rPr>
          <w:tab/>
        </w:r>
        <w:r w:rsidR="00CC6FB7">
          <w:rPr>
            <w:noProof/>
            <w:webHidden/>
          </w:rPr>
          <w:fldChar w:fldCharType="begin"/>
        </w:r>
        <w:r w:rsidR="00CC6FB7">
          <w:rPr>
            <w:noProof/>
            <w:webHidden/>
          </w:rPr>
          <w:instrText xml:space="preserve"> PAGEREF _Toc525111814 \h </w:instrText>
        </w:r>
        <w:r w:rsidR="00CC6FB7">
          <w:rPr>
            <w:noProof/>
            <w:webHidden/>
          </w:rPr>
        </w:r>
        <w:r w:rsidR="00CC6FB7">
          <w:rPr>
            <w:noProof/>
            <w:webHidden/>
          </w:rPr>
          <w:fldChar w:fldCharType="separate"/>
        </w:r>
        <w:r w:rsidR="00CC6FB7">
          <w:rPr>
            <w:noProof/>
            <w:webHidden/>
          </w:rPr>
          <w:t>10</w:t>
        </w:r>
        <w:r w:rsidR="00CC6FB7">
          <w:rPr>
            <w:noProof/>
            <w:webHidden/>
          </w:rPr>
          <w:fldChar w:fldCharType="end"/>
        </w:r>
      </w:hyperlink>
    </w:p>
    <w:p w14:paraId="021AE020" w14:textId="77777777" w:rsidR="00CC6FB7" w:rsidRDefault="002A335C">
      <w:pPr>
        <w:pStyle w:val="Indholdsfortegnelse1"/>
        <w:rPr>
          <w:rFonts w:asciiTheme="minorHAnsi" w:eastAsiaTheme="minorEastAsia" w:hAnsiTheme="minorHAnsi"/>
          <w:b w:val="0"/>
          <w:noProof/>
          <w:sz w:val="22"/>
          <w:szCs w:val="22"/>
          <w:lang w:eastAsia="da-DK"/>
        </w:rPr>
      </w:pPr>
      <w:hyperlink w:anchor="_Toc525111815" w:history="1">
        <w:r w:rsidR="00CC6FB7" w:rsidRPr="00A64010">
          <w:rPr>
            <w:rStyle w:val="Hyperlink"/>
            <w:noProof/>
          </w:rPr>
          <w:t>Del 2 - ALMINDELIGE BESTEMMELSER</w:t>
        </w:r>
        <w:r w:rsidR="00CC6FB7">
          <w:rPr>
            <w:noProof/>
            <w:webHidden/>
          </w:rPr>
          <w:tab/>
        </w:r>
        <w:r w:rsidR="00CC6FB7">
          <w:rPr>
            <w:noProof/>
            <w:webHidden/>
          </w:rPr>
          <w:fldChar w:fldCharType="begin"/>
        </w:r>
        <w:r w:rsidR="00CC6FB7">
          <w:rPr>
            <w:noProof/>
            <w:webHidden/>
          </w:rPr>
          <w:instrText xml:space="preserve"> PAGEREF _Toc525111815 \h </w:instrText>
        </w:r>
        <w:r w:rsidR="00CC6FB7">
          <w:rPr>
            <w:noProof/>
            <w:webHidden/>
          </w:rPr>
        </w:r>
        <w:r w:rsidR="00CC6FB7">
          <w:rPr>
            <w:noProof/>
            <w:webHidden/>
          </w:rPr>
          <w:fldChar w:fldCharType="separate"/>
        </w:r>
        <w:r w:rsidR="00CC6FB7">
          <w:rPr>
            <w:noProof/>
            <w:webHidden/>
          </w:rPr>
          <w:t>12</w:t>
        </w:r>
        <w:r w:rsidR="00CC6FB7">
          <w:rPr>
            <w:noProof/>
            <w:webHidden/>
          </w:rPr>
          <w:fldChar w:fldCharType="end"/>
        </w:r>
      </w:hyperlink>
    </w:p>
    <w:p w14:paraId="5C14EE62" w14:textId="77777777" w:rsidR="00CC6FB7" w:rsidRDefault="002A335C">
      <w:pPr>
        <w:pStyle w:val="Indholdsfortegnelse2"/>
        <w:rPr>
          <w:rFonts w:asciiTheme="minorHAnsi" w:eastAsiaTheme="minorEastAsia" w:hAnsiTheme="minorHAnsi"/>
          <w:noProof/>
          <w:sz w:val="22"/>
          <w:szCs w:val="22"/>
          <w:lang w:eastAsia="da-DK"/>
        </w:rPr>
      </w:pPr>
      <w:hyperlink w:anchor="_Toc525111816" w:history="1">
        <w:r w:rsidR="00CC6FB7" w:rsidRPr="00A64010">
          <w:rPr>
            <w:rStyle w:val="Hyperlink"/>
            <w:rFonts w:cs="Times New Roman"/>
            <w:b/>
            <w:noProof/>
          </w:rPr>
          <w:t>1</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FORBEHOLD FOR BEVILLINGSÆNDRINGER/FINANSLOVSÆNDRINGER</w:t>
        </w:r>
        <w:r w:rsidR="00CC6FB7">
          <w:rPr>
            <w:noProof/>
            <w:webHidden/>
          </w:rPr>
          <w:tab/>
        </w:r>
        <w:r w:rsidR="00CC6FB7">
          <w:rPr>
            <w:noProof/>
            <w:webHidden/>
          </w:rPr>
          <w:fldChar w:fldCharType="begin"/>
        </w:r>
        <w:r w:rsidR="00CC6FB7">
          <w:rPr>
            <w:noProof/>
            <w:webHidden/>
          </w:rPr>
          <w:instrText xml:space="preserve"> PAGEREF _Toc525111816 \h </w:instrText>
        </w:r>
        <w:r w:rsidR="00CC6FB7">
          <w:rPr>
            <w:noProof/>
            <w:webHidden/>
          </w:rPr>
        </w:r>
        <w:r w:rsidR="00CC6FB7">
          <w:rPr>
            <w:noProof/>
            <w:webHidden/>
          </w:rPr>
          <w:fldChar w:fldCharType="separate"/>
        </w:r>
        <w:r w:rsidR="00CC6FB7">
          <w:rPr>
            <w:noProof/>
            <w:webHidden/>
          </w:rPr>
          <w:t>12</w:t>
        </w:r>
        <w:r w:rsidR="00CC6FB7">
          <w:rPr>
            <w:noProof/>
            <w:webHidden/>
          </w:rPr>
          <w:fldChar w:fldCharType="end"/>
        </w:r>
      </w:hyperlink>
    </w:p>
    <w:p w14:paraId="2A0A1FBD" w14:textId="77777777" w:rsidR="00CC6FB7" w:rsidRDefault="002A335C">
      <w:pPr>
        <w:pStyle w:val="Indholdsfortegnelse2"/>
        <w:rPr>
          <w:rFonts w:asciiTheme="minorHAnsi" w:eastAsiaTheme="minorEastAsia" w:hAnsiTheme="minorHAnsi"/>
          <w:noProof/>
          <w:sz w:val="22"/>
          <w:szCs w:val="22"/>
          <w:lang w:eastAsia="da-DK"/>
        </w:rPr>
      </w:pPr>
      <w:hyperlink w:anchor="_Toc525111817" w:history="1">
        <w:r w:rsidR="00CC6FB7" w:rsidRPr="00A64010">
          <w:rPr>
            <w:rStyle w:val="Hyperlink"/>
            <w:rFonts w:cs="Times New Roman"/>
            <w:b/>
            <w:noProof/>
          </w:rPr>
          <w:t>2</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KRAV TIL LEVERANDØREN SAMT SAMARBEJDE</w:t>
        </w:r>
        <w:r w:rsidR="00CC6FB7">
          <w:rPr>
            <w:noProof/>
            <w:webHidden/>
          </w:rPr>
          <w:tab/>
        </w:r>
        <w:r w:rsidR="00CC6FB7">
          <w:rPr>
            <w:noProof/>
            <w:webHidden/>
          </w:rPr>
          <w:fldChar w:fldCharType="begin"/>
        </w:r>
        <w:r w:rsidR="00CC6FB7">
          <w:rPr>
            <w:noProof/>
            <w:webHidden/>
          </w:rPr>
          <w:instrText xml:space="preserve"> PAGEREF _Toc525111817 \h </w:instrText>
        </w:r>
        <w:r w:rsidR="00CC6FB7">
          <w:rPr>
            <w:noProof/>
            <w:webHidden/>
          </w:rPr>
        </w:r>
        <w:r w:rsidR="00CC6FB7">
          <w:rPr>
            <w:noProof/>
            <w:webHidden/>
          </w:rPr>
          <w:fldChar w:fldCharType="separate"/>
        </w:r>
        <w:r w:rsidR="00CC6FB7">
          <w:rPr>
            <w:noProof/>
            <w:webHidden/>
          </w:rPr>
          <w:t>12</w:t>
        </w:r>
        <w:r w:rsidR="00CC6FB7">
          <w:rPr>
            <w:noProof/>
            <w:webHidden/>
          </w:rPr>
          <w:fldChar w:fldCharType="end"/>
        </w:r>
      </w:hyperlink>
    </w:p>
    <w:p w14:paraId="617062FC" w14:textId="77777777" w:rsidR="00CC6FB7" w:rsidRDefault="002A335C">
      <w:pPr>
        <w:pStyle w:val="Indholdsfortegnelse2"/>
        <w:rPr>
          <w:rFonts w:asciiTheme="minorHAnsi" w:eastAsiaTheme="minorEastAsia" w:hAnsiTheme="minorHAnsi"/>
          <w:noProof/>
          <w:sz w:val="22"/>
          <w:szCs w:val="22"/>
          <w:lang w:eastAsia="da-DK"/>
        </w:rPr>
      </w:pPr>
      <w:hyperlink w:anchor="_Toc525111818" w:history="1">
        <w:r w:rsidR="00CC6FB7" w:rsidRPr="00A64010">
          <w:rPr>
            <w:rStyle w:val="Hyperlink"/>
            <w:rFonts w:cs="Times New Roman"/>
            <w:b/>
            <w:noProof/>
          </w:rPr>
          <w:t>3</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ARBEJDSKLAUSUL</w:t>
        </w:r>
        <w:r w:rsidR="00CC6FB7">
          <w:rPr>
            <w:noProof/>
            <w:webHidden/>
          </w:rPr>
          <w:tab/>
        </w:r>
        <w:r w:rsidR="00CC6FB7">
          <w:rPr>
            <w:noProof/>
            <w:webHidden/>
          </w:rPr>
          <w:fldChar w:fldCharType="begin"/>
        </w:r>
        <w:r w:rsidR="00CC6FB7">
          <w:rPr>
            <w:noProof/>
            <w:webHidden/>
          </w:rPr>
          <w:instrText xml:space="preserve"> PAGEREF _Toc525111818 \h </w:instrText>
        </w:r>
        <w:r w:rsidR="00CC6FB7">
          <w:rPr>
            <w:noProof/>
            <w:webHidden/>
          </w:rPr>
        </w:r>
        <w:r w:rsidR="00CC6FB7">
          <w:rPr>
            <w:noProof/>
            <w:webHidden/>
          </w:rPr>
          <w:fldChar w:fldCharType="separate"/>
        </w:r>
        <w:r w:rsidR="00CC6FB7">
          <w:rPr>
            <w:noProof/>
            <w:webHidden/>
          </w:rPr>
          <w:t>12</w:t>
        </w:r>
        <w:r w:rsidR="00CC6FB7">
          <w:rPr>
            <w:noProof/>
            <w:webHidden/>
          </w:rPr>
          <w:fldChar w:fldCharType="end"/>
        </w:r>
      </w:hyperlink>
    </w:p>
    <w:p w14:paraId="2F9248C5" w14:textId="77777777" w:rsidR="00CC6FB7" w:rsidRDefault="002A335C">
      <w:pPr>
        <w:pStyle w:val="Indholdsfortegnelse2"/>
        <w:rPr>
          <w:rFonts w:asciiTheme="minorHAnsi" w:eastAsiaTheme="minorEastAsia" w:hAnsiTheme="minorHAnsi"/>
          <w:noProof/>
          <w:sz w:val="22"/>
          <w:szCs w:val="22"/>
          <w:lang w:eastAsia="da-DK"/>
        </w:rPr>
      </w:pPr>
      <w:hyperlink w:anchor="_Toc525111819" w:history="1">
        <w:r w:rsidR="00CC6FB7" w:rsidRPr="00A64010">
          <w:rPr>
            <w:rStyle w:val="Hyperlink"/>
            <w:rFonts w:cs="Times New Roman"/>
            <w:b/>
            <w:noProof/>
          </w:rPr>
          <w:t>4</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ERSTATNINGSANSVAR/ANSVARSBEGRÆNSNING</w:t>
        </w:r>
        <w:r w:rsidR="00CC6FB7">
          <w:rPr>
            <w:noProof/>
            <w:webHidden/>
          </w:rPr>
          <w:tab/>
        </w:r>
        <w:r w:rsidR="00CC6FB7">
          <w:rPr>
            <w:noProof/>
            <w:webHidden/>
          </w:rPr>
          <w:fldChar w:fldCharType="begin"/>
        </w:r>
        <w:r w:rsidR="00CC6FB7">
          <w:rPr>
            <w:noProof/>
            <w:webHidden/>
          </w:rPr>
          <w:instrText xml:space="preserve"> PAGEREF _Toc525111819 \h </w:instrText>
        </w:r>
        <w:r w:rsidR="00CC6FB7">
          <w:rPr>
            <w:noProof/>
            <w:webHidden/>
          </w:rPr>
        </w:r>
        <w:r w:rsidR="00CC6FB7">
          <w:rPr>
            <w:noProof/>
            <w:webHidden/>
          </w:rPr>
          <w:fldChar w:fldCharType="separate"/>
        </w:r>
        <w:r w:rsidR="00CC6FB7">
          <w:rPr>
            <w:noProof/>
            <w:webHidden/>
          </w:rPr>
          <w:t>13</w:t>
        </w:r>
        <w:r w:rsidR="00CC6FB7">
          <w:rPr>
            <w:noProof/>
            <w:webHidden/>
          </w:rPr>
          <w:fldChar w:fldCharType="end"/>
        </w:r>
      </w:hyperlink>
    </w:p>
    <w:p w14:paraId="19FE84A3" w14:textId="77777777" w:rsidR="00CC6FB7" w:rsidRDefault="002A335C">
      <w:pPr>
        <w:pStyle w:val="Indholdsfortegnelse2"/>
        <w:rPr>
          <w:rFonts w:asciiTheme="minorHAnsi" w:eastAsiaTheme="minorEastAsia" w:hAnsiTheme="minorHAnsi"/>
          <w:noProof/>
          <w:sz w:val="22"/>
          <w:szCs w:val="22"/>
          <w:lang w:eastAsia="da-DK"/>
        </w:rPr>
      </w:pPr>
      <w:hyperlink w:anchor="_Toc525111820" w:history="1">
        <w:r w:rsidR="00CC6FB7" w:rsidRPr="00A64010">
          <w:rPr>
            <w:rStyle w:val="Hyperlink"/>
            <w:rFonts w:cs="Times New Roman"/>
            <w:b/>
            <w:noProof/>
          </w:rPr>
          <w:t>5</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MISLIGHOLDELSE</w:t>
        </w:r>
        <w:r w:rsidR="00CC6FB7">
          <w:rPr>
            <w:noProof/>
            <w:webHidden/>
          </w:rPr>
          <w:tab/>
        </w:r>
        <w:r w:rsidR="00CC6FB7">
          <w:rPr>
            <w:noProof/>
            <w:webHidden/>
          </w:rPr>
          <w:fldChar w:fldCharType="begin"/>
        </w:r>
        <w:r w:rsidR="00CC6FB7">
          <w:rPr>
            <w:noProof/>
            <w:webHidden/>
          </w:rPr>
          <w:instrText xml:space="preserve"> PAGEREF _Toc525111820 \h </w:instrText>
        </w:r>
        <w:r w:rsidR="00CC6FB7">
          <w:rPr>
            <w:noProof/>
            <w:webHidden/>
          </w:rPr>
        </w:r>
        <w:r w:rsidR="00CC6FB7">
          <w:rPr>
            <w:noProof/>
            <w:webHidden/>
          </w:rPr>
          <w:fldChar w:fldCharType="separate"/>
        </w:r>
        <w:r w:rsidR="00CC6FB7">
          <w:rPr>
            <w:noProof/>
            <w:webHidden/>
          </w:rPr>
          <w:t>13</w:t>
        </w:r>
        <w:r w:rsidR="00CC6FB7">
          <w:rPr>
            <w:noProof/>
            <w:webHidden/>
          </w:rPr>
          <w:fldChar w:fldCharType="end"/>
        </w:r>
      </w:hyperlink>
    </w:p>
    <w:p w14:paraId="5433173D" w14:textId="77777777" w:rsidR="00CC6FB7" w:rsidRDefault="002A335C">
      <w:pPr>
        <w:pStyle w:val="Indholdsfortegnelse2"/>
        <w:rPr>
          <w:rFonts w:asciiTheme="minorHAnsi" w:eastAsiaTheme="minorEastAsia" w:hAnsiTheme="minorHAnsi"/>
          <w:noProof/>
          <w:sz w:val="22"/>
          <w:szCs w:val="22"/>
          <w:lang w:eastAsia="da-DK"/>
        </w:rPr>
      </w:pPr>
      <w:hyperlink w:anchor="_Toc525111821" w:history="1">
        <w:r w:rsidR="00CC6FB7" w:rsidRPr="00A64010">
          <w:rPr>
            <w:rStyle w:val="Hyperlink"/>
            <w:rFonts w:cs="Times New Roman"/>
            <w:b/>
            <w:noProof/>
          </w:rPr>
          <w:t>6</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FORSINKELSE</w:t>
        </w:r>
        <w:r w:rsidR="00CC6FB7">
          <w:rPr>
            <w:noProof/>
            <w:webHidden/>
          </w:rPr>
          <w:tab/>
        </w:r>
        <w:r w:rsidR="00CC6FB7">
          <w:rPr>
            <w:noProof/>
            <w:webHidden/>
          </w:rPr>
          <w:fldChar w:fldCharType="begin"/>
        </w:r>
        <w:r w:rsidR="00CC6FB7">
          <w:rPr>
            <w:noProof/>
            <w:webHidden/>
          </w:rPr>
          <w:instrText xml:space="preserve"> PAGEREF _Toc525111821 \h </w:instrText>
        </w:r>
        <w:r w:rsidR="00CC6FB7">
          <w:rPr>
            <w:noProof/>
            <w:webHidden/>
          </w:rPr>
        </w:r>
        <w:r w:rsidR="00CC6FB7">
          <w:rPr>
            <w:noProof/>
            <w:webHidden/>
          </w:rPr>
          <w:fldChar w:fldCharType="separate"/>
        </w:r>
        <w:r w:rsidR="00CC6FB7">
          <w:rPr>
            <w:noProof/>
            <w:webHidden/>
          </w:rPr>
          <w:t>13</w:t>
        </w:r>
        <w:r w:rsidR="00CC6FB7">
          <w:rPr>
            <w:noProof/>
            <w:webHidden/>
          </w:rPr>
          <w:fldChar w:fldCharType="end"/>
        </w:r>
      </w:hyperlink>
    </w:p>
    <w:p w14:paraId="470F5793" w14:textId="77777777" w:rsidR="00CC6FB7" w:rsidRDefault="002A335C">
      <w:pPr>
        <w:pStyle w:val="Indholdsfortegnelse2"/>
        <w:rPr>
          <w:rFonts w:asciiTheme="minorHAnsi" w:eastAsiaTheme="minorEastAsia" w:hAnsiTheme="minorHAnsi"/>
          <w:noProof/>
          <w:sz w:val="22"/>
          <w:szCs w:val="22"/>
          <w:lang w:eastAsia="da-DK"/>
        </w:rPr>
      </w:pPr>
      <w:hyperlink w:anchor="_Toc525111822" w:history="1">
        <w:r w:rsidR="00CC6FB7" w:rsidRPr="00A64010">
          <w:rPr>
            <w:rStyle w:val="Hyperlink"/>
            <w:rFonts w:cs="Times New Roman"/>
            <w:b/>
            <w:noProof/>
          </w:rPr>
          <w:t>10</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HABILITET</w:t>
        </w:r>
        <w:r w:rsidR="00CC6FB7">
          <w:rPr>
            <w:noProof/>
            <w:webHidden/>
          </w:rPr>
          <w:tab/>
        </w:r>
        <w:r w:rsidR="00CC6FB7">
          <w:rPr>
            <w:noProof/>
            <w:webHidden/>
          </w:rPr>
          <w:fldChar w:fldCharType="begin"/>
        </w:r>
        <w:r w:rsidR="00CC6FB7">
          <w:rPr>
            <w:noProof/>
            <w:webHidden/>
          </w:rPr>
          <w:instrText xml:space="preserve"> PAGEREF _Toc525111822 \h </w:instrText>
        </w:r>
        <w:r w:rsidR="00CC6FB7">
          <w:rPr>
            <w:noProof/>
            <w:webHidden/>
          </w:rPr>
        </w:r>
        <w:r w:rsidR="00CC6FB7">
          <w:rPr>
            <w:noProof/>
            <w:webHidden/>
          </w:rPr>
          <w:fldChar w:fldCharType="separate"/>
        </w:r>
        <w:r w:rsidR="00CC6FB7">
          <w:rPr>
            <w:noProof/>
            <w:webHidden/>
          </w:rPr>
          <w:t>14</w:t>
        </w:r>
        <w:r w:rsidR="00CC6FB7">
          <w:rPr>
            <w:noProof/>
            <w:webHidden/>
          </w:rPr>
          <w:fldChar w:fldCharType="end"/>
        </w:r>
      </w:hyperlink>
    </w:p>
    <w:p w14:paraId="329F8921" w14:textId="77777777" w:rsidR="00CC6FB7" w:rsidRDefault="002A335C">
      <w:pPr>
        <w:pStyle w:val="Indholdsfortegnelse2"/>
        <w:rPr>
          <w:rFonts w:asciiTheme="minorHAnsi" w:eastAsiaTheme="minorEastAsia" w:hAnsiTheme="minorHAnsi"/>
          <w:noProof/>
          <w:sz w:val="22"/>
          <w:szCs w:val="22"/>
          <w:lang w:eastAsia="da-DK"/>
        </w:rPr>
      </w:pPr>
      <w:hyperlink w:anchor="_Toc525111823" w:history="1">
        <w:r w:rsidR="00CC6FB7" w:rsidRPr="00A64010">
          <w:rPr>
            <w:rStyle w:val="Hyperlink"/>
            <w:rFonts w:cs="Times New Roman"/>
            <w:b/>
            <w:noProof/>
          </w:rPr>
          <w:t>11</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MYNDIGHEDSKRAV HERUNDER DATABEHANDLING</w:t>
        </w:r>
        <w:r w:rsidR="00CC6FB7">
          <w:rPr>
            <w:noProof/>
            <w:webHidden/>
          </w:rPr>
          <w:tab/>
        </w:r>
        <w:r w:rsidR="00CC6FB7">
          <w:rPr>
            <w:noProof/>
            <w:webHidden/>
          </w:rPr>
          <w:fldChar w:fldCharType="begin"/>
        </w:r>
        <w:r w:rsidR="00CC6FB7">
          <w:rPr>
            <w:noProof/>
            <w:webHidden/>
          </w:rPr>
          <w:instrText xml:space="preserve"> PAGEREF _Toc525111823 \h </w:instrText>
        </w:r>
        <w:r w:rsidR="00CC6FB7">
          <w:rPr>
            <w:noProof/>
            <w:webHidden/>
          </w:rPr>
        </w:r>
        <w:r w:rsidR="00CC6FB7">
          <w:rPr>
            <w:noProof/>
            <w:webHidden/>
          </w:rPr>
          <w:fldChar w:fldCharType="separate"/>
        </w:r>
        <w:r w:rsidR="00CC6FB7">
          <w:rPr>
            <w:noProof/>
            <w:webHidden/>
          </w:rPr>
          <w:t>14</w:t>
        </w:r>
        <w:r w:rsidR="00CC6FB7">
          <w:rPr>
            <w:noProof/>
            <w:webHidden/>
          </w:rPr>
          <w:fldChar w:fldCharType="end"/>
        </w:r>
      </w:hyperlink>
    </w:p>
    <w:p w14:paraId="2D5C91F4" w14:textId="77777777" w:rsidR="00CC6FB7" w:rsidRDefault="002A335C">
      <w:pPr>
        <w:pStyle w:val="Indholdsfortegnelse2"/>
        <w:rPr>
          <w:rFonts w:asciiTheme="minorHAnsi" w:eastAsiaTheme="minorEastAsia" w:hAnsiTheme="minorHAnsi"/>
          <w:noProof/>
          <w:sz w:val="22"/>
          <w:szCs w:val="22"/>
          <w:lang w:eastAsia="da-DK"/>
        </w:rPr>
      </w:pPr>
      <w:hyperlink w:anchor="_Toc525111824" w:history="1">
        <w:r w:rsidR="00CC6FB7" w:rsidRPr="00A64010">
          <w:rPr>
            <w:rStyle w:val="Hyperlink"/>
            <w:rFonts w:cs="Times New Roman"/>
            <w:b/>
            <w:noProof/>
          </w:rPr>
          <w:t>12</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RETTIGHEDER EFTER OPHAVSRETSLOVEN</w:t>
        </w:r>
        <w:r w:rsidR="00CC6FB7">
          <w:rPr>
            <w:noProof/>
            <w:webHidden/>
          </w:rPr>
          <w:tab/>
        </w:r>
        <w:r w:rsidR="00CC6FB7">
          <w:rPr>
            <w:noProof/>
            <w:webHidden/>
          </w:rPr>
          <w:fldChar w:fldCharType="begin"/>
        </w:r>
        <w:r w:rsidR="00CC6FB7">
          <w:rPr>
            <w:noProof/>
            <w:webHidden/>
          </w:rPr>
          <w:instrText xml:space="preserve"> PAGEREF _Toc525111824 \h </w:instrText>
        </w:r>
        <w:r w:rsidR="00CC6FB7">
          <w:rPr>
            <w:noProof/>
            <w:webHidden/>
          </w:rPr>
        </w:r>
        <w:r w:rsidR="00CC6FB7">
          <w:rPr>
            <w:noProof/>
            <w:webHidden/>
          </w:rPr>
          <w:fldChar w:fldCharType="separate"/>
        </w:r>
        <w:r w:rsidR="00CC6FB7">
          <w:rPr>
            <w:noProof/>
            <w:webHidden/>
          </w:rPr>
          <w:t>15</w:t>
        </w:r>
        <w:r w:rsidR="00CC6FB7">
          <w:rPr>
            <w:noProof/>
            <w:webHidden/>
          </w:rPr>
          <w:fldChar w:fldCharType="end"/>
        </w:r>
      </w:hyperlink>
    </w:p>
    <w:p w14:paraId="535804BF" w14:textId="77777777" w:rsidR="00CC6FB7" w:rsidRDefault="002A335C">
      <w:pPr>
        <w:pStyle w:val="Indholdsfortegnelse2"/>
        <w:rPr>
          <w:rFonts w:asciiTheme="minorHAnsi" w:eastAsiaTheme="minorEastAsia" w:hAnsiTheme="minorHAnsi"/>
          <w:noProof/>
          <w:sz w:val="22"/>
          <w:szCs w:val="22"/>
          <w:lang w:eastAsia="da-DK"/>
        </w:rPr>
      </w:pPr>
      <w:hyperlink w:anchor="_Toc525111825" w:history="1">
        <w:r w:rsidR="00CC6FB7" w:rsidRPr="00A64010">
          <w:rPr>
            <w:rStyle w:val="Hyperlink"/>
            <w:rFonts w:cs="Times New Roman"/>
            <w:b/>
            <w:noProof/>
          </w:rPr>
          <w:t>13</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FORSIKRING</w:t>
        </w:r>
        <w:r w:rsidR="00CC6FB7">
          <w:rPr>
            <w:noProof/>
            <w:webHidden/>
          </w:rPr>
          <w:tab/>
        </w:r>
        <w:r w:rsidR="00CC6FB7">
          <w:rPr>
            <w:noProof/>
            <w:webHidden/>
          </w:rPr>
          <w:fldChar w:fldCharType="begin"/>
        </w:r>
        <w:r w:rsidR="00CC6FB7">
          <w:rPr>
            <w:noProof/>
            <w:webHidden/>
          </w:rPr>
          <w:instrText xml:space="preserve"> PAGEREF _Toc525111825 \h </w:instrText>
        </w:r>
        <w:r w:rsidR="00CC6FB7">
          <w:rPr>
            <w:noProof/>
            <w:webHidden/>
          </w:rPr>
        </w:r>
        <w:r w:rsidR="00CC6FB7">
          <w:rPr>
            <w:noProof/>
            <w:webHidden/>
          </w:rPr>
          <w:fldChar w:fldCharType="separate"/>
        </w:r>
        <w:r w:rsidR="00CC6FB7">
          <w:rPr>
            <w:noProof/>
            <w:webHidden/>
          </w:rPr>
          <w:t>16</w:t>
        </w:r>
        <w:r w:rsidR="00CC6FB7">
          <w:rPr>
            <w:noProof/>
            <w:webHidden/>
          </w:rPr>
          <w:fldChar w:fldCharType="end"/>
        </w:r>
      </w:hyperlink>
    </w:p>
    <w:p w14:paraId="72BAFBAF" w14:textId="77777777" w:rsidR="00CC6FB7" w:rsidRDefault="002A335C">
      <w:pPr>
        <w:pStyle w:val="Indholdsfortegnelse2"/>
        <w:rPr>
          <w:rFonts w:asciiTheme="minorHAnsi" w:eastAsiaTheme="minorEastAsia" w:hAnsiTheme="minorHAnsi"/>
          <w:noProof/>
          <w:sz w:val="22"/>
          <w:szCs w:val="22"/>
          <w:lang w:eastAsia="da-DK"/>
        </w:rPr>
      </w:pPr>
      <w:hyperlink w:anchor="_Toc525111826" w:history="1">
        <w:r w:rsidR="00CC6FB7" w:rsidRPr="00A64010">
          <w:rPr>
            <w:rStyle w:val="Hyperlink"/>
            <w:rFonts w:cs="Times New Roman"/>
            <w:b/>
            <w:noProof/>
          </w:rPr>
          <w:t>14</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FORCE MAJEURE</w:t>
        </w:r>
        <w:r w:rsidR="00CC6FB7">
          <w:rPr>
            <w:noProof/>
            <w:webHidden/>
          </w:rPr>
          <w:tab/>
        </w:r>
        <w:r w:rsidR="00CC6FB7">
          <w:rPr>
            <w:noProof/>
            <w:webHidden/>
          </w:rPr>
          <w:fldChar w:fldCharType="begin"/>
        </w:r>
        <w:r w:rsidR="00CC6FB7">
          <w:rPr>
            <w:noProof/>
            <w:webHidden/>
          </w:rPr>
          <w:instrText xml:space="preserve"> PAGEREF _Toc525111826 \h </w:instrText>
        </w:r>
        <w:r w:rsidR="00CC6FB7">
          <w:rPr>
            <w:noProof/>
            <w:webHidden/>
          </w:rPr>
        </w:r>
        <w:r w:rsidR="00CC6FB7">
          <w:rPr>
            <w:noProof/>
            <w:webHidden/>
          </w:rPr>
          <w:fldChar w:fldCharType="separate"/>
        </w:r>
        <w:r w:rsidR="00CC6FB7">
          <w:rPr>
            <w:noProof/>
            <w:webHidden/>
          </w:rPr>
          <w:t>16</w:t>
        </w:r>
        <w:r w:rsidR="00CC6FB7">
          <w:rPr>
            <w:noProof/>
            <w:webHidden/>
          </w:rPr>
          <w:fldChar w:fldCharType="end"/>
        </w:r>
      </w:hyperlink>
    </w:p>
    <w:p w14:paraId="0A5662C9" w14:textId="77777777" w:rsidR="00CC6FB7" w:rsidRDefault="002A335C">
      <w:pPr>
        <w:pStyle w:val="Indholdsfortegnelse2"/>
        <w:rPr>
          <w:rFonts w:asciiTheme="minorHAnsi" w:eastAsiaTheme="minorEastAsia" w:hAnsiTheme="minorHAnsi"/>
          <w:noProof/>
          <w:sz w:val="22"/>
          <w:szCs w:val="22"/>
          <w:lang w:eastAsia="da-DK"/>
        </w:rPr>
      </w:pPr>
      <w:hyperlink w:anchor="_Toc525111827" w:history="1">
        <w:r w:rsidR="00CC6FB7" w:rsidRPr="00A64010">
          <w:rPr>
            <w:rStyle w:val="Hyperlink"/>
            <w:rFonts w:cs="Times New Roman"/>
            <w:b/>
            <w:noProof/>
          </w:rPr>
          <w:t>15</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TAVSHEDSPLIGT OG AKTINDSIGT</w:t>
        </w:r>
        <w:r w:rsidR="00CC6FB7">
          <w:rPr>
            <w:noProof/>
            <w:webHidden/>
          </w:rPr>
          <w:tab/>
        </w:r>
        <w:r w:rsidR="00CC6FB7">
          <w:rPr>
            <w:noProof/>
            <w:webHidden/>
          </w:rPr>
          <w:fldChar w:fldCharType="begin"/>
        </w:r>
        <w:r w:rsidR="00CC6FB7">
          <w:rPr>
            <w:noProof/>
            <w:webHidden/>
          </w:rPr>
          <w:instrText xml:space="preserve"> PAGEREF _Toc525111827 \h </w:instrText>
        </w:r>
        <w:r w:rsidR="00CC6FB7">
          <w:rPr>
            <w:noProof/>
            <w:webHidden/>
          </w:rPr>
        </w:r>
        <w:r w:rsidR="00CC6FB7">
          <w:rPr>
            <w:noProof/>
            <w:webHidden/>
          </w:rPr>
          <w:fldChar w:fldCharType="separate"/>
        </w:r>
        <w:r w:rsidR="00CC6FB7">
          <w:rPr>
            <w:noProof/>
            <w:webHidden/>
          </w:rPr>
          <w:t>16</w:t>
        </w:r>
        <w:r w:rsidR="00CC6FB7">
          <w:rPr>
            <w:noProof/>
            <w:webHidden/>
          </w:rPr>
          <w:fldChar w:fldCharType="end"/>
        </w:r>
      </w:hyperlink>
    </w:p>
    <w:p w14:paraId="2F187663" w14:textId="77777777" w:rsidR="00CC6FB7" w:rsidRDefault="002A335C">
      <w:pPr>
        <w:pStyle w:val="Indholdsfortegnelse2"/>
        <w:rPr>
          <w:rFonts w:asciiTheme="minorHAnsi" w:eastAsiaTheme="minorEastAsia" w:hAnsiTheme="minorHAnsi"/>
          <w:noProof/>
          <w:sz w:val="22"/>
          <w:szCs w:val="22"/>
          <w:lang w:eastAsia="da-DK"/>
        </w:rPr>
      </w:pPr>
      <w:hyperlink w:anchor="_Toc525111828" w:history="1">
        <w:r w:rsidR="00CC6FB7" w:rsidRPr="00A64010">
          <w:rPr>
            <w:rStyle w:val="Hyperlink"/>
            <w:rFonts w:cs="Times New Roman"/>
            <w:b/>
            <w:noProof/>
          </w:rPr>
          <w:t>16</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OFFENTLIGGØRELSE</w:t>
        </w:r>
        <w:r w:rsidR="00CC6FB7">
          <w:rPr>
            <w:noProof/>
            <w:webHidden/>
          </w:rPr>
          <w:tab/>
        </w:r>
        <w:r w:rsidR="00CC6FB7">
          <w:rPr>
            <w:noProof/>
            <w:webHidden/>
          </w:rPr>
          <w:fldChar w:fldCharType="begin"/>
        </w:r>
        <w:r w:rsidR="00CC6FB7">
          <w:rPr>
            <w:noProof/>
            <w:webHidden/>
          </w:rPr>
          <w:instrText xml:space="preserve"> PAGEREF _Toc525111828 \h </w:instrText>
        </w:r>
        <w:r w:rsidR="00CC6FB7">
          <w:rPr>
            <w:noProof/>
            <w:webHidden/>
          </w:rPr>
        </w:r>
        <w:r w:rsidR="00CC6FB7">
          <w:rPr>
            <w:noProof/>
            <w:webHidden/>
          </w:rPr>
          <w:fldChar w:fldCharType="separate"/>
        </w:r>
        <w:r w:rsidR="00CC6FB7">
          <w:rPr>
            <w:noProof/>
            <w:webHidden/>
          </w:rPr>
          <w:t>16</w:t>
        </w:r>
        <w:r w:rsidR="00CC6FB7">
          <w:rPr>
            <w:noProof/>
            <w:webHidden/>
          </w:rPr>
          <w:fldChar w:fldCharType="end"/>
        </w:r>
      </w:hyperlink>
    </w:p>
    <w:p w14:paraId="588284BD" w14:textId="77777777" w:rsidR="00CC6FB7" w:rsidRDefault="002A335C">
      <w:pPr>
        <w:pStyle w:val="Indholdsfortegnelse2"/>
        <w:rPr>
          <w:rFonts w:asciiTheme="minorHAnsi" w:eastAsiaTheme="minorEastAsia" w:hAnsiTheme="minorHAnsi"/>
          <w:noProof/>
          <w:sz w:val="22"/>
          <w:szCs w:val="22"/>
          <w:lang w:eastAsia="da-DK"/>
        </w:rPr>
      </w:pPr>
      <w:hyperlink w:anchor="_Toc525111829" w:history="1">
        <w:r w:rsidR="00CC6FB7" w:rsidRPr="00A64010">
          <w:rPr>
            <w:rStyle w:val="Hyperlink"/>
            <w:rFonts w:cs="Times New Roman"/>
            <w:b/>
            <w:noProof/>
          </w:rPr>
          <w:t>17</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OVERDRAGELSE</w:t>
        </w:r>
        <w:r w:rsidR="00CC6FB7">
          <w:rPr>
            <w:noProof/>
            <w:webHidden/>
          </w:rPr>
          <w:tab/>
        </w:r>
        <w:r w:rsidR="00CC6FB7">
          <w:rPr>
            <w:noProof/>
            <w:webHidden/>
          </w:rPr>
          <w:fldChar w:fldCharType="begin"/>
        </w:r>
        <w:r w:rsidR="00CC6FB7">
          <w:rPr>
            <w:noProof/>
            <w:webHidden/>
          </w:rPr>
          <w:instrText xml:space="preserve"> PAGEREF _Toc525111829 \h </w:instrText>
        </w:r>
        <w:r w:rsidR="00CC6FB7">
          <w:rPr>
            <w:noProof/>
            <w:webHidden/>
          </w:rPr>
        </w:r>
        <w:r w:rsidR="00CC6FB7">
          <w:rPr>
            <w:noProof/>
            <w:webHidden/>
          </w:rPr>
          <w:fldChar w:fldCharType="separate"/>
        </w:r>
        <w:r w:rsidR="00CC6FB7">
          <w:rPr>
            <w:noProof/>
            <w:webHidden/>
          </w:rPr>
          <w:t>17</w:t>
        </w:r>
        <w:r w:rsidR="00CC6FB7">
          <w:rPr>
            <w:noProof/>
            <w:webHidden/>
          </w:rPr>
          <w:fldChar w:fldCharType="end"/>
        </w:r>
      </w:hyperlink>
    </w:p>
    <w:p w14:paraId="222B1929" w14:textId="77777777" w:rsidR="00CC6FB7" w:rsidRDefault="002A335C">
      <w:pPr>
        <w:pStyle w:val="Indholdsfortegnelse2"/>
        <w:rPr>
          <w:rFonts w:asciiTheme="minorHAnsi" w:eastAsiaTheme="minorEastAsia" w:hAnsiTheme="minorHAnsi"/>
          <w:noProof/>
          <w:sz w:val="22"/>
          <w:szCs w:val="22"/>
          <w:lang w:eastAsia="da-DK"/>
        </w:rPr>
      </w:pPr>
      <w:hyperlink w:anchor="_Toc525111830" w:history="1">
        <w:r w:rsidR="00CC6FB7" w:rsidRPr="00A64010">
          <w:rPr>
            <w:rStyle w:val="Hyperlink"/>
            <w:rFonts w:cs="Times New Roman"/>
            <w:b/>
            <w:noProof/>
          </w:rPr>
          <w:t>18</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LOVVALG/TVISTER/VÆRNETING</w:t>
        </w:r>
        <w:r w:rsidR="00CC6FB7">
          <w:rPr>
            <w:noProof/>
            <w:webHidden/>
          </w:rPr>
          <w:tab/>
        </w:r>
        <w:r w:rsidR="00CC6FB7">
          <w:rPr>
            <w:noProof/>
            <w:webHidden/>
          </w:rPr>
          <w:fldChar w:fldCharType="begin"/>
        </w:r>
        <w:r w:rsidR="00CC6FB7">
          <w:rPr>
            <w:noProof/>
            <w:webHidden/>
          </w:rPr>
          <w:instrText xml:space="preserve"> PAGEREF _Toc525111830 \h </w:instrText>
        </w:r>
        <w:r w:rsidR="00CC6FB7">
          <w:rPr>
            <w:noProof/>
            <w:webHidden/>
          </w:rPr>
        </w:r>
        <w:r w:rsidR="00CC6FB7">
          <w:rPr>
            <w:noProof/>
            <w:webHidden/>
          </w:rPr>
          <w:fldChar w:fldCharType="separate"/>
        </w:r>
        <w:r w:rsidR="00CC6FB7">
          <w:rPr>
            <w:noProof/>
            <w:webHidden/>
          </w:rPr>
          <w:t>17</w:t>
        </w:r>
        <w:r w:rsidR="00CC6FB7">
          <w:rPr>
            <w:noProof/>
            <w:webHidden/>
          </w:rPr>
          <w:fldChar w:fldCharType="end"/>
        </w:r>
      </w:hyperlink>
    </w:p>
    <w:p w14:paraId="6A70ECD8" w14:textId="77777777" w:rsidR="00CC6FB7" w:rsidRDefault="002A335C">
      <w:pPr>
        <w:pStyle w:val="Indholdsfortegnelse2"/>
        <w:rPr>
          <w:rFonts w:asciiTheme="minorHAnsi" w:eastAsiaTheme="minorEastAsia" w:hAnsiTheme="minorHAnsi"/>
          <w:noProof/>
          <w:sz w:val="22"/>
          <w:szCs w:val="22"/>
          <w:lang w:eastAsia="da-DK"/>
        </w:rPr>
      </w:pPr>
      <w:hyperlink w:anchor="_Toc525111831" w:history="1">
        <w:r w:rsidR="00CC6FB7" w:rsidRPr="00A64010">
          <w:rPr>
            <w:rStyle w:val="Hyperlink"/>
            <w:rFonts w:cs="Times New Roman"/>
            <w:b/>
            <w:noProof/>
          </w:rPr>
          <w:t>19</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ÆNDRINGER</w:t>
        </w:r>
        <w:r w:rsidR="00CC6FB7">
          <w:rPr>
            <w:noProof/>
            <w:webHidden/>
          </w:rPr>
          <w:tab/>
        </w:r>
        <w:r w:rsidR="00CC6FB7">
          <w:rPr>
            <w:noProof/>
            <w:webHidden/>
          </w:rPr>
          <w:fldChar w:fldCharType="begin"/>
        </w:r>
        <w:r w:rsidR="00CC6FB7">
          <w:rPr>
            <w:noProof/>
            <w:webHidden/>
          </w:rPr>
          <w:instrText xml:space="preserve"> PAGEREF _Toc525111831 \h </w:instrText>
        </w:r>
        <w:r w:rsidR="00CC6FB7">
          <w:rPr>
            <w:noProof/>
            <w:webHidden/>
          </w:rPr>
        </w:r>
        <w:r w:rsidR="00CC6FB7">
          <w:rPr>
            <w:noProof/>
            <w:webHidden/>
          </w:rPr>
          <w:fldChar w:fldCharType="separate"/>
        </w:r>
        <w:r w:rsidR="00CC6FB7">
          <w:rPr>
            <w:noProof/>
            <w:webHidden/>
          </w:rPr>
          <w:t>17</w:t>
        </w:r>
        <w:r w:rsidR="00CC6FB7">
          <w:rPr>
            <w:noProof/>
            <w:webHidden/>
          </w:rPr>
          <w:fldChar w:fldCharType="end"/>
        </w:r>
      </w:hyperlink>
    </w:p>
    <w:p w14:paraId="093B0818" w14:textId="77777777" w:rsidR="00CC6FB7" w:rsidRDefault="002A335C">
      <w:pPr>
        <w:pStyle w:val="Indholdsfortegnelse2"/>
        <w:rPr>
          <w:rFonts w:asciiTheme="minorHAnsi" w:eastAsiaTheme="minorEastAsia" w:hAnsiTheme="minorHAnsi"/>
          <w:noProof/>
          <w:sz w:val="22"/>
          <w:szCs w:val="22"/>
          <w:lang w:eastAsia="da-DK"/>
        </w:rPr>
      </w:pPr>
      <w:hyperlink w:anchor="_Toc525111832" w:history="1">
        <w:r w:rsidR="00CC6FB7" w:rsidRPr="00A64010">
          <w:rPr>
            <w:rStyle w:val="Hyperlink"/>
            <w:rFonts w:cs="Times New Roman"/>
            <w:b/>
            <w:noProof/>
          </w:rPr>
          <w:t>20</w:t>
        </w:r>
        <w:r w:rsidR="00CC6FB7">
          <w:rPr>
            <w:rFonts w:asciiTheme="minorHAnsi" w:eastAsiaTheme="minorEastAsia" w:hAnsiTheme="minorHAnsi"/>
            <w:noProof/>
            <w:sz w:val="22"/>
            <w:szCs w:val="22"/>
            <w:lang w:eastAsia="da-DK"/>
          </w:rPr>
          <w:tab/>
        </w:r>
        <w:r w:rsidR="00CC6FB7" w:rsidRPr="00A64010">
          <w:rPr>
            <w:rStyle w:val="Hyperlink"/>
            <w:rFonts w:cstheme="minorHAnsi"/>
            <w:b/>
            <w:noProof/>
          </w:rPr>
          <w:t>ØVRIGE BESTEMMELSER</w:t>
        </w:r>
        <w:r w:rsidR="00CC6FB7">
          <w:rPr>
            <w:noProof/>
            <w:webHidden/>
          </w:rPr>
          <w:tab/>
        </w:r>
        <w:r w:rsidR="00CC6FB7">
          <w:rPr>
            <w:noProof/>
            <w:webHidden/>
          </w:rPr>
          <w:fldChar w:fldCharType="begin"/>
        </w:r>
        <w:r w:rsidR="00CC6FB7">
          <w:rPr>
            <w:noProof/>
            <w:webHidden/>
          </w:rPr>
          <w:instrText xml:space="preserve"> PAGEREF _Toc525111832 \h </w:instrText>
        </w:r>
        <w:r w:rsidR="00CC6FB7">
          <w:rPr>
            <w:noProof/>
            <w:webHidden/>
          </w:rPr>
        </w:r>
        <w:r w:rsidR="00CC6FB7">
          <w:rPr>
            <w:noProof/>
            <w:webHidden/>
          </w:rPr>
          <w:fldChar w:fldCharType="separate"/>
        </w:r>
        <w:r w:rsidR="00CC6FB7">
          <w:rPr>
            <w:noProof/>
            <w:webHidden/>
          </w:rPr>
          <w:t>17</w:t>
        </w:r>
        <w:r w:rsidR="00CC6FB7">
          <w:rPr>
            <w:noProof/>
            <w:webHidden/>
          </w:rPr>
          <w:fldChar w:fldCharType="end"/>
        </w:r>
      </w:hyperlink>
    </w:p>
    <w:p w14:paraId="38B22A3B" w14:textId="77777777" w:rsidR="00CC6FB7" w:rsidRDefault="002A335C">
      <w:pPr>
        <w:pStyle w:val="Indholdsfortegnelse2"/>
        <w:rPr>
          <w:rFonts w:asciiTheme="minorHAnsi" w:eastAsiaTheme="minorEastAsia" w:hAnsiTheme="minorHAnsi"/>
          <w:noProof/>
          <w:sz w:val="22"/>
          <w:szCs w:val="22"/>
          <w:lang w:eastAsia="da-DK"/>
        </w:rPr>
      </w:pPr>
      <w:hyperlink w:anchor="_Toc525111833" w:history="1">
        <w:r w:rsidR="00CC6FB7" w:rsidRPr="00A64010">
          <w:rPr>
            <w:rStyle w:val="Hyperlink"/>
            <w:rFonts w:cstheme="minorHAnsi"/>
            <w:b/>
            <w:noProof/>
          </w:rPr>
          <w:t>UNDERSKRIFTER</w:t>
        </w:r>
        <w:r w:rsidR="00CC6FB7">
          <w:rPr>
            <w:noProof/>
            <w:webHidden/>
          </w:rPr>
          <w:tab/>
        </w:r>
        <w:r w:rsidR="00CC6FB7">
          <w:rPr>
            <w:noProof/>
            <w:webHidden/>
          </w:rPr>
          <w:fldChar w:fldCharType="begin"/>
        </w:r>
        <w:r w:rsidR="00CC6FB7">
          <w:rPr>
            <w:noProof/>
            <w:webHidden/>
          </w:rPr>
          <w:instrText xml:space="preserve"> PAGEREF _Toc525111833 \h </w:instrText>
        </w:r>
        <w:r w:rsidR="00CC6FB7">
          <w:rPr>
            <w:noProof/>
            <w:webHidden/>
          </w:rPr>
        </w:r>
        <w:r w:rsidR="00CC6FB7">
          <w:rPr>
            <w:noProof/>
            <w:webHidden/>
          </w:rPr>
          <w:fldChar w:fldCharType="separate"/>
        </w:r>
        <w:r w:rsidR="00CC6FB7">
          <w:rPr>
            <w:noProof/>
            <w:webHidden/>
          </w:rPr>
          <w:t>18</w:t>
        </w:r>
        <w:r w:rsidR="00CC6FB7">
          <w:rPr>
            <w:noProof/>
            <w:webHidden/>
          </w:rPr>
          <w:fldChar w:fldCharType="end"/>
        </w:r>
      </w:hyperlink>
    </w:p>
    <w:p w14:paraId="69D13204" w14:textId="77777777" w:rsidR="0059493F" w:rsidRDefault="00630F8F" w:rsidP="0059493F">
      <w:r>
        <w:fldChar w:fldCharType="end"/>
      </w:r>
    </w:p>
    <w:p w14:paraId="69D13205" w14:textId="77777777" w:rsidR="003816E1" w:rsidRPr="0059493F" w:rsidRDefault="003816E1" w:rsidP="0059493F"/>
    <w:p w14:paraId="69D13206" w14:textId="77777777" w:rsidR="0059493F" w:rsidRDefault="0059493F" w:rsidP="00E33972">
      <w:pPr>
        <w:pStyle w:val="Kolofon"/>
      </w:pPr>
    </w:p>
    <w:p w14:paraId="69D13207" w14:textId="77777777" w:rsidR="007914F9" w:rsidRDefault="007914F9" w:rsidP="007914F9">
      <w:pPr>
        <w:spacing w:line="14" w:lineRule="exact"/>
      </w:pPr>
    </w:p>
    <w:p w14:paraId="69D13208" w14:textId="77777777" w:rsidR="007914F9" w:rsidRDefault="007914F9" w:rsidP="007914F9"/>
    <w:p w14:paraId="69D13209" w14:textId="77777777" w:rsidR="00E27F30" w:rsidRDefault="00E27F30">
      <w:pPr>
        <w:rPr>
          <w:color w:val="0085AD" w:themeColor="accent4"/>
          <w:sz w:val="32"/>
          <w:szCs w:val="32"/>
        </w:rPr>
      </w:pPr>
      <w:r>
        <w:rPr>
          <w:color w:val="0085AD" w:themeColor="accent4"/>
          <w:sz w:val="32"/>
          <w:szCs w:val="32"/>
        </w:rPr>
        <w:br w:type="page"/>
      </w:r>
    </w:p>
    <w:p w14:paraId="69D13227" w14:textId="77777777" w:rsidR="007229E5" w:rsidRPr="00DE1AAF" w:rsidRDefault="007229E5" w:rsidP="00DE4306">
      <w:pPr>
        <w:pStyle w:val="Overskrift"/>
        <w:ind w:left="142" w:hanging="142"/>
        <w:rPr>
          <w:rFonts w:asciiTheme="majorHAnsi" w:hAnsiTheme="majorHAnsi" w:cstheme="majorHAnsi"/>
          <w:sz w:val="24"/>
          <w:szCs w:val="24"/>
        </w:rPr>
      </w:pPr>
      <w:bookmarkStart w:id="4" w:name="_Toc465005712"/>
      <w:r w:rsidRPr="00DE1AAF">
        <w:rPr>
          <w:rFonts w:asciiTheme="majorHAnsi" w:hAnsiTheme="majorHAnsi" w:cstheme="majorHAnsi"/>
          <w:sz w:val="24"/>
          <w:szCs w:val="24"/>
        </w:rPr>
        <w:lastRenderedPageBreak/>
        <w:t>BILAGSFORTEGNELSE</w:t>
      </w:r>
      <w:bookmarkEnd w:id="4"/>
    </w:p>
    <w:p w14:paraId="69D13228" w14:textId="726722BD" w:rsidR="007229E5" w:rsidRPr="007229E5" w:rsidRDefault="007229E5" w:rsidP="00BA4A43">
      <w:r w:rsidRPr="007229E5">
        <w:t xml:space="preserve">Bilag 1 – </w:t>
      </w:r>
      <w:r w:rsidRPr="00B50016">
        <w:t xml:space="preserve">Kravspecifikation af </w:t>
      </w:r>
      <w:r w:rsidR="00A2719B" w:rsidRPr="00B50016">
        <w:t>6. juli 2022</w:t>
      </w:r>
      <w:r w:rsidRPr="007229E5">
        <w:t xml:space="preserve">  </w:t>
      </w:r>
    </w:p>
    <w:p w14:paraId="01464A47" w14:textId="77777777" w:rsidR="00653048" w:rsidRDefault="007229E5" w:rsidP="00BA4A43">
      <w:r w:rsidRPr="007229E5">
        <w:t xml:space="preserve">Bilag 2 – </w:t>
      </w:r>
      <w:r w:rsidR="00BD62AF">
        <w:t>Leverandørens</w:t>
      </w:r>
      <w:r w:rsidRPr="007229E5">
        <w:t xml:space="preserve"> tilbud af </w:t>
      </w:r>
      <w:r w:rsidRPr="007229E5">
        <w:rPr>
          <w:highlight w:val="yellow"/>
        </w:rPr>
        <w:t>&lt;Indsæt dato&gt;</w:t>
      </w:r>
    </w:p>
    <w:p w14:paraId="44D40614" w14:textId="1255EC74" w:rsidR="00653048" w:rsidRPr="00901323" w:rsidRDefault="00E30043" w:rsidP="00BA4A43">
      <w:r w:rsidRPr="00901323">
        <w:t xml:space="preserve">Bilag </w:t>
      </w:r>
      <w:r w:rsidR="00EA390F" w:rsidRPr="00901323">
        <w:t>3</w:t>
      </w:r>
      <w:r w:rsidR="00653048">
        <w:t xml:space="preserve"> </w:t>
      </w:r>
      <w:r w:rsidR="00653048" w:rsidRPr="007229E5">
        <w:t>–</w:t>
      </w:r>
      <w:r w:rsidR="00EA390F" w:rsidRPr="00901323">
        <w:t xml:space="preserve"> </w:t>
      </w:r>
      <w:r w:rsidR="00A2719B" w:rsidRPr="00901323">
        <w:t>Erklæring om personunderretning</w:t>
      </w:r>
    </w:p>
    <w:p w14:paraId="37B67E1D" w14:textId="7615461C" w:rsidR="00DC6D7C" w:rsidRDefault="00DC6D7C" w:rsidP="00BA4A43">
      <w:r w:rsidRPr="00901323">
        <w:t xml:space="preserve">Bilag </w:t>
      </w:r>
      <w:r w:rsidR="00A2719B" w:rsidRPr="00901323">
        <w:t>4</w:t>
      </w:r>
      <w:r w:rsidR="00653048">
        <w:t xml:space="preserve"> </w:t>
      </w:r>
      <w:r w:rsidR="00653048" w:rsidRPr="007229E5">
        <w:t>–</w:t>
      </w:r>
      <w:r w:rsidRPr="00901323">
        <w:t xml:space="preserve"> </w:t>
      </w:r>
      <w:r w:rsidR="00A2719B" w:rsidRPr="00901323">
        <w:rPr>
          <w:bCs/>
          <w:iCs/>
        </w:rPr>
        <w:t>Sikkerhedsbilag</w:t>
      </w:r>
    </w:p>
    <w:p w14:paraId="69D1324C" w14:textId="77777777" w:rsidR="007914F9" w:rsidRDefault="007914F9" w:rsidP="007914F9"/>
    <w:p w14:paraId="69D1324D" w14:textId="77777777" w:rsidR="007914F9" w:rsidRDefault="007914F9" w:rsidP="007914F9"/>
    <w:p w14:paraId="69D1324E" w14:textId="28FA50D4" w:rsidR="007914F9" w:rsidRDefault="00EA390F" w:rsidP="007914F9">
      <w:r>
        <w:t xml:space="preserve"> </w:t>
      </w:r>
    </w:p>
    <w:p w14:paraId="69D1324F" w14:textId="77777777" w:rsidR="007914F9" w:rsidRDefault="007914F9" w:rsidP="007914F9"/>
    <w:p w14:paraId="69D13250" w14:textId="77777777" w:rsidR="00E27F30" w:rsidRDefault="00E27F30">
      <w:pPr>
        <w:rPr>
          <w:rFonts w:asciiTheme="minorHAnsi" w:hAnsiTheme="minorHAnsi" w:cstheme="minorHAnsi"/>
          <w:b/>
          <w:color w:val="003127" w:themeColor="accent2"/>
          <w:sz w:val="24"/>
          <w:szCs w:val="24"/>
        </w:rPr>
      </w:pPr>
      <w:bookmarkStart w:id="5" w:name="_Toc465005713"/>
      <w:r>
        <w:rPr>
          <w:rFonts w:asciiTheme="minorHAnsi" w:hAnsiTheme="minorHAnsi" w:cstheme="minorHAnsi"/>
          <w:sz w:val="24"/>
          <w:szCs w:val="24"/>
        </w:rPr>
        <w:br w:type="page"/>
      </w:r>
    </w:p>
    <w:p w14:paraId="69D13251" w14:textId="77777777" w:rsidR="007229E5" w:rsidRPr="00A918E4" w:rsidRDefault="007229E5" w:rsidP="00DE4306">
      <w:pPr>
        <w:pStyle w:val="Overskrift"/>
        <w:rPr>
          <w:rFonts w:asciiTheme="minorHAnsi" w:hAnsiTheme="minorHAnsi" w:cstheme="minorHAnsi"/>
          <w:sz w:val="24"/>
          <w:szCs w:val="24"/>
        </w:rPr>
      </w:pPr>
      <w:r w:rsidRPr="00A918E4">
        <w:rPr>
          <w:rFonts w:asciiTheme="minorHAnsi" w:hAnsiTheme="minorHAnsi" w:cstheme="minorHAnsi"/>
          <w:sz w:val="24"/>
          <w:szCs w:val="24"/>
        </w:rPr>
        <w:lastRenderedPageBreak/>
        <w:t>FORTEGNELSE OVER ANVENDTE DEFINITIONER</w:t>
      </w:r>
      <w:bookmarkEnd w:id="5"/>
    </w:p>
    <w:p w14:paraId="69D13252" w14:textId="77777777" w:rsidR="007229E5" w:rsidRPr="00521F1F" w:rsidRDefault="00DE4306" w:rsidP="00DE4306">
      <w:pPr>
        <w:pStyle w:val="Brdtekst"/>
        <w:tabs>
          <w:tab w:val="clear" w:pos="1427"/>
          <w:tab w:val="right" w:pos="-2127"/>
          <w:tab w:val="left" w:pos="7230"/>
        </w:tabs>
        <w:ind w:left="3969" w:right="282" w:hanging="3969"/>
        <w:rPr>
          <w:rFonts w:asciiTheme="minorHAnsi" w:hAnsiTheme="minorHAnsi" w:cstheme="minorHAnsi"/>
          <w:b/>
          <w:sz w:val="18"/>
          <w:szCs w:val="18"/>
        </w:rPr>
      </w:pPr>
      <w:r w:rsidRPr="00521F1F">
        <w:rPr>
          <w:rFonts w:asciiTheme="minorHAnsi" w:hAnsiTheme="minorHAnsi" w:cstheme="minorHAnsi"/>
          <w:b/>
          <w:sz w:val="18"/>
          <w:szCs w:val="18"/>
        </w:rPr>
        <w:t xml:space="preserve">Almindelige </w:t>
      </w:r>
      <w:r w:rsidR="00933F3D">
        <w:rPr>
          <w:rFonts w:asciiTheme="minorHAnsi" w:hAnsiTheme="minorHAnsi" w:cstheme="minorHAnsi"/>
          <w:b/>
          <w:sz w:val="18"/>
          <w:szCs w:val="18"/>
        </w:rPr>
        <w:t>B</w:t>
      </w:r>
      <w:r w:rsidRPr="00521F1F">
        <w:rPr>
          <w:rFonts w:asciiTheme="minorHAnsi" w:hAnsiTheme="minorHAnsi" w:cstheme="minorHAnsi"/>
          <w:b/>
          <w:sz w:val="18"/>
          <w:szCs w:val="18"/>
        </w:rPr>
        <w:t>estemmelser</w:t>
      </w:r>
      <w:r w:rsidR="00E30043">
        <w:rPr>
          <w:rFonts w:asciiTheme="minorHAnsi" w:hAnsiTheme="minorHAnsi" w:cstheme="minorHAnsi"/>
          <w:b/>
          <w:sz w:val="18"/>
          <w:szCs w:val="18"/>
        </w:rPr>
        <w:t xml:space="preserve">                                </w:t>
      </w:r>
      <w:r w:rsidR="007229E5" w:rsidRPr="00521F1F">
        <w:rPr>
          <w:rFonts w:asciiTheme="minorHAnsi" w:hAnsiTheme="minorHAnsi" w:cstheme="minorHAnsi"/>
          <w:sz w:val="18"/>
          <w:szCs w:val="18"/>
        </w:rPr>
        <w:t>betyder bestemmelserne i denne Kontrakts del 2.</w:t>
      </w:r>
    </w:p>
    <w:p w14:paraId="69D13253" w14:textId="77777777" w:rsidR="007229E5" w:rsidRPr="00521F1F" w:rsidRDefault="00DE4306" w:rsidP="00DE4306">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Arbejdsdag</w:t>
      </w:r>
      <w:r w:rsidRPr="00521F1F">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en </w:t>
      </w:r>
      <w:r w:rsidR="00B9030A">
        <w:rPr>
          <w:rFonts w:asciiTheme="minorHAnsi" w:hAnsiTheme="minorHAnsi" w:cstheme="minorHAnsi"/>
          <w:sz w:val="18"/>
          <w:szCs w:val="18"/>
        </w:rPr>
        <w:t>hver</w:t>
      </w:r>
      <w:r w:rsidR="007229E5" w:rsidRPr="00521F1F">
        <w:rPr>
          <w:rFonts w:asciiTheme="minorHAnsi" w:hAnsiTheme="minorHAnsi" w:cstheme="minorHAnsi"/>
          <w:sz w:val="18"/>
          <w:szCs w:val="18"/>
        </w:rPr>
        <w:t xml:space="preserve">dag </w:t>
      </w:r>
      <w:r w:rsidR="00D63FB4">
        <w:rPr>
          <w:rFonts w:asciiTheme="minorHAnsi" w:hAnsiTheme="minorHAnsi" w:cstheme="minorHAnsi"/>
          <w:sz w:val="18"/>
          <w:szCs w:val="18"/>
        </w:rPr>
        <w:t>fra</w:t>
      </w:r>
      <w:r w:rsidR="007229E5" w:rsidRPr="00521F1F">
        <w:rPr>
          <w:rFonts w:asciiTheme="minorHAnsi" w:hAnsiTheme="minorHAnsi" w:cstheme="minorHAnsi"/>
          <w:sz w:val="18"/>
          <w:szCs w:val="18"/>
        </w:rPr>
        <w:t xml:space="preserve"> mandag til fredag</w:t>
      </w:r>
      <w:r w:rsidR="00D63FB4">
        <w:rPr>
          <w:rFonts w:asciiTheme="minorHAnsi" w:hAnsiTheme="minorHAnsi" w:cstheme="minorHAnsi"/>
          <w:sz w:val="18"/>
          <w:szCs w:val="18"/>
        </w:rPr>
        <w:t xml:space="preserve">, </w:t>
      </w:r>
      <w:r w:rsidR="007229E5" w:rsidRPr="00521F1F">
        <w:rPr>
          <w:rFonts w:asciiTheme="minorHAnsi" w:hAnsiTheme="minorHAnsi" w:cstheme="minorHAnsi"/>
          <w:sz w:val="18"/>
          <w:szCs w:val="18"/>
        </w:rPr>
        <w:t>bortset fra de i Danmark fastlagte officielle helligdage samt juleaftensdag, nytårsaftensdag og grundlovsdag</w:t>
      </w:r>
      <w:r w:rsidR="00B9030A">
        <w:rPr>
          <w:rFonts w:asciiTheme="minorHAnsi" w:hAnsiTheme="minorHAnsi" w:cstheme="minorHAnsi"/>
          <w:sz w:val="18"/>
          <w:szCs w:val="18"/>
        </w:rPr>
        <w:t>, der måtte falde på en hverdag</w:t>
      </w:r>
      <w:r w:rsidR="007229E5" w:rsidRPr="00521F1F">
        <w:rPr>
          <w:rFonts w:asciiTheme="minorHAnsi" w:hAnsiTheme="minorHAnsi" w:cstheme="minorHAnsi"/>
          <w:sz w:val="18"/>
          <w:szCs w:val="18"/>
        </w:rPr>
        <w:t>.</w:t>
      </w:r>
    </w:p>
    <w:p w14:paraId="69D13254" w14:textId="77777777" w:rsidR="007229E5" w:rsidRPr="00521F1F" w:rsidRDefault="00DE4306" w:rsidP="00DE4306">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Bilag</w:t>
      </w:r>
      <w:r w:rsidRPr="00521F1F">
        <w:rPr>
          <w:rFonts w:asciiTheme="minorHAnsi" w:hAnsiTheme="minorHAnsi" w:cstheme="minorHAnsi"/>
          <w:b/>
          <w:sz w:val="18"/>
          <w:szCs w:val="18"/>
        </w:rPr>
        <w:tab/>
      </w:r>
      <w:r w:rsidR="007229E5" w:rsidRPr="00CC754B">
        <w:rPr>
          <w:rFonts w:asciiTheme="minorHAnsi" w:hAnsiTheme="minorHAnsi" w:cstheme="minorHAnsi"/>
          <w:sz w:val="18"/>
          <w:szCs w:val="18"/>
        </w:rPr>
        <w:t>betyder alle bilag, der fremgår af bilagsfortegnelsen ovenfor.</w:t>
      </w:r>
      <w:r w:rsidR="00C23024" w:rsidRPr="00CC754B" w:rsidDel="00C23024">
        <w:rPr>
          <w:rFonts w:asciiTheme="minorHAnsi" w:hAnsiTheme="minorHAnsi" w:cstheme="minorHAnsi"/>
          <w:sz w:val="18"/>
          <w:szCs w:val="18"/>
        </w:rPr>
        <w:t xml:space="preserve"> </w:t>
      </w:r>
    </w:p>
    <w:p w14:paraId="69D13255" w14:textId="77777777" w:rsidR="007229E5" w:rsidRPr="00521F1F" w:rsidRDefault="00521F1F" w:rsidP="00521F1F">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Gældende Lovgivning</w:t>
      </w:r>
      <w:r w:rsidRPr="00521F1F">
        <w:rPr>
          <w:rFonts w:asciiTheme="minorHAnsi" w:hAnsiTheme="minorHAnsi" w:cstheme="minorHAnsi"/>
          <w:b/>
          <w:sz w:val="18"/>
          <w:szCs w:val="18"/>
        </w:rPr>
        <w:tab/>
      </w:r>
      <w:r w:rsidR="007229E5" w:rsidRPr="00521F1F">
        <w:rPr>
          <w:rFonts w:asciiTheme="minorHAnsi" w:hAnsiTheme="minorHAnsi" w:cstheme="minorHAnsi"/>
          <w:sz w:val="18"/>
          <w:szCs w:val="18"/>
        </w:rPr>
        <w:t>betyder de til enhver tid gældende love og bekendtgørelser m.v. i Danmark samt retskraftig international ret og EU-ret, der måtte være gældende for forhold, der er omfattet af denne Kontrakt.</w:t>
      </w:r>
    </w:p>
    <w:p w14:paraId="69D13256" w14:textId="77777777" w:rsidR="007229E5" w:rsidRPr="00521F1F" w:rsidRDefault="007229E5" w:rsidP="00521F1F">
      <w:pPr>
        <w:pStyle w:val="Brdtekst"/>
        <w:tabs>
          <w:tab w:val="clear" w:pos="14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Kontrakt</w:t>
      </w:r>
      <w:r w:rsidRPr="00521F1F">
        <w:rPr>
          <w:rFonts w:asciiTheme="minorHAnsi" w:hAnsiTheme="minorHAnsi" w:cstheme="minorHAnsi"/>
          <w:sz w:val="18"/>
          <w:szCs w:val="18"/>
        </w:rPr>
        <w:t xml:space="preserve"> </w:t>
      </w:r>
      <w:r w:rsidRPr="00521F1F">
        <w:rPr>
          <w:rFonts w:asciiTheme="minorHAnsi" w:hAnsiTheme="minorHAnsi" w:cstheme="minorHAnsi"/>
          <w:sz w:val="18"/>
          <w:szCs w:val="18"/>
        </w:rPr>
        <w:tab/>
        <w:t xml:space="preserve">betyder </w:t>
      </w:r>
      <w:r w:rsidR="00C54F4E">
        <w:rPr>
          <w:rFonts w:asciiTheme="minorHAnsi" w:hAnsiTheme="minorHAnsi" w:cstheme="minorHAnsi"/>
          <w:sz w:val="18"/>
          <w:szCs w:val="18"/>
        </w:rPr>
        <w:t xml:space="preserve">denne kontrakt </w:t>
      </w:r>
      <w:r w:rsidR="00E30043">
        <w:rPr>
          <w:rFonts w:asciiTheme="minorHAnsi" w:hAnsiTheme="minorHAnsi" w:cstheme="minorHAnsi"/>
          <w:sz w:val="18"/>
          <w:szCs w:val="18"/>
        </w:rPr>
        <w:t>inkl.</w:t>
      </w:r>
      <w:r w:rsidR="00C54F4E">
        <w:rPr>
          <w:rFonts w:asciiTheme="minorHAnsi" w:hAnsiTheme="minorHAnsi" w:cstheme="minorHAnsi"/>
          <w:sz w:val="18"/>
          <w:szCs w:val="18"/>
        </w:rPr>
        <w:t xml:space="preserve"> bilag med alle senere ændringer og tillæg.</w:t>
      </w:r>
      <w:r w:rsidRPr="00521F1F">
        <w:rPr>
          <w:rFonts w:asciiTheme="minorHAnsi" w:hAnsiTheme="minorHAnsi" w:cstheme="minorHAnsi"/>
          <w:sz w:val="18"/>
          <w:szCs w:val="18"/>
        </w:rPr>
        <w:t>.</w:t>
      </w:r>
    </w:p>
    <w:p w14:paraId="69D13257" w14:textId="77777777" w:rsidR="007229E5" w:rsidRPr="00521F1F" w:rsidRDefault="007229E5" w:rsidP="00521F1F">
      <w:pPr>
        <w:pStyle w:val="Brdtekst"/>
        <w:tabs>
          <w:tab w:val="clear" w:pos="14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Kontraktperioden</w:t>
      </w:r>
      <w:r w:rsidRPr="00521F1F">
        <w:rPr>
          <w:rFonts w:asciiTheme="minorHAnsi" w:hAnsiTheme="minorHAnsi" w:cstheme="minorHAnsi"/>
          <w:b/>
          <w:sz w:val="18"/>
          <w:szCs w:val="18"/>
        </w:rPr>
        <w:tab/>
      </w:r>
      <w:r w:rsidRPr="00521F1F">
        <w:rPr>
          <w:rFonts w:asciiTheme="minorHAnsi" w:hAnsiTheme="minorHAnsi" w:cstheme="minorHAnsi"/>
          <w:sz w:val="18"/>
          <w:szCs w:val="18"/>
        </w:rPr>
        <w:t>har den betydning, der er fastlagt i Projektspecifik</w:t>
      </w:r>
      <w:r w:rsidR="00F415BB">
        <w:rPr>
          <w:rFonts w:asciiTheme="minorHAnsi" w:hAnsiTheme="minorHAnsi" w:cstheme="minorHAnsi"/>
          <w:sz w:val="18"/>
          <w:szCs w:val="18"/>
        </w:rPr>
        <w:t>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_Ref378677245 \r \h </w:instrText>
      </w:r>
      <w:r w:rsidR="00521F1F" w:rsidRPr="00521F1F">
        <w:rPr>
          <w:rFonts w:asciiTheme="minorHAnsi" w:hAnsiTheme="minorHAnsi" w:cstheme="minorHAnsi"/>
          <w:sz w:val="18"/>
          <w:szCs w:val="18"/>
        </w:rPr>
        <w:instrText xml:space="preserve">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2.1</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w:t>
      </w:r>
    </w:p>
    <w:p w14:paraId="69D13258" w14:textId="77777777" w:rsidR="00D63FB4" w:rsidRDefault="007229E5" w:rsidP="00D63FB4">
      <w:pPr>
        <w:pStyle w:val="Brdtekst"/>
        <w:tabs>
          <w:tab w:val="clear" w:pos="1427"/>
          <w:tab w:val="right" w:pos="-2127"/>
          <w:tab w:val="left" w:pos="3969"/>
        </w:tabs>
        <w:ind w:left="3912" w:hanging="3912"/>
        <w:rPr>
          <w:rFonts w:asciiTheme="minorHAnsi" w:hAnsiTheme="minorHAnsi" w:cstheme="minorHAnsi"/>
          <w:b/>
          <w:sz w:val="18"/>
        </w:rPr>
      </w:pPr>
      <w:r w:rsidRPr="00521F1F">
        <w:rPr>
          <w:rFonts w:asciiTheme="minorHAnsi" w:hAnsiTheme="minorHAnsi" w:cstheme="minorHAnsi"/>
          <w:b/>
          <w:sz w:val="18"/>
          <w:szCs w:val="18"/>
        </w:rPr>
        <w:t>Levera</w:t>
      </w:r>
      <w:r w:rsidR="00521F1F" w:rsidRPr="00521F1F">
        <w:rPr>
          <w:rFonts w:asciiTheme="minorHAnsi" w:hAnsiTheme="minorHAnsi" w:cstheme="minorHAnsi"/>
          <w:b/>
          <w:sz w:val="18"/>
          <w:szCs w:val="18"/>
        </w:rPr>
        <w:t xml:space="preserve">ncen(-erne) (inkl. resultater) </w:t>
      </w:r>
      <w:r w:rsidR="00521F1F">
        <w:rPr>
          <w:rFonts w:asciiTheme="minorHAnsi" w:hAnsiTheme="minorHAnsi" w:cstheme="minorHAnsi"/>
          <w:b/>
          <w:sz w:val="18"/>
          <w:szCs w:val="18"/>
        </w:rPr>
        <w:t xml:space="preserve"> </w:t>
      </w:r>
      <w:r w:rsidR="00521F1F">
        <w:rPr>
          <w:rFonts w:asciiTheme="minorHAnsi" w:hAnsiTheme="minorHAnsi" w:cstheme="minorHAnsi"/>
          <w:b/>
          <w:sz w:val="18"/>
          <w:szCs w:val="18"/>
        </w:rPr>
        <w:tab/>
      </w:r>
      <w:r w:rsidR="00C50C55">
        <w:rPr>
          <w:rFonts w:asciiTheme="minorHAnsi" w:hAnsiTheme="minorHAnsi" w:cstheme="minorHAnsi"/>
          <w:sz w:val="18"/>
          <w:szCs w:val="18"/>
        </w:rPr>
        <w:t>betyder de ydelser, som Leverandøren skal levere i henhold til Kontrakten</w:t>
      </w:r>
      <w:r w:rsidR="00521F1F" w:rsidRPr="00CC754B">
        <w:rPr>
          <w:rFonts w:asciiTheme="minorHAnsi" w:hAnsiTheme="minorHAnsi" w:cstheme="minorHAnsi"/>
          <w:sz w:val="18"/>
          <w:szCs w:val="18"/>
        </w:rPr>
        <w:t>.</w:t>
      </w:r>
      <w:r w:rsidR="00D63FB4" w:rsidRPr="00D63FB4">
        <w:rPr>
          <w:rFonts w:asciiTheme="minorHAnsi" w:hAnsiTheme="minorHAnsi" w:cstheme="minorHAnsi"/>
          <w:b/>
          <w:sz w:val="18"/>
        </w:rPr>
        <w:t xml:space="preserve"> </w:t>
      </w:r>
    </w:p>
    <w:p w14:paraId="69D13259" w14:textId="77777777" w:rsidR="00D63FB4" w:rsidRPr="00521F1F" w:rsidRDefault="00D63FB4" w:rsidP="00D63FB4">
      <w:pPr>
        <w:pStyle w:val="Brdtekst"/>
        <w:tabs>
          <w:tab w:val="clear" w:pos="1427"/>
          <w:tab w:val="right" w:pos="-2127"/>
          <w:tab w:val="left" w:pos="3969"/>
        </w:tabs>
        <w:ind w:left="3912" w:hanging="3912"/>
        <w:rPr>
          <w:rFonts w:asciiTheme="minorHAnsi" w:hAnsiTheme="minorHAnsi" w:cstheme="minorHAnsi"/>
          <w:b/>
          <w:sz w:val="18"/>
          <w:szCs w:val="18"/>
        </w:rPr>
      </w:pPr>
      <w:r>
        <w:rPr>
          <w:rFonts w:asciiTheme="minorHAnsi" w:hAnsiTheme="minorHAnsi" w:cstheme="minorHAnsi"/>
          <w:b/>
          <w:sz w:val="18"/>
          <w:szCs w:val="18"/>
        </w:rPr>
        <w:t>Leverandøren</w:t>
      </w:r>
      <w:r w:rsidRPr="00521F1F">
        <w:rPr>
          <w:rFonts w:asciiTheme="minorHAnsi" w:hAnsiTheme="minorHAnsi" w:cstheme="minorHAnsi"/>
          <w:b/>
          <w:sz w:val="18"/>
          <w:szCs w:val="18"/>
        </w:rPr>
        <w:tab/>
      </w:r>
      <w:r w:rsidRPr="00521F1F">
        <w:rPr>
          <w:rFonts w:asciiTheme="minorHAnsi" w:hAnsiTheme="minorHAnsi" w:cstheme="minorHAnsi"/>
          <w:sz w:val="18"/>
          <w:szCs w:val="18"/>
        </w:rPr>
        <w:t>er den Part, jf. Projektspecifikke Bestemmelser,</w:t>
      </w:r>
      <w:r w:rsidR="003630AD">
        <w:rPr>
          <w:rFonts w:asciiTheme="minorHAnsi" w:hAnsiTheme="minorHAnsi" w:cstheme="minorHAnsi"/>
          <w:sz w:val="18"/>
          <w:szCs w:val="18"/>
        </w:rPr>
        <w:t xml:space="preserve"> </w:t>
      </w:r>
      <w:r w:rsidRPr="00521F1F">
        <w:rPr>
          <w:rFonts w:asciiTheme="minorHAnsi" w:hAnsiTheme="minorHAnsi" w:cstheme="minorHAnsi"/>
          <w:sz w:val="18"/>
          <w:szCs w:val="18"/>
        </w:rPr>
        <w:t>pkt. (1).</w:t>
      </w:r>
    </w:p>
    <w:p w14:paraId="69D1325A" w14:textId="7D8136CC" w:rsidR="007229E5" w:rsidRPr="00521F1F" w:rsidRDefault="00521F1F" w:rsidP="00521F1F">
      <w:pPr>
        <w:pStyle w:val="Brdtekst"/>
        <w:tabs>
          <w:tab w:val="clear" w:pos="1427"/>
          <w:tab w:val="right" w:pos="-2127"/>
          <w:tab w:val="left" w:pos="3969"/>
        </w:tabs>
        <w:ind w:left="3912" w:hanging="3912"/>
        <w:rPr>
          <w:rFonts w:asciiTheme="minorHAnsi" w:hAnsiTheme="minorHAnsi" w:cstheme="minorHAnsi"/>
          <w:b/>
          <w:sz w:val="18"/>
          <w:szCs w:val="18"/>
        </w:rPr>
      </w:pPr>
      <w:r>
        <w:rPr>
          <w:rFonts w:asciiTheme="minorHAnsi" w:hAnsiTheme="minorHAnsi" w:cstheme="minorHAnsi"/>
          <w:b/>
          <w:sz w:val="18"/>
          <w:szCs w:val="18"/>
        </w:rPr>
        <w:t>Leveringsfrister</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fastlagt i</w:t>
      </w:r>
      <w:r w:rsidR="007229E5" w:rsidRPr="00521F1F">
        <w:rPr>
          <w:rFonts w:asciiTheme="minorHAnsi" w:hAnsiTheme="minorHAnsi" w:cstheme="minorHAnsi"/>
          <w:b/>
          <w:sz w:val="18"/>
          <w:szCs w:val="18"/>
        </w:rPr>
        <w:t xml:space="preserve"> </w:t>
      </w:r>
      <w:r w:rsidR="007229E5" w:rsidRPr="00521F1F">
        <w:rPr>
          <w:rFonts w:asciiTheme="minorHAnsi" w:hAnsiTheme="minorHAnsi" w:cstheme="minorHAnsi"/>
          <w:sz w:val="18"/>
          <w:szCs w:val="18"/>
        </w:rPr>
        <w:t>Projektspecifik</w:t>
      </w:r>
      <w:r w:rsidR="00F415BB">
        <w:rPr>
          <w:rFonts w:asciiTheme="minorHAnsi" w:hAnsiTheme="minorHAnsi" w:cstheme="minorHAnsi"/>
          <w:sz w:val="18"/>
          <w:szCs w:val="18"/>
        </w:rPr>
        <w:t>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_Ref378681114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3.1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 xml:space="preserve"> </w:t>
      </w:r>
      <w:r w:rsidR="00C50C55">
        <w:rPr>
          <w:rFonts w:asciiTheme="minorHAnsi" w:hAnsiTheme="minorHAnsi" w:cstheme="minorHAnsi"/>
          <w:sz w:val="18"/>
          <w:szCs w:val="18"/>
        </w:rPr>
        <w:t>jf.</w:t>
      </w:r>
      <w:r w:rsidR="00A471D5">
        <w:rPr>
          <w:rFonts w:asciiTheme="minorHAnsi" w:hAnsiTheme="minorHAnsi" w:cstheme="minorHAnsi"/>
          <w:sz w:val="18"/>
          <w:szCs w:val="18"/>
        </w:rPr>
        <w:t xml:space="preserve"> </w:t>
      </w:r>
      <w:r w:rsidR="007229E5" w:rsidRPr="00521F1F">
        <w:rPr>
          <w:rFonts w:asciiTheme="minorHAnsi" w:hAnsiTheme="minorHAnsi" w:cstheme="minorHAnsi"/>
          <w:sz w:val="18"/>
          <w:szCs w:val="18"/>
        </w:rPr>
        <w:t xml:space="preserve">den konkret udarbejdede kravspecifikation, jf. Bilag 1. </w:t>
      </w:r>
    </w:p>
    <w:p w14:paraId="69D1325B" w14:textId="276F4CA7"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Ministeriet</w:t>
      </w:r>
      <w:r>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Miljø- og Fødevareministeriet med underliggende institutioner, herunder </w:t>
      </w:r>
      <w:r w:rsidR="00A471D5">
        <w:rPr>
          <w:rFonts w:asciiTheme="minorHAnsi" w:hAnsiTheme="minorHAnsi" w:cstheme="minorHAnsi"/>
          <w:sz w:val="18"/>
          <w:szCs w:val="18"/>
        </w:rPr>
        <w:t>Kunden</w:t>
      </w:r>
      <w:r w:rsidR="007229E5" w:rsidRPr="00521F1F">
        <w:rPr>
          <w:rFonts w:asciiTheme="minorHAnsi" w:hAnsiTheme="minorHAnsi" w:cstheme="minorHAnsi"/>
          <w:sz w:val="18"/>
          <w:szCs w:val="18"/>
        </w:rPr>
        <w:t xml:space="preserve">.  </w:t>
      </w:r>
    </w:p>
    <w:p w14:paraId="69D1325C" w14:textId="68238CA0"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b/>
          <w:sz w:val="18"/>
          <w:szCs w:val="18"/>
        </w:rPr>
      </w:pPr>
      <w:r>
        <w:rPr>
          <w:rFonts w:asciiTheme="minorHAnsi" w:hAnsiTheme="minorHAnsi" w:cstheme="minorHAnsi"/>
          <w:b/>
          <w:sz w:val="18"/>
          <w:szCs w:val="18"/>
        </w:rPr>
        <w:t>Part</w:t>
      </w:r>
      <w:r>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w:t>
      </w:r>
      <w:r w:rsidR="00A471D5">
        <w:rPr>
          <w:rFonts w:asciiTheme="minorHAnsi" w:hAnsiTheme="minorHAnsi" w:cstheme="minorHAnsi"/>
          <w:sz w:val="18"/>
          <w:szCs w:val="18"/>
        </w:rPr>
        <w:t>Kunden</w:t>
      </w:r>
      <w:r w:rsidR="007229E5" w:rsidRPr="00521F1F">
        <w:rPr>
          <w:rFonts w:asciiTheme="minorHAnsi" w:hAnsiTheme="minorHAnsi" w:cstheme="minorHAnsi"/>
          <w:sz w:val="18"/>
          <w:szCs w:val="18"/>
        </w:rPr>
        <w:t xml:space="preserve"> eller </w:t>
      </w:r>
      <w:r w:rsidR="00E120BA">
        <w:rPr>
          <w:rFonts w:asciiTheme="minorHAnsi" w:hAnsiTheme="minorHAnsi" w:cstheme="minorHAnsi"/>
          <w:sz w:val="18"/>
          <w:szCs w:val="18"/>
        </w:rPr>
        <w:t>Leverandøren</w:t>
      </w:r>
      <w:r w:rsidR="007229E5" w:rsidRPr="00521F1F">
        <w:rPr>
          <w:rFonts w:asciiTheme="minorHAnsi" w:hAnsiTheme="minorHAnsi" w:cstheme="minorHAnsi"/>
          <w:sz w:val="18"/>
          <w:szCs w:val="18"/>
        </w:rPr>
        <w:t>.</w:t>
      </w:r>
    </w:p>
    <w:p w14:paraId="69D1325D" w14:textId="6AA9E908" w:rsidR="007229E5" w:rsidRPr="00C10260" w:rsidRDefault="00521F1F" w:rsidP="00521F1F">
      <w:pPr>
        <w:pStyle w:val="Brdtekst"/>
        <w:tabs>
          <w:tab w:val="clear" w:pos="1427"/>
          <w:tab w:val="right" w:pos="-2127"/>
          <w:tab w:val="left" w:pos="3969"/>
        </w:tabs>
        <w:ind w:left="0" w:firstLine="0"/>
        <w:rPr>
          <w:rFonts w:asciiTheme="minorHAnsi" w:hAnsiTheme="minorHAnsi" w:cstheme="minorHAnsi"/>
          <w:sz w:val="18"/>
          <w:szCs w:val="18"/>
        </w:rPr>
      </w:pPr>
      <w:r>
        <w:rPr>
          <w:rFonts w:asciiTheme="minorHAnsi" w:hAnsiTheme="minorHAnsi" w:cstheme="minorHAnsi"/>
          <w:b/>
          <w:sz w:val="18"/>
          <w:szCs w:val="18"/>
        </w:rPr>
        <w:t xml:space="preserve">Parterne </w:t>
      </w:r>
      <w:r>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w:t>
      </w:r>
      <w:r w:rsidR="00A471D5">
        <w:rPr>
          <w:rFonts w:asciiTheme="minorHAnsi" w:hAnsiTheme="minorHAnsi" w:cstheme="minorHAnsi"/>
          <w:sz w:val="18"/>
          <w:szCs w:val="18"/>
        </w:rPr>
        <w:t>Kunden</w:t>
      </w:r>
      <w:r w:rsidR="007229E5" w:rsidRPr="00521F1F">
        <w:rPr>
          <w:rFonts w:asciiTheme="minorHAnsi" w:hAnsiTheme="minorHAnsi" w:cstheme="minorHAnsi"/>
          <w:sz w:val="18"/>
          <w:szCs w:val="18"/>
        </w:rPr>
        <w:t xml:space="preserve"> og </w:t>
      </w:r>
      <w:r w:rsidR="00E120BA">
        <w:rPr>
          <w:rFonts w:asciiTheme="minorHAnsi" w:hAnsiTheme="minorHAnsi" w:cstheme="minorHAnsi"/>
          <w:sz w:val="18"/>
          <w:szCs w:val="18"/>
        </w:rPr>
        <w:t>Leverandøren</w:t>
      </w:r>
      <w:r w:rsidR="007229E5" w:rsidRPr="00521F1F">
        <w:rPr>
          <w:rFonts w:asciiTheme="minorHAnsi" w:hAnsiTheme="minorHAnsi" w:cstheme="minorHAnsi"/>
          <w:sz w:val="18"/>
          <w:szCs w:val="18"/>
        </w:rPr>
        <w:t>.</w:t>
      </w:r>
    </w:p>
    <w:p w14:paraId="69D1325E" w14:textId="2CD8A891"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Projektet</w:t>
      </w:r>
      <w:r w:rsidR="00A471D5">
        <w:rPr>
          <w:rFonts w:asciiTheme="minorHAnsi" w:hAnsiTheme="minorHAnsi" w:cstheme="minorHAnsi"/>
          <w:b/>
          <w:sz w:val="18"/>
          <w:szCs w:val="18"/>
        </w:rPr>
        <w:tab/>
      </w:r>
      <w:r w:rsidR="007229E5" w:rsidRPr="00521F1F">
        <w:rPr>
          <w:rFonts w:asciiTheme="minorHAnsi" w:hAnsiTheme="minorHAnsi" w:cstheme="minorHAnsi"/>
          <w:sz w:val="18"/>
          <w:szCs w:val="18"/>
        </w:rPr>
        <w:t>det i kravspecifikationen beskrevne projekt, jf. Bilag</w:t>
      </w:r>
      <w:r w:rsidR="007229E5" w:rsidRPr="00521F1F">
        <w:rPr>
          <w:rFonts w:asciiTheme="minorHAnsi" w:hAnsiTheme="minorHAnsi" w:cstheme="minorHAnsi"/>
          <w:b/>
          <w:sz w:val="18"/>
          <w:szCs w:val="18"/>
        </w:rPr>
        <w:t xml:space="preserve"> </w:t>
      </w:r>
      <w:r w:rsidR="007229E5" w:rsidRPr="00521F1F">
        <w:rPr>
          <w:rFonts w:asciiTheme="minorHAnsi" w:hAnsiTheme="minorHAnsi" w:cstheme="minorHAnsi"/>
          <w:sz w:val="18"/>
          <w:szCs w:val="18"/>
        </w:rPr>
        <w:t>1.</w:t>
      </w:r>
    </w:p>
    <w:p w14:paraId="69D1325F" w14:textId="77777777" w:rsidR="007229E5" w:rsidRPr="00521F1F" w:rsidRDefault="00521F1F" w:rsidP="00521F1F">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Projektlederen</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 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_Ref377024364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4.2</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14:paraId="69D13260" w14:textId="77777777"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 xml:space="preserve">Projektspecifikke </w:t>
      </w:r>
      <w:r w:rsidR="00B8259F">
        <w:rPr>
          <w:rFonts w:asciiTheme="minorHAnsi" w:hAnsiTheme="minorHAnsi" w:cstheme="minorHAnsi"/>
          <w:b/>
          <w:sz w:val="18"/>
          <w:szCs w:val="18"/>
        </w:rPr>
        <w:t>B</w:t>
      </w:r>
      <w:r>
        <w:rPr>
          <w:rFonts w:asciiTheme="minorHAnsi" w:hAnsiTheme="minorHAnsi" w:cstheme="minorHAnsi"/>
          <w:b/>
          <w:sz w:val="18"/>
          <w:szCs w:val="18"/>
        </w:rPr>
        <w:t>estemmelser</w:t>
      </w:r>
      <w:r>
        <w:rPr>
          <w:rFonts w:asciiTheme="minorHAnsi" w:hAnsiTheme="minorHAnsi" w:cstheme="minorHAnsi"/>
          <w:b/>
          <w:sz w:val="18"/>
          <w:szCs w:val="18"/>
        </w:rPr>
        <w:tab/>
      </w:r>
      <w:r w:rsidR="007229E5" w:rsidRPr="00521F1F">
        <w:rPr>
          <w:rFonts w:asciiTheme="minorHAnsi" w:hAnsiTheme="minorHAnsi" w:cstheme="minorHAnsi"/>
          <w:sz w:val="18"/>
          <w:szCs w:val="18"/>
        </w:rPr>
        <w:t>betyder bestemmelserne i denne Kontrakts del 1.</w:t>
      </w:r>
    </w:p>
    <w:p w14:paraId="69D13263" w14:textId="0428CEA0" w:rsidR="007229E5" w:rsidRPr="00521F1F" w:rsidRDefault="00A471D5" w:rsidP="00521F1F">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Kunden</w:t>
      </w:r>
      <w:r w:rsidR="00521F1F">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 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_Ref378844798 \r \h </w:instrText>
      </w:r>
      <w:r w:rsidR="00521F1F" w:rsidRPr="00521F1F">
        <w:rPr>
          <w:rFonts w:asciiTheme="minorHAnsi" w:hAnsiTheme="minorHAnsi" w:cstheme="minorHAnsi"/>
          <w:sz w:val="18"/>
          <w:szCs w:val="18"/>
        </w:rPr>
        <w:instrText xml:space="preserve">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14:paraId="69D13264" w14:textId="117E7F0D" w:rsidR="007229E5" w:rsidRPr="00521F1F" w:rsidRDefault="00A471D5" w:rsidP="00F415BB">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Kundens</w:t>
      </w:r>
      <w:r w:rsidR="00F415BB">
        <w:rPr>
          <w:rFonts w:asciiTheme="minorHAnsi" w:hAnsiTheme="minorHAnsi" w:cstheme="minorHAnsi"/>
          <w:b/>
          <w:sz w:val="18"/>
          <w:szCs w:val="18"/>
        </w:rPr>
        <w:t xml:space="preserve"> Kontaktperson</w:t>
      </w:r>
      <w:r w:rsidR="00F415BB">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 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_Ref377024353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4.1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14:paraId="69D13265" w14:textId="77777777" w:rsidR="007229E5" w:rsidRPr="00521F1F" w:rsidRDefault="00F415BB" w:rsidP="00F415BB">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Underleverandør</w:t>
      </w:r>
      <w:r>
        <w:rPr>
          <w:rFonts w:asciiTheme="minorHAnsi" w:hAnsiTheme="minorHAnsi" w:cstheme="minorHAnsi"/>
          <w:b/>
          <w:sz w:val="18"/>
          <w:szCs w:val="18"/>
        </w:rPr>
        <w:tab/>
      </w:r>
      <w:r w:rsidR="007229E5" w:rsidRPr="00521F1F">
        <w:rPr>
          <w:rFonts w:asciiTheme="minorHAnsi" w:hAnsiTheme="minorHAnsi" w:cstheme="minorHAnsi"/>
          <w:sz w:val="18"/>
          <w:szCs w:val="18"/>
        </w:rPr>
        <w:t>betyder en juridisk eller fysisk person, som for</w:t>
      </w:r>
      <w:r w:rsidR="00D63FB4">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007229E5" w:rsidRPr="00521F1F">
        <w:rPr>
          <w:rFonts w:asciiTheme="minorHAnsi" w:hAnsiTheme="minorHAnsi" w:cstheme="minorHAnsi"/>
          <w:sz w:val="18"/>
          <w:szCs w:val="18"/>
        </w:rPr>
        <w:t xml:space="preserve"> udfører en del af </w:t>
      </w:r>
      <w:r w:rsidR="00D63FB4">
        <w:rPr>
          <w:rFonts w:asciiTheme="minorHAnsi" w:hAnsiTheme="minorHAnsi" w:cstheme="minorHAnsi"/>
          <w:sz w:val="18"/>
          <w:szCs w:val="18"/>
        </w:rPr>
        <w:t>Leverandørens</w:t>
      </w:r>
      <w:r w:rsidR="003630AD">
        <w:rPr>
          <w:rFonts w:asciiTheme="minorHAnsi" w:hAnsiTheme="minorHAnsi" w:cstheme="minorHAnsi"/>
          <w:sz w:val="18"/>
          <w:szCs w:val="18"/>
        </w:rPr>
        <w:t xml:space="preserve"> </w:t>
      </w:r>
      <w:r w:rsidR="007229E5" w:rsidRPr="00521F1F">
        <w:rPr>
          <w:rFonts w:asciiTheme="minorHAnsi" w:hAnsiTheme="minorHAnsi" w:cstheme="minorHAnsi"/>
          <w:sz w:val="18"/>
          <w:szCs w:val="18"/>
        </w:rPr>
        <w:t>forpligtelser i forhold til den faglige løsning af Projektet i henhold til denne Kontrakt.</w:t>
      </w:r>
    </w:p>
    <w:p w14:paraId="69D13266" w14:textId="0E7E26C9" w:rsidR="007229E5" w:rsidRPr="00521F1F" w:rsidRDefault="007229E5" w:rsidP="00F415BB">
      <w:pPr>
        <w:pStyle w:val="Brdtekst"/>
        <w:tabs>
          <w:tab w:val="clear" w:pos="1427"/>
          <w:tab w:val="right" w:pos="-2127"/>
        </w:tabs>
        <w:ind w:left="3912" w:hanging="3912"/>
        <w:rPr>
          <w:rFonts w:asciiTheme="minorHAnsi" w:hAnsiTheme="minorHAnsi" w:cstheme="minorHAnsi"/>
          <w:sz w:val="18"/>
          <w:szCs w:val="18"/>
        </w:rPr>
      </w:pPr>
      <w:r w:rsidRPr="00D63FB4">
        <w:rPr>
          <w:rFonts w:asciiTheme="minorHAnsi" w:hAnsiTheme="minorHAnsi" w:cstheme="minorHAnsi"/>
          <w:b/>
          <w:sz w:val="18"/>
          <w:szCs w:val="18"/>
        </w:rPr>
        <w:t xml:space="preserve">Underliggende </w:t>
      </w:r>
      <w:r w:rsidR="00933F3D" w:rsidRPr="00D63FB4">
        <w:rPr>
          <w:rFonts w:asciiTheme="minorHAnsi" w:hAnsiTheme="minorHAnsi" w:cstheme="minorHAnsi"/>
          <w:b/>
          <w:sz w:val="18"/>
          <w:szCs w:val="18"/>
        </w:rPr>
        <w:t>M</w:t>
      </w:r>
      <w:r w:rsidRPr="00D63FB4">
        <w:rPr>
          <w:rFonts w:asciiTheme="minorHAnsi" w:hAnsiTheme="minorHAnsi" w:cstheme="minorHAnsi"/>
          <w:b/>
          <w:sz w:val="18"/>
          <w:szCs w:val="18"/>
        </w:rPr>
        <w:t>ateriale til Leverancen</w:t>
      </w:r>
      <w:r w:rsidR="00F415BB" w:rsidRPr="00D63FB4">
        <w:rPr>
          <w:rFonts w:asciiTheme="minorHAnsi" w:hAnsiTheme="minorHAnsi" w:cstheme="minorHAnsi"/>
          <w:sz w:val="18"/>
          <w:szCs w:val="18"/>
        </w:rPr>
        <w:tab/>
      </w:r>
      <w:r w:rsidRPr="00D63FB4">
        <w:rPr>
          <w:rFonts w:asciiTheme="minorHAnsi" w:hAnsiTheme="minorHAnsi" w:cstheme="minorHAnsi"/>
          <w:sz w:val="18"/>
          <w:szCs w:val="18"/>
        </w:rPr>
        <w:t>betyder funktionalitet eller indhold af Leverancen, der er integrere</w:t>
      </w:r>
      <w:r w:rsidR="004A5D4E">
        <w:rPr>
          <w:rFonts w:asciiTheme="minorHAnsi" w:hAnsiTheme="minorHAnsi" w:cstheme="minorHAnsi"/>
          <w:sz w:val="18"/>
          <w:szCs w:val="18"/>
        </w:rPr>
        <w:t>t</w:t>
      </w:r>
      <w:r w:rsidRPr="00D63FB4">
        <w:rPr>
          <w:rFonts w:asciiTheme="minorHAnsi" w:hAnsiTheme="minorHAnsi" w:cstheme="minorHAnsi"/>
          <w:sz w:val="18"/>
          <w:szCs w:val="18"/>
        </w:rPr>
        <w:t xml:space="preserve"> i og nødvendig for</w:t>
      </w:r>
      <w:r w:rsidR="004A5D4E">
        <w:rPr>
          <w:rFonts w:asciiTheme="minorHAnsi" w:hAnsiTheme="minorHAnsi" w:cstheme="minorHAnsi"/>
          <w:sz w:val="18"/>
          <w:szCs w:val="18"/>
        </w:rPr>
        <w:t>,</w:t>
      </w:r>
      <w:r w:rsidRPr="00D63FB4">
        <w:rPr>
          <w:rFonts w:asciiTheme="minorHAnsi" w:hAnsiTheme="minorHAnsi" w:cstheme="minorHAnsi"/>
          <w:sz w:val="18"/>
          <w:szCs w:val="18"/>
        </w:rPr>
        <w:t xml:space="preserve"> at Leverancen kan anvendes af </w:t>
      </w:r>
      <w:r w:rsidR="00A471D5">
        <w:rPr>
          <w:rFonts w:asciiTheme="minorHAnsi" w:hAnsiTheme="minorHAnsi" w:cstheme="minorHAnsi"/>
          <w:sz w:val="18"/>
          <w:szCs w:val="18"/>
        </w:rPr>
        <w:t>Kunden</w:t>
      </w:r>
      <w:r w:rsidRPr="00D63FB4">
        <w:rPr>
          <w:rFonts w:asciiTheme="minorHAnsi" w:hAnsiTheme="minorHAnsi" w:cstheme="minorHAnsi"/>
          <w:sz w:val="18"/>
          <w:szCs w:val="18"/>
        </w:rPr>
        <w:t xml:space="preserve"> i en helhed.</w:t>
      </w:r>
    </w:p>
    <w:p w14:paraId="69D13267" w14:textId="77777777" w:rsidR="007229E5" w:rsidRPr="00521F1F" w:rsidRDefault="00F415BB" w:rsidP="00F415BB">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Vederlaget</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w:t>
      </w:r>
      <w:r w:rsidR="007229E5" w:rsidRPr="00521F1F">
        <w:rPr>
          <w:rFonts w:asciiTheme="minorHAnsi" w:hAnsiTheme="minorHAnsi" w:cstheme="minorHAnsi"/>
          <w:b/>
          <w:sz w:val="18"/>
          <w:szCs w:val="18"/>
        </w:rPr>
        <w:t xml:space="preserve"> </w:t>
      </w:r>
      <w:r w:rsidR="007229E5" w:rsidRPr="00521F1F">
        <w:rPr>
          <w:rFonts w:asciiTheme="minorHAnsi" w:hAnsiTheme="minorHAnsi" w:cstheme="minorHAnsi"/>
          <w:sz w:val="18"/>
          <w:szCs w:val="18"/>
        </w:rPr>
        <w:t>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_Ref401225556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B16801" w:rsidRPr="00B16801">
        <w:rPr>
          <w:rFonts w:asciiTheme="minorHAnsi" w:hAnsiTheme="minorHAnsi" w:cstheme="minorHAnsi"/>
          <w:b/>
          <w:bCs/>
          <w:sz w:val="18"/>
          <w:szCs w:val="18"/>
        </w:rPr>
        <w:t>5.1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14:paraId="69D13268" w14:textId="77777777" w:rsidR="007914F9" w:rsidRDefault="007914F9" w:rsidP="007914F9"/>
    <w:p w14:paraId="69D13269" w14:textId="77777777" w:rsidR="007914F9" w:rsidRDefault="007914F9" w:rsidP="007914F9"/>
    <w:p w14:paraId="69D1326A" w14:textId="77777777" w:rsidR="007914F9" w:rsidRDefault="007914F9" w:rsidP="007914F9"/>
    <w:p w14:paraId="69D1326F" w14:textId="77777777" w:rsidR="007914F9" w:rsidRDefault="007914F9" w:rsidP="007914F9"/>
    <w:p w14:paraId="69D13270" w14:textId="77777777" w:rsidR="00DE1AAF" w:rsidRDefault="00DE1AAF" w:rsidP="007914F9"/>
    <w:p w14:paraId="69D13271" w14:textId="77777777" w:rsidR="00DE1AAF" w:rsidRDefault="00DE1AAF" w:rsidP="007914F9"/>
    <w:p w14:paraId="69D13272" w14:textId="77777777" w:rsidR="007914F9" w:rsidRDefault="007914F9" w:rsidP="007914F9"/>
    <w:p w14:paraId="69D13273" w14:textId="77777777" w:rsidR="007914F9" w:rsidRDefault="007914F9" w:rsidP="007914F9"/>
    <w:p w14:paraId="69D13274" w14:textId="77777777" w:rsidR="007914F9" w:rsidRDefault="007914F9" w:rsidP="007914F9"/>
    <w:p w14:paraId="69D13275" w14:textId="77777777" w:rsidR="007914F9" w:rsidRDefault="007914F9" w:rsidP="007914F9"/>
    <w:p w14:paraId="69D13276" w14:textId="77777777" w:rsidR="007914F9" w:rsidRDefault="007914F9" w:rsidP="007914F9"/>
    <w:p w14:paraId="69D13277" w14:textId="77777777" w:rsidR="007914F9" w:rsidRDefault="007914F9" w:rsidP="007914F9"/>
    <w:p w14:paraId="69D13278" w14:textId="77777777" w:rsidR="007914F9" w:rsidRDefault="007914F9" w:rsidP="007914F9"/>
    <w:p w14:paraId="69D13279" w14:textId="77777777" w:rsidR="007914F9" w:rsidRDefault="007914F9" w:rsidP="007914F9"/>
    <w:p w14:paraId="69D1327A" w14:textId="77777777" w:rsidR="007914F9" w:rsidRDefault="007914F9" w:rsidP="007914F9"/>
    <w:p w14:paraId="69D1327B" w14:textId="77777777" w:rsidR="00E27F30" w:rsidRDefault="00E27F30">
      <w:r>
        <w:br w:type="page"/>
      </w:r>
    </w:p>
    <w:p w14:paraId="69D1327C" w14:textId="77777777" w:rsidR="007914F9" w:rsidRDefault="007914F9" w:rsidP="007914F9"/>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7914F9" w14:paraId="69D1327E" w14:textId="77777777" w:rsidTr="007229E5">
        <w:trPr>
          <w:trHeight w:val="855"/>
        </w:trPr>
        <w:tc>
          <w:tcPr>
            <w:tcW w:w="7541" w:type="dxa"/>
            <w:shd w:val="clear" w:color="auto" w:fill="auto"/>
          </w:tcPr>
          <w:p w14:paraId="69D1327D" w14:textId="77777777" w:rsidR="007914F9" w:rsidRPr="00A918E4" w:rsidRDefault="00782484" w:rsidP="00782484">
            <w:pPr>
              <w:pStyle w:val="Overskrift1"/>
              <w:numPr>
                <w:ilvl w:val="0"/>
                <w:numId w:val="0"/>
              </w:numPr>
              <w:ind w:left="794" w:hanging="794"/>
              <w:suppressOverlap/>
              <w:rPr>
                <w:sz w:val="32"/>
                <w:szCs w:val="32"/>
              </w:rPr>
            </w:pPr>
            <w:bookmarkStart w:id="6" w:name="_Toc525111805"/>
            <w:r>
              <w:rPr>
                <w:sz w:val="32"/>
                <w:szCs w:val="32"/>
              </w:rPr>
              <w:t xml:space="preserve">Del 1 - </w:t>
            </w:r>
            <w:r w:rsidR="00613AE7" w:rsidRPr="00A918E4">
              <w:rPr>
                <w:sz w:val="32"/>
                <w:szCs w:val="32"/>
              </w:rPr>
              <w:t>PROJEKTSPECIFIKKE BESTEMMELSER</w:t>
            </w:r>
            <w:bookmarkEnd w:id="6"/>
          </w:p>
        </w:tc>
      </w:tr>
    </w:tbl>
    <w:p w14:paraId="69D1327F" w14:textId="77777777" w:rsidR="007914F9" w:rsidRDefault="007914F9" w:rsidP="007914F9">
      <w:pPr>
        <w:spacing w:line="14" w:lineRule="exact"/>
      </w:pPr>
    </w:p>
    <w:p w14:paraId="69D13281" w14:textId="77777777" w:rsidR="00DE1AAF" w:rsidRPr="004F5852" w:rsidRDefault="00DE1AAF" w:rsidP="004F5852">
      <w:pPr>
        <w:pStyle w:val="Brdtekst"/>
        <w:tabs>
          <w:tab w:val="clear" w:pos="1427"/>
        </w:tabs>
        <w:ind w:left="426" w:hanging="426"/>
        <w:rPr>
          <w:rFonts w:asciiTheme="minorHAnsi" w:hAnsiTheme="minorHAnsi" w:cstheme="minorHAnsi"/>
          <w:sz w:val="18"/>
          <w:szCs w:val="18"/>
        </w:rPr>
      </w:pPr>
      <w:r w:rsidRPr="004F5852">
        <w:rPr>
          <w:rFonts w:asciiTheme="minorHAnsi" w:hAnsiTheme="minorHAnsi" w:cstheme="minorHAnsi"/>
          <w:sz w:val="18"/>
          <w:szCs w:val="18"/>
        </w:rPr>
        <w:t>Følgende Kontrakt er indgået mellem Parterne:</w:t>
      </w:r>
    </w:p>
    <w:p w14:paraId="69D13282" w14:textId="4BE01332" w:rsidR="00DE1AAF" w:rsidRPr="004F5852" w:rsidRDefault="00901323" w:rsidP="004F5852">
      <w:pPr>
        <w:pStyle w:val="Brdtekst"/>
        <w:numPr>
          <w:ilvl w:val="0"/>
          <w:numId w:val="29"/>
        </w:numPr>
        <w:tabs>
          <w:tab w:val="clear" w:pos="2278"/>
          <w:tab w:val="num" w:pos="2018"/>
        </w:tabs>
        <w:ind w:left="426" w:hanging="426"/>
        <w:rPr>
          <w:rFonts w:asciiTheme="minorHAnsi" w:hAnsiTheme="minorHAnsi" w:cstheme="minorHAnsi"/>
          <w:sz w:val="18"/>
          <w:szCs w:val="18"/>
        </w:rPr>
      </w:pPr>
      <w:bookmarkStart w:id="7" w:name="_Ref378844798"/>
      <w:r w:rsidRPr="00901323">
        <w:rPr>
          <w:rFonts w:asciiTheme="minorHAnsi" w:hAnsiTheme="minorHAnsi" w:cstheme="minorHAnsi"/>
          <w:sz w:val="18"/>
          <w:szCs w:val="18"/>
        </w:rPr>
        <w:t>Miljøstyrelsen, Tolderlundsvej 5, 5000 Odense C, CVR-nr.: 25798376</w:t>
      </w:r>
      <w:r>
        <w:rPr>
          <w:rFonts w:asciiTheme="minorHAnsi" w:hAnsiTheme="minorHAnsi" w:cstheme="minorHAnsi"/>
          <w:sz w:val="18"/>
          <w:szCs w:val="18"/>
        </w:rPr>
        <w:t xml:space="preserve"> </w:t>
      </w:r>
      <w:r w:rsidR="00A471D5">
        <w:rPr>
          <w:rFonts w:asciiTheme="minorHAnsi" w:hAnsiTheme="minorHAnsi" w:cstheme="minorHAnsi"/>
          <w:sz w:val="18"/>
          <w:szCs w:val="18"/>
        </w:rPr>
        <w:t>(”Kunden</w:t>
      </w:r>
      <w:r w:rsidR="00DE1AAF" w:rsidRPr="004F5852">
        <w:rPr>
          <w:rFonts w:asciiTheme="minorHAnsi" w:hAnsiTheme="minorHAnsi" w:cstheme="minorHAnsi"/>
          <w:sz w:val="18"/>
          <w:szCs w:val="18"/>
        </w:rPr>
        <w:t>”), og</w:t>
      </w:r>
      <w:bookmarkEnd w:id="7"/>
    </w:p>
    <w:p w14:paraId="69D13283" w14:textId="77777777" w:rsidR="00DE1AAF" w:rsidRPr="004F5852" w:rsidRDefault="00DE1AAF" w:rsidP="004F5852">
      <w:pPr>
        <w:pStyle w:val="Brdtekst"/>
        <w:numPr>
          <w:ilvl w:val="0"/>
          <w:numId w:val="29"/>
        </w:numPr>
        <w:tabs>
          <w:tab w:val="clear" w:pos="2278"/>
          <w:tab w:val="num" w:pos="1658"/>
        </w:tabs>
        <w:ind w:left="426" w:hanging="426"/>
        <w:rPr>
          <w:rFonts w:asciiTheme="minorHAnsi" w:hAnsiTheme="minorHAnsi" w:cstheme="minorHAnsi"/>
          <w:sz w:val="18"/>
          <w:szCs w:val="18"/>
        </w:rPr>
      </w:pPr>
      <w:bookmarkStart w:id="8" w:name="_Ref378844655"/>
      <w:r w:rsidRPr="004F5852">
        <w:rPr>
          <w:rFonts w:asciiTheme="minorHAnsi" w:hAnsiTheme="minorHAnsi" w:cstheme="minorHAnsi"/>
          <w:sz w:val="18"/>
          <w:szCs w:val="18"/>
          <w:highlight w:val="yellow"/>
        </w:rPr>
        <w:t xml:space="preserve">&lt;Indsæt </w:t>
      </w:r>
      <w:r w:rsidR="00B9030A">
        <w:rPr>
          <w:rFonts w:asciiTheme="minorHAnsi" w:hAnsiTheme="minorHAnsi" w:cstheme="minorHAnsi"/>
          <w:sz w:val="18"/>
          <w:szCs w:val="18"/>
          <w:highlight w:val="yellow"/>
        </w:rPr>
        <w:t>Leverandøren</w:t>
      </w:r>
      <w:r w:rsidRPr="004F5852">
        <w:rPr>
          <w:rFonts w:asciiTheme="minorHAnsi" w:hAnsiTheme="minorHAnsi" w:cstheme="minorHAnsi"/>
          <w:sz w:val="18"/>
          <w:szCs w:val="18"/>
          <w:highlight w:val="yellow"/>
        </w:rPr>
        <w:t>&gt;</w:t>
      </w:r>
      <w:r w:rsidRPr="004F5852">
        <w:rPr>
          <w:rFonts w:asciiTheme="minorHAnsi" w:hAnsiTheme="minorHAnsi" w:cstheme="minorHAnsi"/>
          <w:sz w:val="18"/>
          <w:szCs w:val="18"/>
        </w:rPr>
        <w:t xml:space="preserve">, </w:t>
      </w:r>
      <w:r w:rsidRPr="004F5852">
        <w:rPr>
          <w:rFonts w:asciiTheme="minorHAnsi" w:hAnsiTheme="minorHAnsi" w:cstheme="minorHAnsi"/>
          <w:sz w:val="18"/>
          <w:szCs w:val="18"/>
          <w:highlight w:val="yellow"/>
        </w:rPr>
        <w:t>&lt; Indsæt adresse &gt;</w:t>
      </w:r>
      <w:r w:rsidRPr="004F5852">
        <w:rPr>
          <w:rFonts w:asciiTheme="minorHAnsi" w:hAnsiTheme="minorHAnsi" w:cstheme="minorHAnsi"/>
          <w:sz w:val="18"/>
          <w:szCs w:val="18"/>
        </w:rPr>
        <w:t xml:space="preserve">, </w:t>
      </w:r>
      <w:r w:rsidRPr="004F5852">
        <w:rPr>
          <w:rFonts w:asciiTheme="minorHAnsi" w:hAnsiTheme="minorHAnsi" w:cstheme="minorHAnsi"/>
          <w:sz w:val="18"/>
          <w:szCs w:val="18"/>
          <w:highlight w:val="yellow"/>
        </w:rPr>
        <w:t>&lt;Indsæt postnr. og by&gt;</w:t>
      </w:r>
      <w:r w:rsidRPr="004F5852">
        <w:rPr>
          <w:rFonts w:asciiTheme="minorHAnsi" w:hAnsiTheme="minorHAnsi" w:cstheme="minorHAnsi"/>
          <w:sz w:val="18"/>
          <w:szCs w:val="18"/>
        </w:rPr>
        <w:t xml:space="preserve">, CVR-nr.: </w:t>
      </w:r>
      <w:r w:rsidRPr="004F5852">
        <w:rPr>
          <w:rFonts w:asciiTheme="minorHAnsi" w:hAnsiTheme="minorHAnsi" w:cstheme="minorHAnsi"/>
          <w:sz w:val="18"/>
          <w:szCs w:val="18"/>
          <w:highlight w:val="yellow"/>
        </w:rPr>
        <w:t>&lt;Indsæt CVR-nr.&gt;</w:t>
      </w:r>
      <w:r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Pr="004F5852">
        <w:rPr>
          <w:rFonts w:asciiTheme="minorHAnsi" w:hAnsiTheme="minorHAnsi" w:cstheme="minorHAnsi"/>
          <w:sz w:val="18"/>
          <w:szCs w:val="18"/>
        </w:rPr>
        <w:t>”)</w:t>
      </w:r>
      <w:bookmarkEnd w:id="8"/>
      <w:r w:rsidRPr="004F5852">
        <w:rPr>
          <w:rFonts w:asciiTheme="minorHAnsi" w:hAnsiTheme="minorHAnsi" w:cstheme="minorHAnsi"/>
          <w:sz w:val="18"/>
          <w:szCs w:val="18"/>
        </w:rPr>
        <w:t>.</w:t>
      </w:r>
    </w:p>
    <w:p w14:paraId="69D13284" w14:textId="77777777" w:rsidR="00DE1AAF" w:rsidRPr="004F5852" w:rsidRDefault="00DE1AAF" w:rsidP="004F5852">
      <w:pPr>
        <w:pStyle w:val="Brdtekst"/>
        <w:tabs>
          <w:tab w:val="clear" w:pos="1427"/>
        </w:tabs>
        <w:ind w:left="426" w:hanging="426"/>
        <w:rPr>
          <w:rFonts w:asciiTheme="minorHAnsi" w:hAnsiTheme="minorHAnsi" w:cstheme="minorHAnsi"/>
          <w:sz w:val="18"/>
          <w:szCs w:val="18"/>
        </w:rPr>
      </w:pPr>
      <w:r w:rsidRPr="004F5852">
        <w:rPr>
          <w:rFonts w:asciiTheme="minorHAnsi" w:hAnsiTheme="minorHAnsi" w:cstheme="minorHAnsi"/>
          <w:sz w:val="18"/>
          <w:szCs w:val="18"/>
        </w:rPr>
        <w:t>PARTERNE HAR VEDTAGET FØLGENDE:</w:t>
      </w:r>
    </w:p>
    <w:p w14:paraId="69D13285" w14:textId="77777777" w:rsidR="00DE1AAF" w:rsidRPr="004F5852" w:rsidRDefault="00DE1AAF" w:rsidP="004F5852">
      <w:pPr>
        <w:pStyle w:val="Bestemmelse"/>
        <w:numPr>
          <w:ilvl w:val="0"/>
          <w:numId w:val="16"/>
        </w:numPr>
        <w:tabs>
          <w:tab w:val="clear" w:pos="578"/>
          <w:tab w:val="num" w:pos="1658"/>
        </w:tabs>
        <w:ind w:left="426" w:hanging="426"/>
        <w:rPr>
          <w:rFonts w:asciiTheme="minorHAnsi" w:hAnsiTheme="minorHAnsi" w:cstheme="minorHAnsi"/>
          <w:b/>
          <w:szCs w:val="24"/>
        </w:rPr>
      </w:pPr>
      <w:bookmarkStart w:id="9" w:name="_Toc465005597"/>
      <w:bookmarkStart w:id="10" w:name="_Toc525111806"/>
      <w:r w:rsidRPr="004F5852">
        <w:rPr>
          <w:rFonts w:asciiTheme="minorHAnsi" w:hAnsiTheme="minorHAnsi" w:cstheme="minorHAnsi"/>
          <w:b/>
          <w:szCs w:val="24"/>
        </w:rPr>
        <w:t>KONTRAKTENS FORMÅL OG OMFANG</w:t>
      </w:r>
      <w:bookmarkEnd w:id="9"/>
      <w:bookmarkEnd w:id="10"/>
      <w:r w:rsidRPr="004F5852">
        <w:rPr>
          <w:rFonts w:asciiTheme="minorHAnsi" w:hAnsiTheme="minorHAnsi" w:cstheme="minorHAnsi"/>
          <w:b/>
          <w:szCs w:val="24"/>
        </w:rPr>
        <w:t xml:space="preserve"> </w:t>
      </w:r>
    </w:p>
    <w:p w14:paraId="04164ADF" w14:textId="2F617F6A" w:rsidR="005D1485" w:rsidRPr="005D1485" w:rsidRDefault="005D1485" w:rsidP="005D1485">
      <w:pPr>
        <w:pStyle w:val="Opstilling-talellerbogst"/>
        <w:numPr>
          <w:ilvl w:val="0"/>
          <w:numId w:val="0"/>
        </w:numPr>
        <w:ind w:left="340" w:hanging="340"/>
        <w:rPr>
          <w:rFonts w:asciiTheme="minorHAnsi" w:hAnsiTheme="minorHAnsi" w:cstheme="minorHAnsi"/>
        </w:rPr>
      </w:pPr>
      <w:r w:rsidRPr="005D1485">
        <w:rPr>
          <w:rFonts w:asciiTheme="minorHAnsi" w:hAnsiTheme="minorHAnsi" w:cstheme="minorHAnsi"/>
        </w:rPr>
        <w:t xml:space="preserve">   </w:t>
      </w:r>
    </w:p>
    <w:p w14:paraId="69D13286" w14:textId="6476793A" w:rsidR="00B9030A" w:rsidRDefault="00CF663C" w:rsidP="00B9030A">
      <w:pPr>
        <w:pStyle w:val="Brdtekst"/>
        <w:numPr>
          <w:ilvl w:val="1"/>
          <w:numId w:val="16"/>
        </w:numPr>
        <w:tabs>
          <w:tab w:val="num" w:pos="1656"/>
        </w:tabs>
        <w:ind w:left="426" w:hanging="426"/>
        <w:rPr>
          <w:rFonts w:asciiTheme="minorHAnsi" w:hAnsiTheme="minorHAnsi" w:cstheme="minorHAnsi"/>
          <w:sz w:val="18"/>
          <w:szCs w:val="18"/>
        </w:rPr>
      </w:pPr>
      <w:r>
        <w:rPr>
          <w:rFonts w:asciiTheme="minorHAnsi" w:hAnsiTheme="minorHAnsi" w:cstheme="minorHAnsi"/>
          <w:sz w:val="18"/>
          <w:szCs w:val="18"/>
        </w:rPr>
        <w:t>Projektets formål og leverancer</w:t>
      </w:r>
      <w:r w:rsidR="00DE1AAF" w:rsidRPr="004F5852">
        <w:rPr>
          <w:rFonts w:asciiTheme="minorHAnsi" w:hAnsiTheme="minorHAnsi" w:cstheme="minorHAnsi"/>
          <w:sz w:val="18"/>
          <w:szCs w:val="18"/>
        </w:rPr>
        <w:t xml:space="preserve"> </w:t>
      </w:r>
    </w:p>
    <w:p w14:paraId="54D0FABD" w14:textId="7FC92983" w:rsidR="00CF663C" w:rsidRPr="009F7B51" w:rsidRDefault="00CF663C" w:rsidP="00CF663C">
      <w:r>
        <w:rPr>
          <w:rFonts w:asciiTheme="minorHAnsi" w:hAnsiTheme="minorHAnsi" w:cstheme="minorHAnsi"/>
        </w:rPr>
        <w:t>Projektets formål er</w:t>
      </w:r>
      <w:r w:rsidRPr="009F7B51">
        <w:t xml:space="preserve"> at kortlægge emballageflows for </w:t>
      </w:r>
      <w:r>
        <w:t>e-handels</w:t>
      </w:r>
      <w:r w:rsidRPr="009F7B51">
        <w:t>emballage</w:t>
      </w:r>
      <w:r>
        <w:t xml:space="preserve"> samt vurdere miljøpotentialer for alternativer for emballage og logistiksystemer</w:t>
      </w:r>
      <w:r w:rsidRPr="009F7B51">
        <w:t xml:space="preserve"> </w:t>
      </w:r>
      <w:r>
        <w:t>for e-handel i Danmark med følgende delopgaver:</w:t>
      </w:r>
    </w:p>
    <w:p w14:paraId="703005D7" w14:textId="77777777" w:rsidR="00CF663C" w:rsidRPr="005D1485" w:rsidRDefault="00CF663C" w:rsidP="00CF663C">
      <w:pPr>
        <w:pStyle w:val="Opstilling-talellerbogst"/>
        <w:numPr>
          <w:ilvl w:val="0"/>
          <w:numId w:val="40"/>
        </w:numPr>
        <w:rPr>
          <w:rFonts w:asciiTheme="minorHAnsi" w:hAnsiTheme="minorHAnsi" w:cstheme="minorHAnsi"/>
        </w:rPr>
      </w:pPr>
      <w:r w:rsidRPr="005D1485">
        <w:rPr>
          <w:rFonts w:asciiTheme="minorHAnsi" w:hAnsiTheme="minorHAnsi" w:cstheme="minorHAnsi"/>
        </w:rPr>
        <w:t>Kortlægning af emballageflows for e-handelen i Danmark. Kortlægningen skal beskrive mængder, fremskrivning, økonomiske og miljømæssige vurderinger af forskellige materialetyper og potentialerne i mulige alternativer. Hovedvægten skal lægges her, på delopgave 1.</w:t>
      </w:r>
    </w:p>
    <w:p w14:paraId="7D5CF97F" w14:textId="77777777" w:rsidR="00CF663C" w:rsidRPr="005D1485" w:rsidRDefault="00CF663C" w:rsidP="00CF663C">
      <w:pPr>
        <w:pStyle w:val="Opstilling-talellerbogst"/>
        <w:numPr>
          <w:ilvl w:val="0"/>
          <w:numId w:val="40"/>
        </w:numPr>
        <w:rPr>
          <w:rFonts w:asciiTheme="minorHAnsi" w:hAnsiTheme="minorHAnsi" w:cstheme="minorHAnsi"/>
        </w:rPr>
      </w:pPr>
      <w:r w:rsidRPr="005D1485">
        <w:rPr>
          <w:rFonts w:asciiTheme="minorHAnsi" w:hAnsiTheme="minorHAnsi" w:cstheme="minorHAnsi"/>
        </w:rPr>
        <w:t xml:space="preserve">Miljøvurdering af e-handelsemballage. En analyse skal belyse miljøbelastning for generiske koncepter for emballage- og logistik-systemer. </w:t>
      </w:r>
    </w:p>
    <w:p w14:paraId="72DC68A8" w14:textId="77777777" w:rsidR="00CF663C" w:rsidRDefault="00CF663C" w:rsidP="00CF663C">
      <w:pPr>
        <w:pStyle w:val="Opstilling-talellerbogst"/>
        <w:numPr>
          <w:ilvl w:val="0"/>
          <w:numId w:val="40"/>
        </w:numPr>
        <w:rPr>
          <w:rFonts w:asciiTheme="minorHAnsi" w:hAnsiTheme="minorHAnsi" w:cstheme="minorHAnsi"/>
        </w:rPr>
      </w:pPr>
      <w:r w:rsidRPr="005D1485">
        <w:rPr>
          <w:rFonts w:asciiTheme="minorHAnsi" w:hAnsiTheme="minorHAnsi" w:cstheme="minorHAnsi"/>
        </w:rPr>
        <w:t xml:space="preserve">Adfærdsundersøgelse, som skal give grundlag for at vurdere danske virksomheders potentiale for implementering af alternative løsninger jf. miljøvurderingen og det skal lede til kvantificering af miljøpotentialer for e-handel. </w:t>
      </w:r>
    </w:p>
    <w:p w14:paraId="0CA7E80D" w14:textId="77777777" w:rsidR="00CF663C" w:rsidRDefault="00CF663C" w:rsidP="00CF663C">
      <w:pPr>
        <w:pStyle w:val="Opstilling-talellerbogst"/>
        <w:numPr>
          <w:ilvl w:val="0"/>
          <w:numId w:val="0"/>
        </w:numPr>
        <w:ind w:left="340" w:hanging="340"/>
        <w:rPr>
          <w:rFonts w:asciiTheme="minorHAnsi" w:hAnsiTheme="minorHAnsi" w:cstheme="minorHAnsi"/>
        </w:rPr>
      </w:pPr>
    </w:p>
    <w:p w14:paraId="207DE74F" w14:textId="77777777" w:rsidR="00CF663C" w:rsidRDefault="00CF663C" w:rsidP="00CF663C">
      <w:pPr>
        <w:pStyle w:val="Opstilling-talellerbogst"/>
        <w:numPr>
          <w:ilvl w:val="0"/>
          <w:numId w:val="0"/>
        </w:numPr>
        <w:ind w:left="340" w:hanging="340"/>
        <w:rPr>
          <w:rFonts w:asciiTheme="minorHAnsi" w:hAnsiTheme="minorHAnsi" w:cstheme="minorHAnsi"/>
        </w:rPr>
      </w:pPr>
      <w:r>
        <w:rPr>
          <w:rFonts w:asciiTheme="minorHAnsi" w:hAnsiTheme="minorHAnsi" w:cstheme="minorHAnsi"/>
        </w:rPr>
        <w:t>Leverancer:</w:t>
      </w:r>
    </w:p>
    <w:p w14:paraId="191F781A" w14:textId="77777777" w:rsidR="00CF663C" w:rsidRDefault="00CF663C" w:rsidP="00CF663C">
      <w:pPr>
        <w:spacing w:line="240" w:lineRule="auto"/>
        <w:ind w:left="340"/>
      </w:pPr>
      <w:r>
        <w:t>L1 – Notat: Kortlægning af mængder fordelt på materialetyper, som</w:t>
      </w:r>
      <w:r w:rsidRPr="00AC3BD7">
        <w:t xml:space="preserve"> </w:t>
      </w:r>
      <w:r>
        <w:t>benyttes i e-handel</w:t>
      </w:r>
    </w:p>
    <w:p w14:paraId="674F2BF9" w14:textId="77777777" w:rsidR="00CF663C" w:rsidRDefault="00CF663C" w:rsidP="00CF663C">
      <w:pPr>
        <w:spacing w:line="240" w:lineRule="auto"/>
        <w:ind w:left="340"/>
      </w:pPr>
      <w:r>
        <w:t>L2 – Notat: Kortlægning af økonomi forbundet med forsendelse (logistik og transport) og transportemballage i e-handel</w:t>
      </w:r>
    </w:p>
    <w:p w14:paraId="6356E7F1" w14:textId="77777777" w:rsidR="00CF663C" w:rsidRDefault="00CF663C" w:rsidP="00CF663C">
      <w:pPr>
        <w:spacing w:line="240" w:lineRule="auto"/>
        <w:ind w:left="340"/>
      </w:pPr>
      <w:r>
        <w:t xml:space="preserve">L3 – Notat med grafik: Fremskrivning af materialeforbrug ved uændret adfærd og ved implementering af alternative løsninger foreslået i dette projekt jf. delopgave 3.  </w:t>
      </w:r>
    </w:p>
    <w:p w14:paraId="180CE564" w14:textId="77777777" w:rsidR="00CF663C" w:rsidRDefault="00CF663C" w:rsidP="00CF663C">
      <w:pPr>
        <w:ind w:left="340"/>
      </w:pPr>
      <w:r>
        <w:t>L4 – Notat: Miljøvurdering, som indeholder repræsentative scenarier for emballagetyper og delkomponenter, materialer og logistiksystemer. Der er metodefrihed.</w:t>
      </w:r>
    </w:p>
    <w:p w14:paraId="41C8E2D4" w14:textId="77777777" w:rsidR="00CF663C" w:rsidRPr="0097445A" w:rsidRDefault="00CF663C" w:rsidP="00CF663C">
      <w:pPr>
        <w:spacing w:line="240" w:lineRule="auto"/>
        <w:ind w:left="340"/>
      </w:pPr>
      <w:r>
        <w:t>L5 – Notat: Adfærdsundersøgelse, herunder metode, begrundelse for antagelser og resultater</w:t>
      </w:r>
    </w:p>
    <w:p w14:paraId="52B2AD04" w14:textId="77777777" w:rsidR="00CF663C" w:rsidRDefault="00CF663C" w:rsidP="00CF663C">
      <w:pPr>
        <w:spacing w:line="240" w:lineRule="auto"/>
        <w:ind w:left="340"/>
      </w:pPr>
      <w:r>
        <w:t xml:space="preserve">L6 – Slutrapport – samling af leverancer herunder indledning, metode, konklusion, referencer mv. </w:t>
      </w:r>
    </w:p>
    <w:p w14:paraId="0B6E8B78" w14:textId="77777777" w:rsidR="00CF663C" w:rsidRDefault="00CF663C" w:rsidP="00CF663C">
      <w:pPr>
        <w:pStyle w:val="Brdtekst"/>
        <w:tabs>
          <w:tab w:val="clear" w:pos="1427"/>
          <w:tab w:val="num" w:pos="2507"/>
        </w:tabs>
        <w:ind w:left="426" w:firstLine="0"/>
        <w:rPr>
          <w:rFonts w:asciiTheme="minorHAnsi" w:hAnsiTheme="minorHAnsi" w:cstheme="minorHAnsi"/>
          <w:sz w:val="18"/>
          <w:szCs w:val="18"/>
        </w:rPr>
      </w:pPr>
    </w:p>
    <w:p w14:paraId="69D13287" w14:textId="35B56849" w:rsidR="00A10704" w:rsidRPr="00C10260" w:rsidRDefault="00A10704" w:rsidP="00C10260">
      <w:pPr>
        <w:pStyle w:val="Brdtekst"/>
        <w:numPr>
          <w:ilvl w:val="1"/>
          <w:numId w:val="28"/>
        </w:numPr>
        <w:tabs>
          <w:tab w:val="num" w:pos="2507"/>
        </w:tabs>
        <w:ind w:left="426" w:hanging="426"/>
        <w:rPr>
          <w:rFonts w:asciiTheme="minorHAnsi" w:hAnsiTheme="minorHAnsi" w:cstheme="minorHAnsi"/>
          <w:sz w:val="18"/>
          <w:szCs w:val="18"/>
        </w:rPr>
      </w:pPr>
      <w:r w:rsidRPr="00C10260">
        <w:rPr>
          <w:rFonts w:asciiTheme="minorHAnsi" w:hAnsiTheme="minorHAnsi" w:cstheme="minorHAnsi"/>
          <w:sz w:val="18"/>
          <w:szCs w:val="18"/>
        </w:rPr>
        <w:t xml:space="preserve">Kontrakten er indgået </w:t>
      </w:r>
      <w:r w:rsidR="00CA6A42">
        <w:rPr>
          <w:rFonts w:asciiTheme="minorHAnsi" w:hAnsiTheme="minorHAnsi" w:cstheme="minorHAnsi"/>
          <w:sz w:val="18"/>
          <w:szCs w:val="18"/>
        </w:rPr>
        <w:t>efter</w:t>
      </w:r>
      <w:r w:rsidRPr="00C10260">
        <w:rPr>
          <w:rFonts w:asciiTheme="minorHAnsi" w:hAnsiTheme="minorHAnsi" w:cstheme="minorHAnsi"/>
          <w:sz w:val="18"/>
          <w:szCs w:val="18"/>
        </w:rPr>
        <w:t xml:space="preserve"> </w:t>
      </w:r>
    </w:p>
    <w:p w14:paraId="69D1328D" w14:textId="655AB8E9" w:rsidR="00B9030A" w:rsidRPr="00C10260" w:rsidRDefault="00CA6A42" w:rsidP="00C10260">
      <w:pPr>
        <w:pStyle w:val="Brdtekst"/>
        <w:tabs>
          <w:tab w:val="clear" w:pos="1427"/>
          <w:tab w:val="num" w:pos="2507"/>
        </w:tabs>
        <w:ind w:left="426" w:firstLine="0"/>
        <w:rPr>
          <w:rFonts w:asciiTheme="minorHAnsi" w:hAnsiTheme="minorHAnsi" w:cstheme="minorHAnsi"/>
          <w:sz w:val="18"/>
          <w:szCs w:val="18"/>
        </w:rPr>
      </w:pPr>
      <w:r w:rsidRPr="00901323">
        <w:rPr>
          <w:rFonts w:asciiTheme="minorHAnsi" w:hAnsiTheme="minorHAnsi" w:cstheme="minorHAnsi"/>
          <w:sz w:val="18"/>
          <w:szCs w:val="18"/>
        </w:rPr>
        <w:t xml:space="preserve">gennemført </w:t>
      </w:r>
      <w:r w:rsidR="00B9030A" w:rsidRPr="00901323">
        <w:rPr>
          <w:rFonts w:asciiTheme="minorHAnsi" w:hAnsiTheme="minorHAnsi" w:cstheme="minorHAnsi"/>
          <w:sz w:val="18"/>
          <w:szCs w:val="18"/>
        </w:rPr>
        <w:t>markedsafdækning, tilbudsindhentning eller annoncering i henhold til udbudslovens afsnit V (indkøb under tærskelværdierne uden klar grænseoverskridende interesse).</w:t>
      </w:r>
    </w:p>
    <w:p w14:paraId="69D1328E" w14:textId="77777777" w:rsidR="00DE1AAF" w:rsidRPr="004F5852" w:rsidRDefault="00DE1AAF" w:rsidP="000D6268">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sz w:val="18"/>
          <w:szCs w:val="18"/>
        </w:rPr>
        <w:t>Leverancen</w:t>
      </w:r>
      <w:r w:rsidR="00C23024">
        <w:rPr>
          <w:rFonts w:asciiTheme="minorHAnsi" w:hAnsiTheme="minorHAnsi" w:cstheme="minorHAnsi"/>
          <w:sz w:val="18"/>
          <w:szCs w:val="18"/>
        </w:rPr>
        <w:t>s indhold, omfang og tidsplan m.v</w:t>
      </w:r>
      <w:r w:rsidR="004A5D4E">
        <w:rPr>
          <w:rFonts w:asciiTheme="minorHAnsi" w:hAnsiTheme="minorHAnsi" w:cstheme="minorHAnsi"/>
          <w:sz w:val="18"/>
          <w:szCs w:val="18"/>
        </w:rPr>
        <w:t xml:space="preserve">. </w:t>
      </w:r>
      <w:r w:rsidRPr="004F5852">
        <w:rPr>
          <w:rFonts w:asciiTheme="minorHAnsi" w:hAnsiTheme="minorHAnsi" w:cstheme="minorHAnsi"/>
          <w:sz w:val="18"/>
          <w:szCs w:val="18"/>
        </w:rPr>
        <w:t xml:space="preserve">fremgår af den udarbejdede Kravspecifikation, jf. Bilag 1 </w:t>
      </w:r>
      <w:r w:rsidR="00C23024">
        <w:rPr>
          <w:rFonts w:asciiTheme="minorHAnsi" w:hAnsiTheme="minorHAnsi" w:cstheme="minorHAnsi"/>
          <w:sz w:val="18"/>
          <w:szCs w:val="18"/>
        </w:rPr>
        <w:t>og/</w:t>
      </w:r>
      <w:r w:rsidRPr="004F5852">
        <w:rPr>
          <w:rFonts w:asciiTheme="minorHAnsi" w:hAnsiTheme="minorHAnsi" w:cstheme="minorHAnsi"/>
          <w:sz w:val="18"/>
          <w:szCs w:val="18"/>
        </w:rPr>
        <w:t>eller af</w:t>
      </w:r>
      <w:r w:rsidR="00A10704">
        <w:rPr>
          <w:rFonts w:asciiTheme="minorHAnsi" w:hAnsiTheme="minorHAnsi" w:cstheme="minorHAnsi"/>
          <w:sz w:val="18"/>
          <w:szCs w:val="18"/>
        </w:rPr>
        <w:t xml:space="preserve"> Leverandørens</w:t>
      </w:r>
      <w:r w:rsidRPr="004F5852">
        <w:rPr>
          <w:rFonts w:asciiTheme="minorHAnsi" w:hAnsiTheme="minorHAnsi" w:cstheme="minorHAnsi"/>
          <w:sz w:val="18"/>
          <w:szCs w:val="18"/>
        </w:rPr>
        <w:t xml:space="preserve"> tilbud, jf. Bilag 2.</w:t>
      </w:r>
    </w:p>
    <w:p w14:paraId="69D13292" w14:textId="77777777" w:rsidR="00DE1AAF" w:rsidRPr="004F5852" w:rsidRDefault="00DE1AAF" w:rsidP="004F5852">
      <w:pPr>
        <w:pStyle w:val="Bestemmelse"/>
        <w:numPr>
          <w:ilvl w:val="0"/>
          <w:numId w:val="16"/>
        </w:numPr>
        <w:tabs>
          <w:tab w:val="clear" w:pos="578"/>
          <w:tab w:val="num" w:pos="1658"/>
        </w:tabs>
        <w:ind w:left="426" w:hanging="426"/>
        <w:rPr>
          <w:rFonts w:asciiTheme="minorHAnsi" w:hAnsiTheme="minorHAnsi" w:cstheme="minorHAnsi"/>
          <w:b/>
          <w:szCs w:val="24"/>
        </w:rPr>
      </w:pPr>
      <w:bookmarkStart w:id="11" w:name="_Toc332028779"/>
      <w:bookmarkStart w:id="12" w:name="_Ref376957795"/>
      <w:bookmarkStart w:id="13" w:name="_Toc465005598"/>
      <w:bookmarkStart w:id="14" w:name="_Toc525111807"/>
      <w:bookmarkEnd w:id="11"/>
      <w:r w:rsidRPr="004F5852">
        <w:rPr>
          <w:rFonts w:asciiTheme="minorHAnsi" w:hAnsiTheme="minorHAnsi" w:cstheme="minorHAnsi"/>
          <w:b/>
          <w:szCs w:val="24"/>
        </w:rPr>
        <w:t>KONTRAKTPERIODE</w:t>
      </w:r>
      <w:bookmarkEnd w:id="12"/>
      <w:bookmarkEnd w:id="13"/>
      <w:bookmarkEnd w:id="14"/>
      <w:r w:rsidRPr="004F5852">
        <w:rPr>
          <w:rFonts w:asciiTheme="minorHAnsi" w:hAnsiTheme="minorHAnsi" w:cstheme="minorHAnsi"/>
          <w:b/>
          <w:szCs w:val="24"/>
        </w:rPr>
        <w:t xml:space="preserve"> </w:t>
      </w:r>
    </w:p>
    <w:p w14:paraId="69D13293" w14:textId="7378BB3E"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bookmarkStart w:id="15" w:name="_Ref378677245"/>
      <w:r w:rsidRPr="004F5852">
        <w:rPr>
          <w:rFonts w:asciiTheme="minorHAnsi" w:hAnsiTheme="minorHAnsi" w:cstheme="minorHAnsi"/>
          <w:sz w:val="18"/>
          <w:szCs w:val="18"/>
        </w:rPr>
        <w:t xml:space="preserve">Kontraktperioden løber fra den </w:t>
      </w:r>
      <w:r w:rsidRPr="004F5852">
        <w:rPr>
          <w:rFonts w:asciiTheme="minorHAnsi" w:hAnsiTheme="minorHAnsi" w:cstheme="minorHAnsi"/>
          <w:sz w:val="18"/>
          <w:szCs w:val="18"/>
          <w:highlight w:val="yellow"/>
        </w:rPr>
        <w:t>&lt;Indsæt startdato&gt;</w:t>
      </w:r>
      <w:r w:rsidR="00DC30C9">
        <w:rPr>
          <w:rFonts w:asciiTheme="minorHAnsi" w:hAnsiTheme="minorHAnsi" w:cstheme="minorHAnsi"/>
          <w:sz w:val="18"/>
          <w:szCs w:val="18"/>
        </w:rPr>
        <w:t xml:space="preserve"> til 15. december 2022</w:t>
      </w:r>
      <w:r w:rsidRPr="004F5852">
        <w:rPr>
          <w:rFonts w:asciiTheme="minorHAnsi" w:hAnsiTheme="minorHAnsi" w:cstheme="minorHAnsi"/>
          <w:sz w:val="18"/>
          <w:szCs w:val="18"/>
        </w:rPr>
        <w:t xml:space="preserve"> (”Kontraktperioden”). </w:t>
      </w:r>
      <w:bookmarkEnd w:id="15"/>
      <w:r w:rsidR="00DF0715">
        <w:rPr>
          <w:rFonts w:asciiTheme="minorHAnsi" w:hAnsiTheme="minorHAnsi" w:cstheme="minorHAnsi"/>
          <w:sz w:val="18"/>
          <w:szCs w:val="18"/>
        </w:rPr>
        <w:t xml:space="preserve">Medmindre Parterne skriftligt aftaler ændringer, jf. Almindelige Bestemmelser pkt. 19, ophører </w:t>
      </w:r>
      <w:r w:rsidRPr="004F5852">
        <w:rPr>
          <w:rFonts w:asciiTheme="minorHAnsi" w:hAnsiTheme="minorHAnsi" w:cstheme="minorHAnsi"/>
          <w:sz w:val="18"/>
          <w:szCs w:val="18"/>
        </w:rPr>
        <w:t>Kontrakten uden yderligere varsel ved Kontraktperiodens ophør.</w:t>
      </w:r>
    </w:p>
    <w:p w14:paraId="69D13296" w14:textId="77777777" w:rsidR="00DE1AAF" w:rsidRPr="004F5852"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16" w:name="_Toc465005599"/>
      <w:bookmarkStart w:id="17" w:name="_Toc525111808"/>
      <w:bookmarkStart w:id="18" w:name="_Ref378676836"/>
      <w:r w:rsidRPr="004F5852">
        <w:rPr>
          <w:rFonts w:asciiTheme="minorHAnsi" w:hAnsiTheme="minorHAnsi" w:cstheme="minorHAnsi"/>
          <w:b/>
          <w:szCs w:val="24"/>
        </w:rPr>
        <w:t>LEVERINGS</w:t>
      </w:r>
      <w:r w:rsidR="00EE2A0E">
        <w:rPr>
          <w:rFonts w:asciiTheme="minorHAnsi" w:hAnsiTheme="minorHAnsi" w:cstheme="minorHAnsi"/>
          <w:b/>
          <w:szCs w:val="24"/>
        </w:rPr>
        <w:t>FRISTER</w:t>
      </w:r>
      <w:bookmarkEnd w:id="16"/>
      <w:bookmarkEnd w:id="17"/>
      <w:r w:rsidRPr="004F5852">
        <w:rPr>
          <w:rFonts w:asciiTheme="minorHAnsi" w:hAnsiTheme="minorHAnsi" w:cstheme="minorHAnsi"/>
          <w:b/>
          <w:szCs w:val="24"/>
        </w:rPr>
        <w:t xml:space="preserve"> </w:t>
      </w:r>
      <w:bookmarkEnd w:id="18"/>
    </w:p>
    <w:p w14:paraId="69D13297" w14:textId="77777777" w:rsidR="00DE1AAF" w:rsidRDefault="00EE2A0E" w:rsidP="004F5852">
      <w:pPr>
        <w:pStyle w:val="Brdtekst"/>
        <w:numPr>
          <w:ilvl w:val="1"/>
          <w:numId w:val="28"/>
        </w:numPr>
        <w:tabs>
          <w:tab w:val="num" w:pos="2507"/>
        </w:tabs>
        <w:ind w:left="426" w:hanging="426"/>
        <w:rPr>
          <w:rFonts w:asciiTheme="minorHAnsi" w:hAnsiTheme="minorHAnsi" w:cstheme="minorHAnsi"/>
          <w:sz w:val="18"/>
          <w:szCs w:val="18"/>
        </w:rPr>
      </w:pPr>
      <w:bookmarkStart w:id="19" w:name="_Ref378681114"/>
      <w:r>
        <w:rPr>
          <w:rFonts w:asciiTheme="minorHAnsi" w:hAnsiTheme="minorHAnsi" w:cstheme="minorHAnsi"/>
          <w:sz w:val="18"/>
          <w:szCs w:val="18"/>
        </w:rPr>
        <w:t>Leverandøren</w:t>
      </w:r>
      <w:r w:rsidR="009F69C7">
        <w:rPr>
          <w:rFonts w:asciiTheme="minorHAnsi" w:hAnsiTheme="minorHAnsi" w:cstheme="minorHAnsi"/>
          <w:sz w:val="18"/>
          <w:szCs w:val="18"/>
        </w:rPr>
        <w:t xml:space="preserve"> er forpligtet til at levere </w:t>
      </w:r>
      <w:r w:rsidR="00DE1AAF" w:rsidRPr="004F5852">
        <w:rPr>
          <w:rFonts w:asciiTheme="minorHAnsi" w:hAnsiTheme="minorHAnsi" w:cstheme="minorHAnsi"/>
          <w:sz w:val="18"/>
          <w:szCs w:val="18"/>
        </w:rPr>
        <w:t xml:space="preserve">Leverancen, der fremgår af </w:t>
      </w:r>
      <w:r w:rsidR="004B7EBD">
        <w:rPr>
          <w:rFonts w:asciiTheme="minorHAnsi" w:hAnsiTheme="minorHAnsi" w:cstheme="minorHAnsi"/>
          <w:sz w:val="18"/>
          <w:szCs w:val="18"/>
        </w:rPr>
        <w:t>Kravspecifikationen</w:t>
      </w:r>
      <w:r w:rsidR="00DE1AAF" w:rsidRPr="004F5852">
        <w:rPr>
          <w:rFonts w:asciiTheme="minorHAnsi" w:hAnsiTheme="minorHAnsi" w:cstheme="minorHAnsi"/>
          <w:sz w:val="18"/>
          <w:szCs w:val="18"/>
        </w:rPr>
        <w:t xml:space="preserve">, jf. Bilag 1 og </w:t>
      </w:r>
      <w:r w:rsidR="004B7EBD">
        <w:rPr>
          <w:rFonts w:asciiTheme="minorHAnsi" w:hAnsiTheme="minorHAnsi" w:cstheme="minorHAnsi"/>
          <w:sz w:val="18"/>
          <w:szCs w:val="18"/>
        </w:rPr>
        <w:t xml:space="preserve">Leverandørens tilbud, jf. </w:t>
      </w:r>
      <w:r w:rsidR="00DE1AAF" w:rsidRPr="004F5852">
        <w:rPr>
          <w:rFonts w:asciiTheme="minorHAnsi" w:hAnsiTheme="minorHAnsi" w:cstheme="minorHAnsi"/>
          <w:sz w:val="18"/>
          <w:szCs w:val="18"/>
        </w:rPr>
        <w:t xml:space="preserve">Bilag 2, og denne skal overholde de </w:t>
      </w:r>
      <w:r w:rsidR="000F59ED">
        <w:rPr>
          <w:rFonts w:asciiTheme="minorHAnsi" w:hAnsiTheme="minorHAnsi" w:cstheme="minorHAnsi"/>
          <w:sz w:val="18"/>
          <w:szCs w:val="18"/>
        </w:rPr>
        <w:t xml:space="preserve">aftalte </w:t>
      </w:r>
      <w:r w:rsidR="00DE1AAF" w:rsidRPr="004F5852">
        <w:rPr>
          <w:rFonts w:asciiTheme="minorHAnsi" w:hAnsiTheme="minorHAnsi" w:cstheme="minorHAnsi"/>
          <w:sz w:val="18"/>
          <w:szCs w:val="18"/>
        </w:rPr>
        <w:t>leveringsfrister</w:t>
      </w:r>
      <w:r w:rsidR="000F59ED">
        <w:rPr>
          <w:rFonts w:asciiTheme="minorHAnsi" w:hAnsiTheme="minorHAnsi" w:cstheme="minorHAnsi"/>
          <w:sz w:val="18"/>
          <w:szCs w:val="18"/>
        </w:rPr>
        <w:t>.</w:t>
      </w:r>
      <w:r w:rsidR="00DE1AAF" w:rsidRPr="004F5852">
        <w:rPr>
          <w:rFonts w:asciiTheme="minorHAnsi" w:hAnsiTheme="minorHAnsi" w:cstheme="minorHAnsi"/>
          <w:sz w:val="18"/>
          <w:szCs w:val="18"/>
        </w:rPr>
        <w:t xml:space="preserve"> (”Leveringsfrister”).</w:t>
      </w:r>
      <w:bookmarkEnd w:id="19"/>
      <w:r w:rsidR="00DE1AAF" w:rsidRPr="004F5852">
        <w:rPr>
          <w:rFonts w:asciiTheme="minorHAnsi" w:hAnsiTheme="minorHAnsi" w:cstheme="minorHAnsi"/>
          <w:sz w:val="18"/>
          <w:szCs w:val="18"/>
        </w:rPr>
        <w:t xml:space="preserve"> </w:t>
      </w:r>
    </w:p>
    <w:p w14:paraId="69D1329A" w14:textId="77777777" w:rsidR="00DE1AAF" w:rsidRPr="004F5852"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20" w:name="_Ref376937171"/>
      <w:bookmarkStart w:id="21" w:name="_Toc465005600"/>
      <w:bookmarkStart w:id="22" w:name="_Toc525111809"/>
      <w:r w:rsidRPr="004F5852">
        <w:rPr>
          <w:rFonts w:asciiTheme="minorHAnsi" w:hAnsiTheme="minorHAnsi" w:cstheme="minorHAnsi"/>
          <w:b/>
          <w:szCs w:val="24"/>
        </w:rPr>
        <w:lastRenderedPageBreak/>
        <w:t>PROJEKTSTYRING</w:t>
      </w:r>
      <w:bookmarkEnd w:id="20"/>
      <w:bookmarkEnd w:id="21"/>
      <w:bookmarkEnd w:id="22"/>
    </w:p>
    <w:p w14:paraId="69D1329B" w14:textId="29FC11E3" w:rsidR="00DE1AAF" w:rsidRPr="004F5852" w:rsidRDefault="00A471D5" w:rsidP="004F5852">
      <w:pPr>
        <w:pStyle w:val="Brdtekst"/>
        <w:numPr>
          <w:ilvl w:val="1"/>
          <w:numId w:val="28"/>
        </w:numPr>
        <w:tabs>
          <w:tab w:val="num" w:pos="2507"/>
        </w:tabs>
        <w:ind w:left="426" w:hanging="426"/>
        <w:rPr>
          <w:rFonts w:asciiTheme="minorHAnsi" w:hAnsiTheme="minorHAnsi" w:cstheme="minorHAnsi"/>
          <w:sz w:val="18"/>
          <w:szCs w:val="18"/>
        </w:rPr>
      </w:pPr>
      <w:bookmarkStart w:id="23" w:name="_Ref377024353"/>
      <w:r>
        <w:rPr>
          <w:rFonts w:asciiTheme="minorHAnsi" w:hAnsiTheme="minorHAnsi" w:cstheme="minorHAnsi"/>
          <w:sz w:val="18"/>
          <w:szCs w:val="18"/>
        </w:rPr>
        <w:t>Kunden</w:t>
      </w:r>
      <w:r w:rsidR="00DE1AAF" w:rsidRPr="004F5852">
        <w:rPr>
          <w:rFonts w:asciiTheme="minorHAnsi" w:hAnsiTheme="minorHAnsi" w:cstheme="minorHAnsi"/>
          <w:sz w:val="18"/>
          <w:szCs w:val="18"/>
        </w:rPr>
        <w:t xml:space="preserve"> </w:t>
      </w:r>
      <w:r w:rsidR="003B49D3">
        <w:rPr>
          <w:rFonts w:asciiTheme="minorHAnsi" w:hAnsiTheme="minorHAnsi" w:cstheme="minorHAnsi"/>
          <w:sz w:val="18"/>
          <w:szCs w:val="18"/>
        </w:rPr>
        <w:t>og</w:t>
      </w:r>
      <w:r w:rsidR="00DE1AAF"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00DE1AAF" w:rsidRPr="004F5852">
        <w:rPr>
          <w:rFonts w:asciiTheme="minorHAnsi" w:hAnsiTheme="minorHAnsi" w:cstheme="minorHAnsi"/>
          <w:sz w:val="18"/>
          <w:szCs w:val="18"/>
        </w:rPr>
        <w:t xml:space="preserve"> skal hver</w:t>
      </w:r>
      <w:r w:rsidR="003B49D3">
        <w:rPr>
          <w:rFonts w:asciiTheme="minorHAnsi" w:hAnsiTheme="minorHAnsi" w:cstheme="minorHAnsi"/>
          <w:sz w:val="18"/>
          <w:szCs w:val="18"/>
        </w:rPr>
        <w:t xml:space="preserve"> især</w:t>
      </w:r>
      <w:r w:rsidR="00DE1AAF" w:rsidRPr="004F5852">
        <w:rPr>
          <w:rFonts w:asciiTheme="minorHAnsi" w:hAnsiTheme="minorHAnsi" w:cstheme="minorHAnsi"/>
          <w:sz w:val="18"/>
          <w:szCs w:val="18"/>
        </w:rPr>
        <w:t xml:space="preserve"> udpege en kontaktperson for Projektet.</w:t>
      </w:r>
      <w:bookmarkEnd w:id="23"/>
    </w:p>
    <w:p w14:paraId="69D1329C" w14:textId="399454BC" w:rsidR="00DE1AAF" w:rsidRPr="004F5852" w:rsidRDefault="00DE1AAF" w:rsidP="00A843F9">
      <w:pPr>
        <w:pStyle w:val="Brdtekst"/>
        <w:tabs>
          <w:tab w:val="clear" w:pos="1427"/>
        </w:tabs>
        <w:ind w:left="852" w:hanging="426"/>
        <w:rPr>
          <w:rFonts w:asciiTheme="minorHAnsi" w:hAnsiTheme="minorHAnsi" w:cstheme="minorHAnsi"/>
          <w:sz w:val="18"/>
          <w:szCs w:val="18"/>
        </w:rPr>
      </w:pPr>
      <w:r w:rsidRPr="004F5852">
        <w:rPr>
          <w:rFonts w:asciiTheme="minorHAnsi" w:hAnsiTheme="minorHAnsi" w:cstheme="minorHAnsi"/>
          <w:sz w:val="18"/>
          <w:szCs w:val="18"/>
        </w:rPr>
        <w:t xml:space="preserve">Kontaktperson for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er </w:t>
      </w:r>
      <w:r w:rsidRPr="004F5852">
        <w:rPr>
          <w:rFonts w:asciiTheme="minorHAnsi" w:hAnsiTheme="minorHAnsi" w:cstheme="minorHAnsi"/>
          <w:sz w:val="18"/>
          <w:szCs w:val="18"/>
          <w:highlight w:val="yellow"/>
        </w:rPr>
        <w:t>&lt;Indsæt navn&gt;</w:t>
      </w:r>
      <w:r w:rsidRPr="004F5852">
        <w:rPr>
          <w:rFonts w:asciiTheme="minorHAnsi" w:hAnsiTheme="minorHAnsi" w:cstheme="minorHAnsi"/>
          <w:sz w:val="18"/>
          <w:szCs w:val="18"/>
        </w:rPr>
        <w:t xml:space="preserve"> (”</w:t>
      </w:r>
      <w:r w:rsidR="00A471D5">
        <w:rPr>
          <w:rFonts w:asciiTheme="minorHAnsi" w:hAnsiTheme="minorHAnsi" w:cstheme="minorHAnsi"/>
          <w:sz w:val="18"/>
          <w:szCs w:val="18"/>
        </w:rPr>
        <w:t>Kunden</w:t>
      </w:r>
      <w:r w:rsidRPr="004F5852">
        <w:rPr>
          <w:rFonts w:asciiTheme="minorHAnsi" w:hAnsiTheme="minorHAnsi" w:cstheme="minorHAnsi"/>
          <w:sz w:val="18"/>
          <w:szCs w:val="18"/>
        </w:rPr>
        <w:t>s Kontaktperson”).</w:t>
      </w:r>
    </w:p>
    <w:p w14:paraId="69D1329D" w14:textId="207625A7" w:rsidR="00DE1AAF" w:rsidRPr="004F5852" w:rsidRDefault="00DE1AAF" w:rsidP="00A843F9">
      <w:pPr>
        <w:pStyle w:val="Brdtekst"/>
        <w:tabs>
          <w:tab w:val="clear" w:pos="1427"/>
        </w:tabs>
        <w:ind w:left="852" w:hanging="426"/>
        <w:rPr>
          <w:rFonts w:asciiTheme="minorHAnsi" w:hAnsiTheme="minorHAnsi" w:cstheme="minorHAnsi"/>
          <w:sz w:val="18"/>
          <w:szCs w:val="18"/>
        </w:rPr>
      </w:pPr>
      <w:r w:rsidRPr="004F5852">
        <w:rPr>
          <w:rFonts w:asciiTheme="minorHAnsi" w:hAnsiTheme="minorHAnsi" w:cstheme="minorHAnsi"/>
          <w:sz w:val="18"/>
          <w:szCs w:val="18"/>
        </w:rPr>
        <w:t xml:space="preserve">Kontaktperson for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w:t>
      </w:r>
      <w:r w:rsidRPr="00DC30C9">
        <w:rPr>
          <w:rFonts w:asciiTheme="minorHAnsi" w:hAnsiTheme="minorHAnsi" w:cstheme="minorHAnsi"/>
          <w:sz w:val="18"/>
          <w:szCs w:val="18"/>
        </w:rPr>
        <w:t xml:space="preserve">er </w:t>
      </w:r>
      <w:r w:rsidR="00DC30C9" w:rsidRPr="00DC30C9">
        <w:rPr>
          <w:rFonts w:asciiTheme="minorHAnsi" w:hAnsiTheme="minorHAnsi" w:cstheme="minorHAnsi"/>
          <w:sz w:val="18"/>
          <w:szCs w:val="18"/>
        </w:rPr>
        <w:t>Helle Antvorskov</w:t>
      </w:r>
      <w:r w:rsidRPr="00DC30C9">
        <w:rPr>
          <w:rFonts w:asciiTheme="minorHAnsi" w:hAnsiTheme="minorHAnsi" w:cstheme="minorHAnsi"/>
          <w:sz w:val="18"/>
          <w:szCs w:val="18"/>
        </w:rPr>
        <w:t xml:space="preserve"> (”</w:t>
      </w:r>
      <w:r w:rsidR="00E120BA" w:rsidRPr="00DC30C9">
        <w:rPr>
          <w:rFonts w:asciiTheme="minorHAnsi" w:hAnsiTheme="minorHAnsi" w:cstheme="minorHAnsi"/>
          <w:sz w:val="18"/>
          <w:szCs w:val="18"/>
        </w:rPr>
        <w:t>Leverandøren</w:t>
      </w:r>
      <w:r w:rsidRPr="00DC30C9">
        <w:rPr>
          <w:rFonts w:asciiTheme="minorHAnsi" w:hAnsiTheme="minorHAnsi" w:cstheme="minorHAnsi"/>
          <w:sz w:val="18"/>
          <w:szCs w:val="18"/>
        </w:rPr>
        <w:t>s</w:t>
      </w:r>
      <w:r w:rsidRPr="004F5852">
        <w:rPr>
          <w:rFonts w:asciiTheme="minorHAnsi" w:hAnsiTheme="minorHAnsi" w:cstheme="minorHAnsi"/>
          <w:sz w:val="18"/>
          <w:szCs w:val="18"/>
        </w:rPr>
        <w:t xml:space="preserve"> Kontaktperson”).</w:t>
      </w:r>
    </w:p>
    <w:p w14:paraId="69D1329E" w14:textId="42655400"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bookmarkStart w:id="24" w:name="_Ref377024364"/>
      <w:r w:rsidRPr="004F5852">
        <w:rPr>
          <w:rFonts w:asciiTheme="minorHAnsi" w:hAnsiTheme="minorHAnsi" w:cstheme="minorHAnsi"/>
          <w:sz w:val="18"/>
          <w:szCs w:val="18"/>
        </w:rPr>
        <w:t>Projektlederrollen til</w:t>
      </w:r>
      <w:r w:rsidR="001E02FD">
        <w:rPr>
          <w:rFonts w:asciiTheme="minorHAnsi" w:hAnsiTheme="minorHAnsi" w:cstheme="minorHAnsi"/>
          <w:sz w:val="18"/>
          <w:szCs w:val="18"/>
        </w:rPr>
        <w:t>falder</w:t>
      </w:r>
      <w:r w:rsidR="008501A9">
        <w:rPr>
          <w:rFonts w:asciiTheme="minorHAnsi" w:hAnsiTheme="minorHAnsi" w:cstheme="minorHAnsi"/>
          <w:sz w:val="18"/>
          <w:szCs w:val="18"/>
        </w:rPr>
        <w:t xml:space="preserve"> </w:t>
      </w:r>
      <w:r w:rsidR="00E120BA" w:rsidRPr="00DC30C9">
        <w:rPr>
          <w:rFonts w:asciiTheme="minorHAnsi" w:hAnsiTheme="minorHAnsi" w:cstheme="minorHAnsi"/>
          <w:sz w:val="18"/>
          <w:szCs w:val="18"/>
        </w:rPr>
        <w:t>Leverandøren</w:t>
      </w:r>
      <w:r w:rsidR="001E02FD" w:rsidRPr="00DC30C9">
        <w:rPr>
          <w:rFonts w:asciiTheme="minorHAnsi" w:hAnsiTheme="minorHAnsi" w:cstheme="minorHAnsi"/>
          <w:sz w:val="18"/>
          <w:szCs w:val="18"/>
        </w:rPr>
        <w:t>.</w:t>
      </w:r>
      <w:r w:rsidRPr="004F5852">
        <w:rPr>
          <w:rFonts w:asciiTheme="minorHAnsi" w:hAnsiTheme="minorHAnsi" w:cstheme="minorHAnsi"/>
          <w:sz w:val="18"/>
          <w:szCs w:val="18"/>
        </w:rPr>
        <w:t xml:space="preserve"> Projektlederen er </w:t>
      </w:r>
      <w:r w:rsidRPr="004F5852">
        <w:rPr>
          <w:rFonts w:asciiTheme="minorHAnsi" w:hAnsiTheme="minorHAnsi" w:cstheme="minorHAnsi"/>
          <w:sz w:val="18"/>
          <w:szCs w:val="18"/>
          <w:highlight w:val="yellow"/>
        </w:rPr>
        <w:t>&lt;Indsæt navn&gt;</w:t>
      </w:r>
      <w:r w:rsidRPr="004F5852">
        <w:rPr>
          <w:rFonts w:asciiTheme="minorHAnsi" w:hAnsiTheme="minorHAnsi" w:cstheme="minorHAnsi"/>
          <w:sz w:val="18"/>
          <w:szCs w:val="18"/>
        </w:rPr>
        <w:t xml:space="preserve"> (”Projektlederen”).</w:t>
      </w:r>
      <w:bookmarkEnd w:id="24"/>
    </w:p>
    <w:p w14:paraId="69D1329F" w14:textId="77777777"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bCs/>
          <w:iCs/>
          <w:sz w:val="18"/>
          <w:szCs w:val="18"/>
        </w:rPr>
        <w:t xml:space="preserve">Projektlederens rolle og ansvar </w:t>
      </w:r>
      <w:r w:rsidR="004B42AA">
        <w:rPr>
          <w:rFonts w:asciiTheme="minorHAnsi" w:hAnsiTheme="minorHAnsi" w:cstheme="minorHAnsi"/>
          <w:bCs/>
          <w:iCs/>
          <w:sz w:val="18"/>
          <w:szCs w:val="18"/>
        </w:rPr>
        <w:t>fremgår af</w:t>
      </w:r>
      <w:r w:rsidR="008501A9">
        <w:rPr>
          <w:rFonts w:asciiTheme="minorHAnsi" w:hAnsiTheme="minorHAnsi" w:cstheme="minorHAnsi"/>
          <w:bCs/>
          <w:iCs/>
          <w:sz w:val="18"/>
          <w:szCs w:val="18"/>
        </w:rPr>
        <w:t xml:space="preserve"> </w:t>
      </w:r>
      <w:r w:rsidR="004B42AA">
        <w:rPr>
          <w:rFonts w:asciiTheme="minorHAnsi" w:hAnsiTheme="minorHAnsi" w:cstheme="minorHAnsi"/>
          <w:bCs/>
          <w:iCs/>
          <w:sz w:val="18"/>
          <w:szCs w:val="18"/>
        </w:rPr>
        <w:t>Kravspecifikationen</w:t>
      </w:r>
      <w:r w:rsidRPr="004F5852">
        <w:rPr>
          <w:rFonts w:asciiTheme="minorHAnsi" w:hAnsiTheme="minorHAnsi" w:cstheme="minorHAnsi"/>
          <w:bCs/>
          <w:iCs/>
          <w:sz w:val="18"/>
          <w:szCs w:val="18"/>
        </w:rPr>
        <w:t xml:space="preserve">, jf. Bilag </w:t>
      </w:r>
      <w:r w:rsidR="004B42AA">
        <w:rPr>
          <w:rFonts w:asciiTheme="minorHAnsi" w:hAnsiTheme="minorHAnsi" w:cstheme="minorHAnsi"/>
          <w:bCs/>
          <w:iCs/>
          <w:sz w:val="18"/>
          <w:szCs w:val="18"/>
        </w:rPr>
        <w:t>1</w:t>
      </w:r>
      <w:r w:rsidRPr="004F5852">
        <w:rPr>
          <w:rFonts w:asciiTheme="minorHAnsi" w:hAnsiTheme="minorHAnsi" w:cstheme="minorHAnsi"/>
          <w:bCs/>
          <w:iCs/>
          <w:sz w:val="18"/>
          <w:szCs w:val="18"/>
        </w:rPr>
        <w:t>.</w:t>
      </w:r>
    </w:p>
    <w:p w14:paraId="69D132A2" w14:textId="77777777" w:rsidR="00DE1AAF" w:rsidRPr="004F5852"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25" w:name="_Ref376937056"/>
      <w:bookmarkStart w:id="26" w:name="_Toc465005601"/>
      <w:bookmarkStart w:id="27" w:name="_Toc525111810"/>
      <w:r w:rsidRPr="004F5852">
        <w:rPr>
          <w:rFonts w:asciiTheme="minorHAnsi" w:hAnsiTheme="minorHAnsi" w:cstheme="minorHAnsi"/>
          <w:b/>
          <w:szCs w:val="24"/>
        </w:rPr>
        <w:t>VEDERLAG OG PRISREGULERING</w:t>
      </w:r>
      <w:bookmarkEnd w:id="25"/>
      <w:bookmarkEnd w:id="26"/>
      <w:bookmarkEnd w:id="27"/>
    </w:p>
    <w:p w14:paraId="69D132A3" w14:textId="4B90D680" w:rsidR="00A44625" w:rsidRDefault="00CD42E9" w:rsidP="00A44625">
      <w:pPr>
        <w:pStyle w:val="Brdtekst"/>
        <w:numPr>
          <w:ilvl w:val="1"/>
          <w:numId w:val="28"/>
        </w:numPr>
        <w:tabs>
          <w:tab w:val="num" w:pos="2507"/>
        </w:tabs>
        <w:ind w:left="426" w:hanging="426"/>
        <w:rPr>
          <w:rFonts w:asciiTheme="minorHAnsi" w:hAnsiTheme="minorHAnsi" w:cstheme="minorHAnsi"/>
          <w:sz w:val="18"/>
          <w:szCs w:val="18"/>
        </w:rPr>
      </w:pPr>
      <w:bookmarkStart w:id="28" w:name="_Ref401225556"/>
      <w:r>
        <w:rPr>
          <w:rFonts w:asciiTheme="minorHAnsi" w:hAnsiTheme="minorHAnsi" w:cstheme="minorHAnsi"/>
          <w:sz w:val="18"/>
          <w:szCs w:val="18"/>
        </w:rPr>
        <w:t>Vederlaget for Projektet</w:t>
      </w:r>
      <w:r w:rsidR="00A44625">
        <w:rPr>
          <w:rFonts w:asciiTheme="minorHAnsi" w:hAnsiTheme="minorHAnsi" w:cstheme="minorHAnsi"/>
          <w:sz w:val="18"/>
          <w:szCs w:val="18"/>
        </w:rPr>
        <w:t xml:space="preserve"> </w:t>
      </w:r>
      <w:r w:rsidR="00BD37A7">
        <w:rPr>
          <w:rFonts w:asciiTheme="minorHAnsi" w:hAnsiTheme="minorHAnsi" w:cstheme="minorHAnsi"/>
          <w:sz w:val="18"/>
          <w:szCs w:val="18"/>
        </w:rPr>
        <w:t xml:space="preserve">er fastpris og </w:t>
      </w:r>
      <w:r w:rsidR="00A44625">
        <w:rPr>
          <w:rFonts w:asciiTheme="minorHAnsi" w:hAnsiTheme="minorHAnsi" w:cstheme="minorHAnsi"/>
          <w:sz w:val="18"/>
          <w:szCs w:val="18"/>
        </w:rPr>
        <w:t>udgør</w:t>
      </w:r>
      <w:r w:rsidR="00DE1AAF" w:rsidRPr="004F5852">
        <w:rPr>
          <w:rFonts w:asciiTheme="minorHAnsi" w:hAnsiTheme="minorHAnsi" w:cstheme="minorHAnsi"/>
          <w:sz w:val="18"/>
          <w:szCs w:val="18"/>
        </w:rPr>
        <w:t xml:space="preserve"> DKK </w:t>
      </w:r>
      <w:r w:rsidR="00DE1AAF" w:rsidRPr="004F5852">
        <w:rPr>
          <w:rFonts w:asciiTheme="minorHAnsi" w:hAnsiTheme="minorHAnsi" w:cstheme="minorHAnsi"/>
          <w:sz w:val="18"/>
          <w:szCs w:val="18"/>
          <w:highlight w:val="yellow"/>
        </w:rPr>
        <w:t>&lt;Indsæt beløb&gt;</w:t>
      </w:r>
      <w:r w:rsidR="00DE1AAF" w:rsidRPr="004F5852">
        <w:rPr>
          <w:rFonts w:asciiTheme="minorHAnsi" w:hAnsiTheme="minorHAnsi" w:cstheme="minorHAnsi"/>
          <w:sz w:val="18"/>
          <w:szCs w:val="18"/>
        </w:rPr>
        <w:t xml:space="preserve"> ekskl. moms (”Vederlaget”). </w:t>
      </w:r>
      <w:bookmarkEnd w:id="28"/>
    </w:p>
    <w:p w14:paraId="69D132AB" w14:textId="77777777"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Vederlaget dækker alle omkostninger i forbindelse med Projektets udførelse inklusive dataindsamling, laboratorieanalyser samt transportomkostninger, omkostninger til rejser, hotelophold, kontorhold og alle øvrige omkostninger forbundet med løsning af Projektet. </w:t>
      </w:r>
    </w:p>
    <w:p w14:paraId="69D132AD" w14:textId="77777777" w:rsidR="00DE1AAF" w:rsidRPr="004F5852"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29" w:name="_Toc378943443"/>
      <w:bookmarkStart w:id="30" w:name="_Toc379873192"/>
      <w:bookmarkStart w:id="31" w:name="_Toc387059525"/>
      <w:bookmarkStart w:id="32" w:name="_Toc378860142"/>
      <w:bookmarkStart w:id="33" w:name="_Toc378860726"/>
      <w:bookmarkStart w:id="34" w:name="_Toc378943444"/>
      <w:bookmarkStart w:id="35" w:name="_Toc379873193"/>
      <w:bookmarkStart w:id="36" w:name="_Toc387059526"/>
      <w:bookmarkStart w:id="37" w:name="_Toc465005602"/>
      <w:bookmarkStart w:id="38" w:name="_Toc525111811"/>
      <w:bookmarkEnd w:id="29"/>
      <w:bookmarkEnd w:id="30"/>
      <w:bookmarkEnd w:id="31"/>
      <w:bookmarkEnd w:id="32"/>
      <w:bookmarkEnd w:id="33"/>
      <w:bookmarkEnd w:id="34"/>
      <w:bookmarkEnd w:id="35"/>
      <w:bookmarkEnd w:id="36"/>
      <w:r w:rsidRPr="004F5852">
        <w:rPr>
          <w:rFonts w:asciiTheme="minorHAnsi" w:hAnsiTheme="minorHAnsi" w:cstheme="minorHAnsi"/>
          <w:b/>
          <w:szCs w:val="24"/>
        </w:rPr>
        <w:t>BETALINGSBETINGELSER OG FAKTURERING</w:t>
      </w:r>
      <w:bookmarkEnd w:id="37"/>
      <w:bookmarkEnd w:id="38"/>
    </w:p>
    <w:p w14:paraId="69D132AF" w14:textId="715D998D" w:rsidR="00DE1AAF" w:rsidRPr="006C11C5" w:rsidRDefault="00DE1AAF" w:rsidP="004F5852">
      <w:pPr>
        <w:pStyle w:val="Brdtekst"/>
        <w:numPr>
          <w:ilvl w:val="1"/>
          <w:numId w:val="28"/>
        </w:numPr>
        <w:tabs>
          <w:tab w:val="num" w:pos="2147"/>
        </w:tabs>
        <w:ind w:left="426" w:hanging="426"/>
        <w:rPr>
          <w:rFonts w:asciiTheme="minorHAnsi" w:hAnsiTheme="minorHAnsi" w:cstheme="minorHAnsi"/>
          <w:sz w:val="18"/>
          <w:szCs w:val="18"/>
        </w:rPr>
      </w:pPr>
      <w:bookmarkStart w:id="39" w:name="_Ref378684051"/>
      <w:bookmarkStart w:id="40" w:name="_Ref391624691"/>
      <w:r w:rsidRPr="006C11C5">
        <w:rPr>
          <w:rFonts w:asciiTheme="minorHAnsi" w:hAnsiTheme="minorHAnsi" w:cstheme="minorHAnsi"/>
          <w:sz w:val="18"/>
          <w:szCs w:val="18"/>
        </w:rPr>
        <w:t xml:space="preserve">Betaling sker </w:t>
      </w:r>
      <w:r w:rsidR="00DC30C9" w:rsidRPr="006C11C5">
        <w:rPr>
          <w:rFonts w:asciiTheme="minorHAnsi" w:hAnsiTheme="minorHAnsi" w:cstheme="minorHAnsi"/>
          <w:sz w:val="18"/>
          <w:szCs w:val="18"/>
        </w:rPr>
        <w:t>jf.</w:t>
      </w:r>
      <w:r w:rsidRPr="006C11C5">
        <w:rPr>
          <w:rFonts w:asciiTheme="minorHAnsi" w:hAnsiTheme="minorHAnsi" w:cstheme="minorHAnsi"/>
          <w:sz w:val="18"/>
          <w:szCs w:val="18"/>
        </w:rPr>
        <w:t xml:space="preserve"> betalingsplanen i Bilag 1 og forudsætter, at </w:t>
      </w:r>
      <w:r w:rsidR="00E120BA" w:rsidRPr="006C11C5">
        <w:rPr>
          <w:rFonts w:asciiTheme="minorHAnsi" w:hAnsiTheme="minorHAnsi" w:cstheme="minorHAnsi"/>
          <w:sz w:val="18"/>
          <w:szCs w:val="18"/>
        </w:rPr>
        <w:t>Leverandøren</w:t>
      </w:r>
      <w:r w:rsidRPr="006C11C5">
        <w:rPr>
          <w:rFonts w:asciiTheme="minorHAnsi" w:hAnsiTheme="minorHAnsi" w:cstheme="minorHAnsi"/>
          <w:sz w:val="18"/>
          <w:szCs w:val="18"/>
        </w:rPr>
        <w:t xml:space="preserve"> har leveret i overensstemmelse med Kontrakten.</w:t>
      </w:r>
      <w:bookmarkEnd w:id="39"/>
      <w:bookmarkEnd w:id="40"/>
    </w:p>
    <w:p w14:paraId="69D132B0" w14:textId="15271F03" w:rsidR="00DE1AAF" w:rsidRPr="004F5852" w:rsidRDefault="00E120BA" w:rsidP="004F5852">
      <w:pPr>
        <w:pStyle w:val="Brdtekst"/>
        <w:numPr>
          <w:ilvl w:val="1"/>
          <w:numId w:val="28"/>
        </w:numPr>
        <w:tabs>
          <w:tab w:val="num" w:pos="2147"/>
        </w:tabs>
        <w:ind w:left="426" w:hanging="426"/>
        <w:rPr>
          <w:rFonts w:asciiTheme="minorHAnsi" w:hAnsiTheme="minorHAnsi" w:cstheme="minorHAnsi"/>
          <w:sz w:val="18"/>
          <w:szCs w:val="18"/>
        </w:rPr>
      </w:pPr>
      <w:bookmarkStart w:id="41" w:name="_Ref412626228"/>
      <w:r>
        <w:rPr>
          <w:rFonts w:asciiTheme="minorHAnsi" w:hAnsiTheme="minorHAnsi" w:cstheme="minorHAnsi"/>
          <w:sz w:val="18"/>
          <w:szCs w:val="18"/>
        </w:rPr>
        <w:t>Leverandøren</w:t>
      </w:r>
      <w:r w:rsidR="00DE1AAF" w:rsidRPr="004F5852">
        <w:rPr>
          <w:rFonts w:asciiTheme="minorHAnsi" w:hAnsiTheme="minorHAnsi" w:cstheme="minorHAnsi"/>
          <w:sz w:val="18"/>
          <w:szCs w:val="18"/>
        </w:rPr>
        <w:t xml:space="preserve"> skal levere en elektronisk faktura</w:t>
      </w:r>
      <w:r w:rsidR="00A71A45">
        <w:rPr>
          <w:rFonts w:asciiTheme="minorHAnsi" w:hAnsiTheme="minorHAnsi" w:cstheme="minorHAnsi"/>
          <w:sz w:val="18"/>
          <w:szCs w:val="18"/>
        </w:rPr>
        <w:t xml:space="preserve"> (ekskl.</w:t>
      </w:r>
      <w:r w:rsidR="0031501B">
        <w:rPr>
          <w:rFonts w:asciiTheme="minorHAnsi" w:hAnsiTheme="minorHAnsi" w:cstheme="minorHAnsi"/>
          <w:sz w:val="18"/>
          <w:szCs w:val="18"/>
        </w:rPr>
        <w:t xml:space="preserve"> </w:t>
      </w:r>
      <w:r w:rsidR="00A71A45">
        <w:rPr>
          <w:rFonts w:asciiTheme="minorHAnsi" w:hAnsiTheme="minorHAnsi" w:cstheme="minorHAnsi"/>
          <w:sz w:val="18"/>
          <w:szCs w:val="18"/>
        </w:rPr>
        <w:t>moms)</w:t>
      </w:r>
      <w:r w:rsidR="00DE1AAF" w:rsidRPr="004F5852">
        <w:rPr>
          <w:rFonts w:asciiTheme="minorHAnsi" w:hAnsiTheme="minorHAnsi" w:cstheme="minorHAnsi"/>
          <w:sz w:val="18"/>
          <w:szCs w:val="18"/>
        </w:rPr>
        <w:t xml:space="preserve"> til </w:t>
      </w:r>
      <w:r w:rsidR="00A471D5">
        <w:rPr>
          <w:rFonts w:asciiTheme="minorHAnsi" w:hAnsiTheme="minorHAnsi" w:cstheme="minorHAnsi"/>
          <w:sz w:val="18"/>
          <w:szCs w:val="18"/>
        </w:rPr>
        <w:t>Kunden</w:t>
      </w:r>
      <w:r w:rsidR="00DE1AAF" w:rsidRPr="004F5852">
        <w:rPr>
          <w:rFonts w:asciiTheme="minorHAnsi" w:hAnsiTheme="minorHAnsi" w:cstheme="minorHAnsi"/>
          <w:sz w:val="18"/>
          <w:szCs w:val="18"/>
        </w:rPr>
        <w:t xml:space="preserve">. Fakturaen skal indeholde oplysninger om </w:t>
      </w:r>
      <w:r w:rsidR="00DE1AAF" w:rsidRPr="006C11C5">
        <w:rPr>
          <w:rFonts w:asciiTheme="minorHAnsi" w:hAnsiTheme="minorHAnsi" w:cstheme="minorHAnsi"/>
          <w:sz w:val="18"/>
          <w:szCs w:val="18"/>
        </w:rPr>
        <w:t xml:space="preserve">EAN-nr. </w:t>
      </w:r>
      <w:r w:rsidR="006C11C5" w:rsidRPr="006C11C5">
        <w:rPr>
          <w:rFonts w:asciiTheme="minorHAnsi" w:hAnsiTheme="minorHAnsi" w:cstheme="minorHAnsi"/>
          <w:sz w:val="18"/>
          <w:szCs w:val="18"/>
        </w:rPr>
        <w:t>5798000860810</w:t>
      </w:r>
      <w:r w:rsidR="00DE1AAF" w:rsidRPr="006C11C5">
        <w:rPr>
          <w:rFonts w:asciiTheme="minorHAnsi" w:hAnsiTheme="minorHAnsi" w:cstheme="minorHAnsi"/>
          <w:sz w:val="18"/>
          <w:szCs w:val="18"/>
        </w:rPr>
        <w:t>, att.:</w:t>
      </w:r>
      <w:r w:rsidR="00DE1AAF" w:rsidRPr="004F5852">
        <w:rPr>
          <w:rFonts w:asciiTheme="minorHAnsi" w:hAnsiTheme="minorHAnsi" w:cstheme="minorHAnsi"/>
          <w:sz w:val="18"/>
          <w:szCs w:val="18"/>
        </w:rPr>
        <w:t xml:space="preserve"> </w:t>
      </w:r>
      <w:r w:rsidR="00DC30C9" w:rsidRPr="00DC30C9">
        <w:rPr>
          <w:rFonts w:asciiTheme="minorHAnsi" w:hAnsiTheme="minorHAnsi" w:cstheme="minorHAnsi"/>
          <w:sz w:val="18"/>
          <w:szCs w:val="18"/>
        </w:rPr>
        <w:t>Helle Antvorskov, ”Miljøvurdering</w:t>
      </w:r>
      <w:r w:rsidR="00DC30C9">
        <w:rPr>
          <w:rFonts w:asciiTheme="minorHAnsi" w:hAnsiTheme="minorHAnsi" w:cstheme="minorHAnsi"/>
          <w:sz w:val="18"/>
          <w:szCs w:val="18"/>
        </w:rPr>
        <w:t xml:space="preserve"> og emballage flows i e-handelen”</w:t>
      </w:r>
      <w:r w:rsidR="00DE1AAF" w:rsidRPr="004F5852">
        <w:rPr>
          <w:rFonts w:asciiTheme="minorHAnsi" w:hAnsiTheme="minorHAnsi" w:cstheme="minorHAnsi"/>
          <w:sz w:val="18"/>
          <w:szCs w:val="18"/>
        </w:rPr>
        <w:t xml:space="preserve">, projektnummer </w:t>
      </w:r>
      <w:r w:rsidR="00DE1AAF" w:rsidRPr="004F5852">
        <w:rPr>
          <w:rFonts w:asciiTheme="minorHAnsi" w:hAnsiTheme="minorHAnsi" w:cstheme="minorHAnsi"/>
          <w:sz w:val="18"/>
          <w:szCs w:val="18"/>
          <w:highlight w:val="yellow"/>
        </w:rPr>
        <w:t>&lt;Indsæt journalnr.&gt;</w:t>
      </w:r>
      <w:r w:rsidR="00DE1AAF" w:rsidRPr="004F5852">
        <w:rPr>
          <w:rFonts w:asciiTheme="minorHAnsi" w:hAnsiTheme="minorHAnsi" w:cstheme="minorHAnsi"/>
          <w:sz w:val="18"/>
          <w:szCs w:val="18"/>
        </w:rPr>
        <w:t>. Fakturering skal ske i henhold til de enhver tid gældende regler om elektronisk afregning med offentlige myndigheder.</w:t>
      </w:r>
      <w:bookmarkEnd w:id="41"/>
      <w:r w:rsidR="00DE1AAF" w:rsidRPr="004F5852">
        <w:rPr>
          <w:rFonts w:asciiTheme="minorHAnsi" w:hAnsiTheme="minorHAnsi" w:cstheme="minorHAnsi"/>
          <w:sz w:val="18"/>
          <w:szCs w:val="18"/>
        </w:rPr>
        <w:t xml:space="preserve"> </w:t>
      </w:r>
      <w:r w:rsidR="00D219A1">
        <w:rPr>
          <w:rFonts w:asciiTheme="minorHAnsi" w:hAnsiTheme="minorHAnsi" w:cstheme="minorHAnsi"/>
          <w:sz w:val="18"/>
          <w:szCs w:val="18"/>
        </w:rPr>
        <w:t xml:space="preserve">Såfremt </w:t>
      </w:r>
      <w:r>
        <w:rPr>
          <w:rFonts w:asciiTheme="minorHAnsi" w:hAnsiTheme="minorHAnsi" w:cstheme="minorHAnsi"/>
          <w:sz w:val="18"/>
          <w:szCs w:val="18"/>
        </w:rPr>
        <w:t>Leverandøren</w:t>
      </w:r>
      <w:r w:rsidR="00D219A1">
        <w:rPr>
          <w:rFonts w:asciiTheme="minorHAnsi" w:hAnsiTheme="minorHAnsi" w:cstheme="minorHAnsi"/>
          <w:sz w:val="18"/>
          <w:szCs w:val="18"/>
        </w:rPr>
        <w:t xml:space="preserve"> pålægger moms på Vederlaget, skal dette fremgå af fakturaen.</w:t>
      </w:r>
    </w:p>
    <w:p w14:paraId="69D132B1" w14:textId="2FCC76BE"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Såfremt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skal fakturere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et beløb i et bestemt kalenderår, skal fakturaen, hvori beløbet afkræves, med mindre andet aftales mellem Parterne, være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i hænde senest 5. december det pågældende kalenderår.</w:t>
      </w:r>
      <w:r w:rsidRPr="004F5852" w:rsidDel="005930CE">
        <w:rPr>
          <w:rFonts w:asciiTheme="minorHAnsi" w:hAnsiTheme="minorHAnsi" w:cstheme="minorHAnsi"/>
          <w:sz w:val="18"/>
          <w:szCs w:val="18"/>
        </w:rPr>
        <w:t xml:space="preserve"> </w:t>
      </w:r>
      <w:r w:rsidRPr="004F5852">
        <w:rPr>
          <w:rFonts w:asciiTheme="minorHAnsi" w:hAnsiTheme="minorHAnsi" w:cstheme="minorHAnsi"/>
          <w:sz w:val="18"/>
          <w:szCs w:val="18"/>
        </w:rPr>
        <w:t xml:space="preserve"> </w:t>
      </w:r>
    </w:p>
    <w:p w14:paraId="69D132B3" w14:textId="77777777"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Vederlaget forfalder til betaling 30 kalenderdage efter modtagelse af faktura i </w:t>
      </w:r>
      <w:r w:rsidR="00AC20CD">
        <w:rPr>
          <w:rFonts w:asciiTheme="minorHAnsi" w:hAnsiTheme="minorHAnsi" w:cstheme="minorHAnsi"/>
          <w:sz w:val="18"/>
          <w:szCs w:val="18"/>
        </w:rPr>
        <w:t xml:space="preserve">overensstemmelse med kravene i </w:t>
      </w:r>
      <w:r w:rsidRPr="004F5852">
        <w:rPr>
          <w:rFonts w:asciiTheme="minorHAnsi" w:hAnsiTheme="minorHAnsi" w:cstheme="minorHAnsi"/>
          <w:sz w:val="18"/>
          <w:szCs w:val="18"/>
        </w:rPr>
        <w:t xml:space="preserve">Projektspecifikke Bestemmelser pkt. </w:t>
      </w:r>
      <w:r w:rsidRPr="004F5852">
        <w:rPr>
          <w:rFonts w:asciiTheme="minorHAnsi" w:hAnsiTheme="minorHAnsi" w:cstheme="minorHAnsi"/>
          <w:sz w:val="18"/>
          <w:szCs w:val="18"/>
        </w:rPr>
        <w:fldChar w:fldCharType="begin"/>
      </w:r>
      <w:r w:rsidRPr="004F5852">
        <w:rPr>
          <w:rFonts w:asciiTheme="minorHAnsi" w:hAnsiTheme="minorHAnsi" w:cstheme="minorHAnsi"/>
          <w:sz w:val="18"/>
          <w:szCs w:val="18"/>
        </w:rPr>
        <w:instrText xml:space="preserve"> REF _Ref412626228 \r \h  \* MERGEFORMAT </w:instrText>
      </w:r>
      <w:r w:rsidRPr="004F5852">
        <w:rPr>
          <w:rFonts w:asciiTheme="minorHAnsi" w:hAnsiTheme="minorHAnsi" w:cstheme="minorHAnsi"/>
          <w:sz w:val="18"/>
          <w:szCs w:val="18"/>
        </w:rPr>
      </w:r>
      <w:r w:rsidRPr="004F5852">
        <w:rPr>
          <w:rFonts w:asciiTheme="minorHAnsi" w:hAnsiTheme="minorHAnsi" w:cstheme="minorHAnsi"/>
          <w:sz w:val="18"/>
          <w:szCs w:val="18"/>
        </w:rPr>
        <w:fldChar w:fldCharType="separate"/>
      </w:r>
      <w:r w:rsidR="00B16801">
        <w:rPr>
          <w:rFonts w:asciiTheme="minorHAnsi" w:hAnsiTheme="minorHAnsi" w:cstheme="minorHAnsi"/>
          <w:sz w:val="18"/>
          <w:szCs w:val="18"/>
        </w:rPr>
        <w:t>6.2</w:t>
      </w:r>
      <w:r w:rsidRPr="004F5852">
        <w:rPr>
          <w:rFonts w:asciiTheme="minorHAnsi" w:hAnsiTheme="minorHAnsi" w:cstheme="minorHAnsi"/>
          <w:sz w:val="18"/>
          <w:szCs w:val="18"/>
        </w:rPr>
        <w:fldChar w:fldCharType="end"/>
      </w:r>
      <w:r w:rsidRPr="004F5852">
        <w:rPr>
          <w:rFonts w:asciiTheme="minorHAnsi" w:hAnsiTheme="minorHAnsi" w:cstheme="minorHAnsi"/>
          <w:sz w:val="18"/>
          <w:szCs w:val="18"/>
        </w:rPr>
        <w:t xml:space="preserve">. </w:t>
      </w:r>
    </w:p>
    <w:p w14:paraId="69D132B4" w14:textId="374AB5E4"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Såfremt en faktura ikke er i overensstemmelse med kravene i Projektspecifikke Bestemmelser pkt.</w:t>
      </w:r>
      <w:r w:rsidR="00933F3D">
        <w:rPr>
          <w:rFonts w:asciiTheme="minorHAnsi" w:hAnsiTheme="minorHAnsi" w:cstheme="minorHAnsi"/>
          <w:sz w:val="18"/>
          <w:szCs w:val="18"/>
        </w:rPr>
        <w:t xml:space="preserve"> 6.1 og</w:t>
      </w:r>
      <w:r w:rsidRPr="004F5852">
        <w:rPr>
          <w:rFonts w:asciiTheme="minorHAnsi" w:hAnsiTheme="minorHAnsi" w:cstheme="minorHAnsi"/>
          <w:sz w:val="18"/>
          <w:szCs w:val="18"/>
        </w:rPr>
        <w:t xml:space="preserve"> </w:t>
      </w:r>
      <w:r w:rsidRPr="004F5852">
        <w:rPr>
          <w:rFonts w:asciiTheme="minorHAnsi" w:hAnsiTheme="minorHAnsi" w:cstheme="minorHAnsi"/>
          <w:sz w:val="18"/>
          <w:szCs w:val="18"/>
        </w:rPr>
        <w:fldChar w:fldCharType="begin"/>
      </w:r>
      <w:r w:rsidRPr="004F5852">
        <w:rPr>
          <w:rFonts w:asciiTheme="minorHAnsi" w:hAnsiTheme="minorHAnsi" w:cstheme="minorHAnsi"/>
          <w:sz w:val="18"/>
          <w:szCs w:val="18"/>
        </w:rPr>
        <w:instrText xml:space="preserve"> REF _Ref412626228 \r \h </w:instrText>
      </w:r>
      <w:r w:rsidR="004F5852" w:rsidRPr="004F5852">
        <w:rPr>
          <w:rFonts w:asciiTheme="minorHAnsi" w:hAnsiTheme="minorHAnsi" w:cstheme="minorHAnsi"/>
          <w:sz w:val="18"/>
          <w:szCs w:val="18"/>
        </w:rPr>
        <w:instrText xml:space="preserve"> \* MERGEFORMAT </w:instrText>
      </w:r>
      <w:r w:rsidRPr="004F5852">
        <w:rPr>
          <w:rFonts w:asciiTheme="minorHAnsi" w:hAnsiTheme="minorHAnsi" w:cstheme="minorHAnsi"/>
          <w:sz w:val="18"/>
          <w:szCs w:val="18"/>
        </w:rPr>
      </w:r>
      <w:r w:rsidRPr="004F5852">
        <w:rPr>
          <w:rFonts w:asciiTheme="minorHAnsi" w:hAnsiTheme="minorHAnsi" w:cstheme="minorHAnsi"/>
          <w:sz w:val="18"/>
          <w:szCs w:val="18"/>
        </w:rPr>
        <w:fldChar w:fldCharType="separate"/>
      </w:r>
      <w:r w:rsidR="00B16801">
        <w:rPr>
          <w:rFonts w:asciiTheme="minorHAnsi" w:hAnsiTheme="minorHAnsi" w:cstheme="minorHAnsi"/>
          <w:sz w:val="18"/>
          <w:szCs w:val="18"/>
        </w:rPr>
        <w:t>6.2</w:t>
      </w:r>
      <w:r w:rsidRPr="004F5852">
        <w:rPr>
          <w:rFonts w:asciiTheme="minorHAnsi" w:hAnsiTheme="minorHAnsi" w:cstheme="minorHAnsi"/>
          <w:sz w:val="18"/>
          <w:szCs w:val="18"/>
        </w:rPr>
        <w:fldChar w:fldCharType="end"/>
      </w:r>
      <w:r w:rsidRPr="004F5852">
        <w:rPr>
          <w:rFonts w:asciiTheme="minorHAnsi" w:hAnsiTheme="minorHAnsi" w:cstheme="minorHAnsi"/>
          <w:sz w:val="18"/>
          <w:szCs w:val="18"/>
        </w:rPr>
        <w:t xml:space="preserve">, forbeholder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sig ret til at tilbageholde betaling heraf, indtil en faktura, der opfylder kravene er modtaget. </w:t>
      </w:r>
    </w:p>
    <w:p w14:paraId="69D132B5" w14:textId="77777777"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 forsinket betaling er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berettiget til at beregne renter i henhold til gældende ret.</w:t>
      </w:r>
    </w:p>
    <w:p w14:paraId="69D132B6" w14:textId="77777777" w:rsidR="00DE1AAF" w:rsidRPr="004F5852"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42" w:name="_Toc378860145"/>
      <w:bookmarkStart w:id="43" w:name="_Toc378860729"/>
      <w:bookmarkStart w:id="44" w:name="_Toc378943447"/>
      <w:bookmarkStart w:id="45" w:name="_Toc379873196"/>
      <w:bookmarkStart w:id="46" w:name="_Toc387059529"/>
      <w:bookmarkStart w:id="47" w:name="_Toc378860146"/>
      <w:bookmarkStart w:id="48" w:name="_Toc378860730"/>
      <w:bookmarkStart w:id="49" w:name="_Toc378943448"/>
      <w:bookmarkStart w:id="50" w:name="_Toc379873197"/>
      <w:bookmarkStart w:id="51" w:name="_Toc387059530"/>
      <w:bookmarkStart w:id="52" w:name="_Toc378860149"/>
      <w:bookmarkStart w:id="53" w:name="_Toc378860733"/>
      <w:bookmarkStart w:id="54" w:name="_Toc378943451"/>
      <w:bookmarkStart w:id="55" w:name="_Toc379873200"/>
      <w:bookmarkStart w:id="56" w:name="_Toc387059533"/>
      <w:bookmarkStart w:id="57" w:name="_Toc378860151"/>
      <w:bookmarkStart w:id="58" w:name="_Toc378860735"/>
      <w:bookmarkStart w:id="59" w:name="_Toc378943453"/>
      <w:bookmarkStart w:id="60" w:name="_Toc379873202"/>
      <w:bookmarkStart w:id="61" w:name="_Toc387059535"/>
      <w:bookmarkStart w:id="62" w:name="_Toc378860153"/>
      <w:bookmarkStart w:id="63" w:name="_Toc378860737"/>
      <w:bookmarkStart w:id="64" w:name="_Toc378943455"/>
      <w:bookmarkStart w:id="65" w:name="_Toc379873204"/>
      <w:bookmarkStart w:id="66" w:name="_Toc387059537"/>
      <w:bookmarkStart w:id="67" w:name="_Toc378860154"/>
      <w:bookmarkStart w:id="68" w:name="_Toc378860738"/>
      <w:bookmarkStart w:id="69" w:name="_Toc378943456"/>
      <w:bookmarkStart w:id="70" w:name="_Toc379873205"/>
      <w:bookmarkStart w:id="71" w:name="_Toc387059538"/>
      <w:bookmarkStart w:id="72" w:name="_Toc378860158"/>
      <w:bookmarkStart w:id="73" w:name="_Toc378860742"/>
      <w:bookmarkStart w:id="74" w:name="_Toc378943460"/>
      <w:bookmarkStart w:id="75" w:name="_Toc379873209"/>
      <w:bookmarkStart w:id="76" w:name="_Toc387059542"/>
      <w:bookmarkStart w:id="77" w:name="_Toc378860159"/>
      <w:bookmarkStart w:id="78" w:name="_Toc378860743"/>
      <w:bookmarkStart w:id="79" w:name="_Toc378943461"/>
      <w:bookmarkStart w:id="80" w:name="_Toc379873210"/>
      <w:bookmarkStart w:id="81" w:name="_Toc387059543"/>
      <w:bookmarkStart w:id="82" w:name="_Toc351386929"/>
      <w:bookmarkStart w:id="83" w:name="_Toc465005603"/>
      <w:bookmarkStart w:id="84" w:name="_Toc52511181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4F5852">
        <w:rPr>
          <w:rFonts w:asciiTheme="minorHAnsi" w:hAnsiTheme="minorHAnsi" w:cstheme="minorHAnsi"/>
          <w:b/>
          <w:szCs w:val="24"/>
        </w:rPr>
        <w:t>OPSIGELSE AF KONTRAKTEN</w:t>
      </w:r>
      <w:bookmarkEnd w:id="82"/>
      <w:bookmarkEnd w:id="83"/>
      <w:bookmarkEnd w:id="84"/>
    </w:p>
    <w:p w14:paraId="69D132B8" w14:textId="3EB6D77B" w:rsidR="00DE1AAF" w:rsidRPr="004F5852" w:rsidRDefault="00AC20CD" w:rsidP="004F5852">
      <w:pPr>
        <w:pStyle w:val="Brdtekst"/>
        <w:numPr>
          <w:ilvl w:val="1"/>
          <w:numId w:val="28"/>
        </w:numPr>
        <w:tabs>
          <w:tab w:val="num" w:pos="2147"/>
        </w:tabs>
        <w:ind w:left="426" w:hanging="426"/>
        <w:rPr>
          <w:rFonts w:asciiTheme="minorHAnsi" w:hAnsiTheme="minorHAnsi" w:cstheme="minorHAnsi"/>
          <w:sz w:val="18"/>
          <w:szCs w:val="18"/>
        </w:rPr>
      </w:pPr>
      <w:r>
        <w:rPr>
          <w:rFonts w:asciiTheme="minorHAnsi" w:hAnsiTheme="minorHAnsi" w:cstheme="minorHAnsi"/>
          <w:sz w:val="18"/>
          <w:szCs w:val="18"/>
        </w:rPr>
        <w:t xml:space="preserve">Kontrakten er uopsigelig for </w:t>
      </w:r>
      <w:r w:rsidR="006C11C5">
        <w:rPr>
          <w:rFonts w:asciiTheme="minorHAnsi" w:hAnsiTheme="minorHAnsi" w:cstheme="minorHAnsi"/>
          <w:sz w:val="18"/>
          <w:szCs w:val="18"/>
        </w:rPr>
        <w:t xml:space="preserve">Kunden og </w:t>
      </w:r>
      <w:r>
        <w:rPr>
          <w:rFonts w:asciiTheme="minorHAnsi" w:hAnsiTheme="minorHAnsi" w:cstheme="minorHAnsi"/>
          <w:sz w:val="18"/>
          <w:szCs w:val="18"/>
        </w:rPr>
        <w:t>Leverandøren.</w:t>
      </w:r>
    </w:p>
    <w:p w14:paraId="69D132B9" w14:textId="3D066BD5" w:rsidR="00DE1AAF" w:rsidRPr="004F5852" w:rsidRDefault="00DE1AAF" w:rsidP="004F5852">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Såfremt Klagenævnet for Udbud eller en domstol erklærer Kontrakten for uden virkning</w:t>
      </w:r>
      <w:r w:rsidR="00E45DE3">
        <w:rPr>
          <w:rFonts w:asciiTheme="minorHAnsi" w:hAnsiTheme="minorHAnsi" w:cstheme="minorHAnsi"/>
          <w:sz w:val="18"/>
          <w:szCs w:val="18"/>
        </w:rPr>
        <w:t xml:space="preserve"> eller annullerer en tildelingsbeslutning</w:t>
      </w:r>
      <w:r w:rsidRPr="004F5852">
        <w:rPr>
          <w:rFonts w:asciiTheme="minorHAnsi" w:hAnsiTheme="minorHAnsi" w:cstheme="minorHAnsi"/>
          <w:sz w:val="18"/>
          <w:szCs w:val="18"/>
        </w:rPr>
        <w:t xml:space="preserve"> og påbyder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at bringe Kontrakten til ophør inden for en af Klagenævnet for Udbud eller en domstol fastsat frist, er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berettiget til at opsige Kontrakten helt eller delvist med et varsel i overensstemmelse med Klagenævnet for Udbud eller domstolens påbud. Kontrakten ophører ved opsigelse således helt/delvist, som fastsat i påbuddet, med virkning fra påbuddets virkningstidspunkt.</w:t>
      </w:r>
    </w:p>
    <w:p w14:paraId="69D132BA" w14:textId="1B5ACD1F" w:rsidR="00DE1AAF" w:rsidRPr="004F5852" w:rsidRDefault="00DE1AAF" w:rsidP="004F5852">
      <w:pPr>
        <w:pStyle w:val="Brdtekst"/>
        <w:tabs>
          <w:tab w:val="clear" w:pos="1427"/>
          <w:tab w:val="left" w:pos="1304"/>
        </w:tabs>
        <w:ind w:left="426" w:firstLine="0"/>
        <w:rPr>
          <w:rFonts w:asciiTheme="minorHAnsi" w:hAnsiTheme="minorHAnsi" w:cstheme="minorHAnsi"/>
          <w:color w:val="000000"/>
          <w:sz w:val="18"/>
          <w:szCs w:val="18"/>
        </w:rPr>
      </w:pPr>
      <w:r w:rsidRPr="004F5852">
        <w:rPr>
          <w:rFonts w:asciiTheme="minorHAnsi" w:hAnsiTheme="minorHAnsi" w:cstheme="minorHAnsi"/>
          <w:color w:val="000000"/>
          <w:sz w:val="18"/>
          <w:szCs w:val="18"/>
        </w:rPr>
        <w:t xml:space="preserve">Hvis der i det påbud, som udstedes, er indeholdt yderligere betingelser eller krav, er </w:t>
      </w:r>
      <w:r w:rsidR="00A471D5">
        <w:rPr>
          <w:rFonts w:asciiTheme="minorHAnsi" w:hAnsiTheme="minorHAnsi" w:cstheme="minorHAnsi"/>
          <w:color w:val="000000"/>
          <w:sz w:val="18"/>
          <w:szCs w:val="18"/>
        </w:rPr>
        <w:t>Kunden</w:t>
      </w:r>
      <w:r w:rsidRPr="004F5852">
        <w:rPr>
          <w:rFonts w:asciiTheme="minorHAnsi" w:hAnsiTheme="minorHAnsi" w:cstheme="minorHAnsi"/>
          <w:color w:val="000000"/>
          <w:sz w:val="18"/>
          <w:szCs w:val="18"/>
        </w:rPr>
        <w:t xml:space="preserve"> berettiget til at videreføre disse betingelser eller krav i opsigelsen over for </w:t>
      </w:r>
      <w:r w:rsidR="00E120BA">
        <w:rPr>
          <w:rFonts w:asciiTheme="minorHAnsi" w:hAnsiTheme="minorHAnsi" w:cstheme="minorHAnsi"/>
          <w:color w:val="000000"/>
          <w:sz w:val="18"/>
          <w:szCs w:val="18"/>
        </w:rPr>
        <w:t>Leverandøren</w:t>
      </w:r>
      <w:r w:rsidRPr="004F5852">
        <w:rPr>
          <w:rFonts w:asciiTheme="minorHAnsi" w:hAnsiTheme="minorHAnsi" w:cstheme="minorHAnsi"/>
          <w:color w:val="000000"/>
          <w:sz w:val="18"/>
          <w:szCs w:val="18"/>
        </w:rPr>
        <w:t xml:space="preserve"> under forudsætning af, at dette er sagligt begrundet, og </w:t>
      </w:r>
      <w:r w:rsidR="00E120BA">
        <w:rPr>
          <w:rFonts w:asciiTheme="minorHAnsi" w:hAnsiTheme="minorHAnsi" w:cstheme="minorHAnsi"/>
          <w:color w:val="000000"/>
          <w:sz w:val="18"/>
          <w:szCs w:val="18"/>
        </w:rPr>
        <w:t>Leverandøren</w:t>
      </w:r>
      <w:r w:rsidRPr="004F5852">
        <w:rPr>
          <w:rFonts w:asciiTheme="minorHAnsi" w:hAnsiTheme="minorHAnsi" w:cstheme="minorHAnsi"/>
          <w:color w:val="000000"/>
          <w:sz w:val="18"/>
          <w:szCs w:val="18"/>
        </w:rPr>
        <w:t xml:space="preserve"> skal i så fald efterleve disse.</w:t>
      </w:r>
    </w:p>
    <w:p w14:paraId="69D132BC" w14:textId="24ADD72C" w:rsidR="00F8678A" w:rsidRPr="004F5852" w:rsidRDefault="00F8678A" w:rsidP="00F8678A">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Kontraktens ophør skal Leverandøren</w:t>
      </w:r>
      <w:r w:rsidRPr="004F5852">
        <w:rPr>
          <w:rFonts w:asciiTheme="minorHAnsi" w:hAnsiTheme="minorHAnsi" w:cstheme="minorHAnsi"/>
          <w:sz w:val="18"/>
          <w:szCs w:val="18"/>
        </w:rPr>
        <w:t xml:space="preserve"> på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s anmodning uden unødigt ophold aflevere </w:t>
      </w:r>
      <w:r>
        <w:rPr>
          <w:rFonts w:asciiTheme="minorHAnsi" w:hAnsiTheme="minorHAnsi" w:cstheme="minorHAnsi"/>
          <w:sz w:val="18"/>
          <w:szCs w:val="18"/>
        </w:rPr>
        <w:t>Leverancen eller dele heraf</w:t>
      </w:r>
      <w:r w:rsidR="00E45DE3">
        <w:rPr>
          <w:rFonts w:asciiTheme="minorHAnsi" w:hAnsiTheme="minorHAnsi" w:cstheme="minorHAnsi"/>
          <w:sz w:val="18"/>
          <w:szCs w:val="18"/>
        </w:rPr>
        <w:t>,</w:t>
      </w:r>
      <w:r w:rsidRPr="004F5852">
        <w:rPr>
          <w:rFonts w:asciiTheme="minorHAnsi" w:hAnsiTheme="minorHAnsi" w:cstheme="minorHAnsi"/>
          <w:sz w:val="18"/>
          <w:szCs w:val="18"/>
        </w:rPr>
        <w:t xml:space="preserve"> der </w:t>
      </w:r>
      <w:r w:rsidR="00E45DE3">
        <w:rPr>
          <w:rFonts w:asciiTheme="minorHAnsi" w:hAnsiTheme="minorHAnsi" w:cstheme="minorHAnsi"/>
          <w:sz w:val="18"/>
          <w:szCs w:val="18"/>
        </w:rPr>
        <w:t>er udført frem til ophørstidspunktet</w:t>
      </w:r>
      <w:r w:rsidRPr="004F5852">
        <w:rPr>
          <w:rFonts w:asciiTheme="minorHAnsi" w:hAnsiTheme="minorHAnsi" w:cstheme="minorHAnsi"/>
          <w:sz w:val="18"/>
          <w:szCs w:val="18"/>
        </w:rPr>
        <w:t>.</w:t>
      </w:r>
    </w:p>
    <w:p w14:paraId="69D132BD" w14:textId="77777777" w:rsidR="00DE1AAF" w:rsidRPr="00DE0F73"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85" w:name="_Toc476919511"/>
      <w:bookmarkStart w:id="86" w:name="_Toc465005604"/>
      <w:bookmarkStart w:id="87" w:name="_Toc525111813"/>
      <w:bookmarkEnd w:id="85"/>
      <w:r w:rsidRPr="00DE0F73">
        <w:rPr>
          <w:rFonts w:asciiTheme="minorHAnsi" w:hAnsiTheme="minorHAnsi" w:cstheme="minorHAnsi"/>
          <w:b/>
          <w:szCs w:val="24"/>
        </w:rPr>
        <w:lastRenderedPageBreak/>
        <w:t>KVALITETSSIKRING</w:t>
      </w:r>
      <w:bookmarkEnd w:id="86"/>
      <w:bookmarkEnd w:id="87"/>
    </w:p>
    <w:p w14:paraId="69D132BE" w14:textId="34B46FFB" w:rsidR="00120D2F" w:rsidRPr="00C10260" w:rsidRDefault="00120D2F" w:rsidP="00C10260">
      <w:pPr>
        <w:pStyle w:val="Brdtekst"/>
        <w:numPr>
          <w:ilvl w:val="1"/>
          <w:numId w:val="28"/>
        </w:numPr>
        <w:ind w:left="426" w:hanging="426"/>
        <w:rPr>
          <w:rFonts w:asciiTheme="minorHAnsi" w:hAnsiTheme="minorHAnsi" w:cstheme="minorHAnsi"/>
          <w:sz w:val="18"/>
          <w:szCs w:val="18"/>
        </w:rPr>
      </w:pPr>
      <w:r w:rsidRPr="00C10260">
        <w:rPr>
          <w:rFonts w:asciiTheme="minorHAnsi" w:hAnsiTheme="minorHAnsi" w:cstheme="minorHAnsi"/>
          <w:sz w:val="18"/>
          <w:szCs w:val="18"/>
        </w:rPr>
        <w:t xml:space="preserve">Leverandøren skal </w:t>
      </w:r>
      <w:r w:rsidR="00FD1466" w:rsidRPr="00FD1466">
        <w:rPr>
          <w:rFonts w:asciiTheme="minorHAnsi" w:hAnsiTheme="minorHAnsi" w:cstheme="minorHAnsi"/>
          <w:sz w:val="18"/>
          <w:szCs w:val="18"/>
        </w:rPr>
        <w:t>sikre kvaliteten af Leverance</w:t>
      </w:r>
      <w:r w:rsidR="00FD1466">
        <w:rPr>
          <w:rFonts w:asciiTheme="minorHAnsi" w:hAnsiTheme="minorHAnsi" w:cstheme="minorHAnsi"/>
          <w:sz w:val="18"/>
          <w:szCs w:val="18"/>
        </w:rPr>
        <w:t xml:space="preserve">n i forbindelse med Kontrakten i henhold til </w:t>
      </w:r>
      <w:r w:rsidR="00A471D5">
        <w:rPr>
          <w:rFonts w:asciiTheme="minorHAnsi" w:hAnsiTheme="minorHAnsi" w:cstheme="minorHAnsi"/>
          <w:sz w:val="18"/>
          <w:szCs w:val="18"/>
        </w:rPr>
        <w:t>Kunden</w:t>
      </w:r>
      <w:r w:rsidR="00FD1466">
        <w:rPr>
          <w:rFonts w:asciiTheme="minorHAnsi" w:hAnsiTheme="minorHAnsi" w:cstheme="minorHAnsi"/>
          <w:sz w:val="18"/>
          <w:szCs w:val="18"/>
        </w:rPr>
        <w:t>s opgavebeskrivelse i K</w:t>
      </w:r>
      <w:r w:rsidRPr="00C10260">
        <w:rPr>
          <w:rFonts w:asciiTheme="minorHAnsi" w:hAnsiTheme="minorHAnsi" w:cstheme="minorHAnsi"/>
          <w:sz w:val="18"/>
          <w:szCs w:val="18"/>
        </w:rPr>
        <w:t>ravspecifikation</w:t>
      </w:r>
      <w:r w:rsidR="00FD1466">
        <w:rPr>
          <w:rFonts w:asciiTheme="minorHAnsi" w:hAnsiTheme="minorHAnsi" w:cstheme="minorHAnsi"/>
          <w:sz w:val="18"/>
          <w:szCs w:val="18"/>
        </w:rPr>
        <w:t xml:space="preserve">en, </w:t>
      </w:r>
      <w:r w:rsidRPr="00C10260">
        <w:rPr>
          <w:rFonts w:asciiTheme="minorHAnsi" w:hAnsiTheme="minorHAnsi" w:cstheme="minorHAnsi"/>
          <w:sz w:val="18"/>
          <w:szCs w:val="18"/>
        </w:rPr>
        <w:t>jf. Bilag 1</w:t>
      </w:r>
      <w:r w:rsidR="00FD1466">
        <w:rPr>
          <w:rFonts w:asciiTheme="minorHAnsi" w:hAnsiTheme="minorHAnsi" w:cstheme="minorHAnsi"/>
          <w:sz w:val="18"/>
          <w:szCs w:val="18"/>
        </w:rPr>
        <w:t xml:space="preserve">. Såfremt </w:t>
      </w:r>
      <w:r w:rsidR="00A471D5">
        <w:rPr>
          <w:rFonts w:asciiTheme="minorHAnsi" w:hAnsiTheme="minorHAnsi" w:cstheme="minorHAnsi"/>
          <w:sz w:val="18"/>
          <w:szCs w:val="18"/>
        </w:rPr>
        <w:t>Kunden</w:t>
      </w:r>
      <w:r w:rsidR="00FD1466">
        <w:rPr>
          <w:rFonts w:asciiTheme="minorHAnsi" w:hAnsiTheme="minorHAnsi" w:cstheme="minorHAnsi"/>
          <w:sz w:val="18"/>
          <w:szCs w:val="18"/>
        </w:rPr>
        <w:t xml:space="preserve"> </w:t>
      </w:r>
      <w:r w:rsidR="00D1574D">
        <w:rPr>
          <w:rFonts w:asciiTheme="minorHAnsi" w:hAnsiTheme="minorHAnsi" w:cstheme="minorHAnsi"/>
          <w:sz w:val="18"/>
          <w:szCs w:val="18"/>
        </w:rPr>
        <w:t xml:space="preserve">i Kravspecifikationen ikke har beskrevet procedurer for kvalitetssikring, skal </w:t>
      </w:r>
      <w:r w:rsidR="00FD1466">
        <w:rPr>
          <w:rFonts w:asciiTheme="minorHAnsi" w:hAnsiTheme="minorHAnsi" w:cstheme="minorHAnsi"/>
          <w:sz w:val="18"/>
          <w:szCs w:val="18"/>
        </w:rPr>
        <w:t>Leverandørens egne procedurer for kvalitetssikring</w:t>
      </w:r>
      <w:r w:rsidR="00D1574D">
        <w:rPr>
          <w:rFonts w:asciiTheme="minorHAnsi" w:hAnsiTheme="minorHAnsi" w:cstheme="minorHAnsi"/>
          <w:sz w:val="18"/>
          <w:szCs w:val="18"/>
        </w:rPr>
        <w:t xml:space="preserve"> følges</w:t>
      </w:r>
      <w:r w:rsidRPr="00C10260">
        <w:rPr>
          <w:rFonts w:asciiTheme="minorHAnsi" w:hAnsiTheme="minorHAnsi" w:cstheme="minorHAnsi"/>
          <w:sz w:val="18"/>
          <w:szCs w:val="18"/>
        </w:rPr>
        <w:t>.</w:t>
      </w:r>
    </w:p>
    <w:p w14:paraId="69D132BF" w14:textId="77777777" w:rsidR="00120D2F" w:rsidRPr="00C10260" w:rsidRDefault="00FD1466" w:rsidP="00C10260">
      <w:pPr>
        <w:pStyle w:val="Brdtekst"/>
        <w:numPr>
          <w:ilvl w:val="1"/>
          <w:numId w:val="28"/>
        </w:numPr>
        <w:ind w:left="426" w:hanging="426"/>
      </w:pPr>
      <w:r>
        <w:rPr>
          <w:rFonts w:asciiTheme="minorHAnsi" w:hAnsiTheme="minorHAnsi" w:cstheme="minorHAnsi"/>
          <w:sz w:val="18"/>
          <w:szCs w:val="18"/>
        </w:rPr>
        <w:t>Hvis relevant skal Leverancen</w:t>
      </w:r>
      <w:r w:rsidR="00120D2F" w:rsidRPr="00C10260">
        <w:rPr>
          <w:rFonts w:asciiTheme="minorHAnsi" w:hAnsiTheme="minorHAnsi" w:cstheme="minorHAnsi"/>
          <w:sz w:val="18"/>
          <w:szCs w:val="18"/>
        </w:rPr>
        <w:t xml:space="preserve"> følge Miljø- og Fødevareministeriet</w:t>
      </w:r>
      <w:r>
        <w:rPr>
          <w:rFonts w:asciiTheme="minorHAnsi" w:hAnsiTheme="minorHAnsi" w:cstheme="minorHAnsi"/>
          <w:sz w:val="18"/>
          <w:szCs w:val="18"/>
        </w:rPr>
        <w:t>s</w:t>
      </w:r>
      <w:r w:rsidR="00120D2F" w:rsidRPr="00C10260">
        <w:rPr>
          <w:rFonts w:asciiTheme="minorHAnsi" w:hAnsiTheme="minorHAnsi" w:cstheme="minorHAnsi"/>
          <w:sz w:val="18"/>
          <w:szCs w:val="18"/>
        </w:rPr>
        <w:t xml:space="preserve"> designguide, der udstikker retningslinjer for det grafiske udtryk.</w:t>
      </w:r>
      <w:r w:rsidR="00120D2F">
        <w:rPr>
          <w:rFonts w:asciiTheme="minorHAnsi" w:hAnsiTheme="minorHAnsi" w:cstheme="minorHAnsi"/>
          <w:sz w:val="18"/>
          <w:szCs w:val="18"/>
        </w:rPr>
        <w:t xml:space="preserve"> A</w:t>
      </w:r>
      <w:r w:rsidR="00120D2F" w:rsidRPr="00C10260">
        <w:rPr>
          <w:rFonts w:asciiTheme="minorHAnsi" w:hAnsiTheme="minorHAnsi" w:cstheme="minorHAnsi"/>
          <w:sz w:val="18"/>
          <w:szCs w:val="18"/>
        </w:rPr>
        <w:t xml:space="preserve">lle publikationer og fakta-ark </w:t>
      </w:r>
      <w:r w:rsidR="00120D2F">
        <w:rPr>
          <w:rFonts w:asciiTheme="minorHAnsi" w:hAnsiTheme="minorHAnsi" w:cstheme="minorHAnsi"/>
          <w:sz w:val="18"/>
          <w:szCs w:val="18"/>
        </w:rPr>
        <w:t xml:space="preserve">skal </w:t>
      </w:r>
      <w:r w:rsidR="00120D2F" w:rsidRPr="00C10260">
        <w:rPr>
          <w:rFonts w:asciiTheme="minorHAnsi" w:hAnsiTheme="minorHAnsi" w:cstheme="minorHAnsi"/>
          <w:sz w:val="18"/>
          <w:szCs w:val="18"/>
        </w:rPr>
        <w:t>opsættes i den respektive styrelses Word-skabelon. </w:t>
      </w:r>
      <w:r w:rsidRPr="00FD1466">
        <w:rPr>
          <w:rFonts w:asciiTheme="minorHAnsi" w:hAnsiTheme="minorHAnsi" w:cstheme="minorHAnsi"/>
          <w:sz w:val="18"/>
          <w:szCs w:val="18"/>
        </w:rPr>
        <w:t>Designguide m</w:t>
      </w:r>
      <w:r>
        <w:rPr>
          <w:rFonts w:asciiTheme="minorHAnsi" w:hAnsiTheme="minorHAnsi" w:cstheme="minorHAnsi"/>
          <w:sz w:val="18"/>
          <w:szCs w:val="18"/>
        </w:rPr>
        <w:t>v. kan findes på Ministeriets hjemmeside.</w:t>
      </w:r>
    </w:p>
    <w:p w14:paraId="69D132C1" w14:textId="77777777" w:rsidR="00DE1AAF" w:rsidRPr="004F5852" w:rsidRDefault="00DE1AAF" w:rsidP="004F5852">
      <w:pPr>
        <w:pStyle w:val="Bestemmelse"/>
        <w:numPr>
          <w:ilvl w:val="0"/>
          <w:numId w:val="28"/>
        </w:numPr>
        <w:tabs>
          <w:tab w:val="clear" w:pos="578"/>
          <w:tab w:val="num" w:pos="1298"/>
        </w:tabs>
        <w:ind w:left="426" w:hanging="426"/>
        <w:rPr>
          <w:rFonts w:asciiTheme="minorHAnsi" w:hAnsiTheme="minorHAnsi" w:cstheme="minorHAnsi"/>
          <w:b/>
          <w:sz w:val="18"/>
          <w:szCs w:val="18"/>
        </w:rPr>
      </w:pPr>
      <w:bookmarkStart w:id="88" w:name="_Toc351386933"/>
      <w:bookmarkStart w:id="89" w:name="_Toc465005605"/>
      <w:bookmarkStart w:id="90" w:name="_Toc525111814"/>
      <w:r w:rsidRPr="00DE0F73">
        <w:rPr>
          <w:rFonts w:asciiTheme="minorHAnsi" w:hAnsiTheme="minorHAnsi" w:cstheme="minorHAnsi"/>
          <w:b/>
          <w:szCs w:val="24"/>
        </w:rPr>
        <w:t>AFVIGELSER FRA ”ALMINDELIGE BESTEMMELSER</w:t>
      </w:r>
      <w:bookmarkEnd w:id="88"/>
      <w:bookmarkEnd w:id="89"/>
      <w:r w:rsidRPr="00DE0F73">
        <w:rPr>
          <w:rFonts w:asciiTheme="minorHAnsi" w:hAnsiTheme="minorHAnsi" w:cstheme="minorHAnsi"/>
          <w:b/>
          <w:szCs w:val="24"/>
        </w:rPr>
        <w:t>”</w:t>
      </w:r>
      <w:bookmarkEnd w:id="90"/>
    </w:p>
    <w:p w14:paraId="69D132C9" w14:textId="1A6CA0A7" w:rsidR="00DE1AAF" w:rsidRPr="006C11C5" w:rsidRDefault="00DE1AAF" w:rsidP="00A843F9">
      <w:pPr>
        <w:pStyle w:val="Brdtekst"/>
        <w:numPr>
          <w:ilvl w:val="1"/>
          <w:numId w:val="28"/>
        </w:numPr>
        <w:tabs>
          <w:tab w:val="clear" w:pos="718"/>
          <w:tab w:val="num" w:pos="426"/>
          <w:tab w:val="num" w:pos="2147"/>
        </w:tabs>
        <w:spacing w:after="120"/>
        <w:ind w:left="0" w:firstLine="0"/>
        <w:rPr>
          <w:rFonts w:asciiTheme="minorHAnsi" w:hAnsiTheme="minorHAnsi" w:cstheme="minorHAnsi"/>
          <w:sz w:val="18"/>
          <w:szCs w:val="18"/>
        </w:rPr>
      </w:pPr>
      <w:r w:rsidRPr="006C11C5">
        <w:rPr>
          <w:rFonts w:asciiTheme="minorHAnsi" w:hAnsiTheme="minorHAnsi" w:cstheme="minorHAnsi"/>
          <w:sz w:val="18"/>
          <w:szCs w:val="18"/>
        </w:rPr>
        <w:t xml:space="preserve">Der er ingen afvigelser fra ”Almindelige </w:t>
      </w:r>
      <w:r w:rsidR="002605DD" w:rsidRPr="006C11C5">
        <w:rPr>
          <w:rFonts w:asciiTheme="minorHAnsi" w:hAnsiTheme="minorHAnsi" w:cstheme="minorHAnsi"/>
          <w:sz w:val="18"/>
          <w:szCs w:val="18"/>
        </w:rPr>
        <w:t>B</w:t>
      </w:r>
      <w:r w:rsidRPr="006C11C5">
        <w:rPr>
          <w:rFonts w:asciiTheme="minorHAnsi" w:hAnsiTheme="minorHAnsi" w:cstheme="minorHAnsi"/>
          <w:sz w:val="18"/>
          <w:szCs w:val="18"/>
        </w:rPr>
        <w:t>estemmelse</w:t>
      </w:r>
      <w:r w:rsidR="0076682B" w:rsidRPr="006C11C5">
        <w:rPr>
          <w:rFonts w:asciiTheme="minorHAnsi" w:hAnsiTheme="minorHAnsi" w:cstheme="minorHAnsi"/>
          <w:sz w:val="18"/>
          <w:szCs w:val="18"/>
        </w:rPr>
        <w:t>r”</w:t>
      </w:r>
      <w:r w:rsidR="00A843F9" w:rsidRPr="006C11C5">
        <w:rPr>
          <w:rFonts w:asciiTheme="minorHAnsi" w:hAnsiTheme="minorHAnsi" w:cstheme="minorHAnsi"/>
          <w:sz w:val="18"/>
          <w:szCs w:val="18"/>
        </w:rPr>
        <w:t>.</w:t>
      </w:r>
    </w:p>
    <w:p w14:paraId="69D132DE" w14:textId="77777777" w:rsidR="00EB2F82" w:rsidRDefault="00EB2F82" w:rsidP="00C10260">
      <w:pPr>
        <w:ind w:left="578"/>
        <w:rPr>
          <w:highlight w:val="green"/>
        </w:rPr>
      </w:pPr>
    </w:p>
    <w:p w14:paraId="69D132DF" w14:textId="77777777" w:rsidR="00EB2F82" w:rsidRDefault="00EB2F82" w:rsidP="00C10260">
      <w:pPr>
        <w:ind w:left="578"/>
        <w:rPr>
          <w:highlight w:val="green"/>
        </w:rPr>
      </w:pPr>
    </w:p>
    <w:p w14:paraId="69D132E0" w14:textId="77777777" w:rsidR="00EB51C5" w:rsidRPr="00EF6382" w:rsidRDefault="00EB51C5" w:rsidP="00AA778D">
      <w:pPr>
        <w:pStyle w:val="Brdtekst"/>
        <w:tabs>
          <w:tab w:val="clear" w:pos="1427"/>
          <w:tab w:val="num" w:pos="718"/>
          <w:tab w:val="num" w:pos="2147"/>
        </w:tabs>
        <w:ind w:left="0" w:firstLine="0"/>
        <w:rPr>
          <w:rFonts w:ascii="Arial" w:hAnsi="Arial" w:cs="Arial"/>
          <w:sz w:val="18"/>
          <w:szCs w:val="18"/>
          <w:highlight w:val="green"/>
        </w:rPr>
      </w:pPr>
      <w:r>
        <w:rPr>
          <w:rFonts w:ascii="Arial" w:hAnsi="Arial" w:cs="Arial"/>
          <w:sz w:val="18"/>
          <w:szCs w:val="18"/>
          <w:highlight w:val="green"/>
        </w:rPr>
        <w:t xml:space="preserve"> </w:t>
      </w:r>
    </w:p>
    <w:p w14:paraId="69D132E1" w14:textId="77777777" w:rsidR="007914F9" w:rsidRDefault="007914F9" w:rsidP="00C10260">
      <w:r w:rsidRPr="00535897">
        <w:br w:type="page"/>
      </w:r>
    </w:p>
    <w:p w14:paraId="69D132E2" w14:textId="77777777" w:rsidR="007914F9" w:rsidRDefault="007914F9"/>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7914F9" w14:paraId="69D132E4" w14:textId="77777777" w:rsidTr="007229E5">
        <w:trPr>
          <w:trHeight w:val="855"/>
        </w:trPr>
        <w:tc>
          <w:tcPr>
            <w:tcW w:w="7541" w:type="dxa"/>
            <w:shd w:val="clear" w:color="auto" w:fill="auto"/>
          </w:tcPr>
          <w:p w14:paraId="69D132E3" w14:textId="77777777" w:rsidR="007914F9" w:rsidRPr="00A918E4" w:rsidRDefault="00782484" w:rsidP="00782484">
            <w:pPr>
              <w:pStyle w:val="Overskrift1"/>
              <w:numPr>
                <w:ilvl w:val="0"/>
                <w:numId w:val="0"/>
              </w:numPr>
              <w:ind w:left="794" w:hanging="794"/>
              <w:suppressOverlap/>
              <w:rPr>
                <w:sz w:val="32"/>
                <w:szCs w:val="32"/>
              </w:rPr>
            </w:pPr>
            <w:bookmarkStart w:id="91" w:name="_Toc525111815"/>
            <w:r>
              <w:rPr>
                <w:sz w:val="32"/>
                <w:szCs w:val="32"/>
              </w:rPr>
              <w:t xml:space="preserve">Del 2 - </w:t>
            </w:r>
            <w:r w:rsidR="007A7F57" w:rsidRPr="00A918E4">
              <w:rPr>
                <w:sz w:val="32"/>
                <w:szCs w:val="32"/>
              </w:rPr>
              <w:t>ALMINDELIGE BESTEMMELSER</w:t>
            </w:r>
            <w:bookmarkEnd w:id="91"/>
          </w:p>
        </w:tc>
      </w:tr>
    </w:tbl>
    <w:p w14:paraId="69D132E5" w14:textId="77777777" w:rsidR="004F5852" w:rsidRPr="006A10D2" w:rsidRDefault="004F5852" w:rsidP="006A10D2">
      <w:pPr>
        <w:pStyle w:val="Bestemmelse"/>
        <w:numPr>
          <w:ilvl w:val="0"/>
          <w:numId w:val="31"/>
        </w:numPr>
        <w:tabs>
          <w:tab w:val="clear" w:pos="578"/>
          <w:tab w:val="num" w:pos="426"/>
        </w:tabs>
        <w:ind w:left="426" w:hanging="568"/>
        <w:rPr>
          <w:rFonts w:asciiTheme="minorHAnsi" w:hAnsiTheme="minorHAnsi" w:cstheme="minorHAnsi"/>
          <w:b/>
          <w:szCs w:val="24"/>
        </w:rPr>
      </w:pPr>
      <w:bookmarkStart w:id="92" w:name="_Toc380142879"/>
      <w:bookmarkStart w:id="93" w:name="_Toc465005607"/>
      <w:bookmarkStart w:id="94" w:name="_Toc525111816"/>
      <w:r w:rsidRPr="006A10D2">
        <w:rPr>
          <w:rFonts w:asciiTheme="minorHAnsi" w:hAnsiTheme="minorHAnsi" w:cstheme="minorHAnsi"/>
          <w:b/>
          <w:szCs w:val="24"/>
        </w:rPr>
        <w:t>FORBEHOLD FOR BEVILLINGSÆNDRINGER/FINANSLOVSÆNDRINGER</w:t>
      </w:r>
      <w:bookmarkEnd w:id="92"/>
      <w:bookmarkEnd w:id="93"/>
      <w:bookmarkEnd w:id="94"/>
    </w:p>
    <w:p w14:paraId="69D132E6" w14:textId="203C89EE" w:rsidR="004F5852" w:rsidRPr="004F5852" w:rsidRDefault="004F5852" w:rsidP="006A10D2">
      <w:pPr>
        <w:pStyle w:val="Brdtekst"/>
        <w:numPr>
          <w:ilvl w:val="1"/>
          <w:numId w:val="31"/>
        </w:numPr>
        <w:tabs>
          <w:tab w:val="clear" w:pos="576"/>
          <w:tab w:val="num" w:pos="426"/>
          <w:tab w:val="num" w:pos="56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Ministeriet ikke opnår fuldstændig finanslovsbevilling for Projektet eller kun opnår delvis finanslovsbevilling for følgende finansår, eller såfremt Ministeriet ikke kan opnå sikkerhed for opnåelse af helt eller delvis finanslovsbevilling for Projektet inden starten af finansåret, kan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 opsige Kontrakten uden varsel.</w:t>
      </w:r>
    </w:p>
    <w:p w14:paraId="69D132E7" w14:textId="77777777" w:rsidR="004F5852" w:rsidRPr="004F5852" w:rsidRDefault="00E120BA" w:rsidP="006A10D2">
      <w:pPr>
        <w:pStyle w:val="Brdtekst"/>
        <w:numPr>
          <w:ilvl w:val="1"/>
          <w:numId w:val="31"/>
        </w:numPr>
        <w:tabs>
          <w:tab w:val="clear" w:pos="576"/>
          <w:tab w:val="num" w:pos="426"/>
          <w:tab w:val="num" w:pos="56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har i denne situation krav på vederlag for arbejde udført op til tidspunktet for opsigelsens ikrafttræden.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har ikke krav på godtgørelse af mistet fortjeneste for det opsagte Projekt eller for projekter med relation til det opsagte Projekt eller andet indirekte tab.</w:t>
      </w:r>
    </w:p>
    <w:p w14:paraId="69D132E8" w14:textId="77777777"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95" w:name="_Toc380142880"/>
      <w:bookmarkStart w:id="96" w:name="_Toc465005608"/>
      <w:bookmarkStart w:id="97" w:name="_Toc525111817"/>
      <w:r w:rsidRPr="006A10D2">
        <w:rPr>
          <w:rFonts w:asciiTheme="minorHAnsi" w:hAnsiTheme="minorHAnsi" w:cstheme="minorHAnsi"/>
          <w:b/>
          <w:szCs w:val="24"/>
        </w:rPr>
        <w:t xml:space="preserve">KRAV TIL </w:t>
      </w:r>
      <w:bookmarkEnd w:id="95"/>
      <w:r w:rsidR="00E120BA">
        <w:rPr>
          <w:rFonts w:asciiTheme="minorHAnsi" w:hAnsiTheme="minorHAnsi" w:cstheme="minorHAnsi"/>
          <w:b/>
          <w:szCs w:val="24"/>
        </w:rPr>
        <w:t>LEVERANDØREN</w:t>
      </w:r>
      <w:r w:rsidRPr="006A10D2">
        <w:rPr>
          <w:rFonts w:asciiTheme="minorHAnsi" w:hAnsiTheme="minorHAnsi" w:cstheme="minorHAnsi"/>
          <w:b/>
          <w:szCs w:val="24"/>
        </w:rPr>
        <w:t xml:space="preserve"> SAMT SAMARBEJDE</w:t>
      </w:r>
      <w:bookmarkEnd w:id="96"/>
      <w:bookmarkEnd w:id="97"/>
    </w:p>
    <w:p w14:paraId="69D132E9" w14:textId="77777777" w:rsidR="004F5852" w:rsidRP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skal, i det omfang Vederlaget afregnes efter medgået tid af navngivne medarbejdere, stille de i </w:t>
      </w:r>
      <w:r>
        <w:rPr>
          <w:rFonts w:asciiTheme="minorHAnsi" w:hAnsiTheme="minorHAnsi" w:cstheme="minorHAnsi"/>
          <w:sz w:val="18"/>
          <w:szCs w:val="18"/>
        </w:rPr>
        <w:t>Leverandøren</w:t>
      </w:r>
      <w:r w:rsidR="004F5852" w:rsidRPr="004F5852">
        <w:rPr>
          <w:rFonts w:asciiTheme="minorHAnsi" w:hAnsiTheme="minorHAnsi" w:cstheme="minorHAnsi"/>
          <w:sz w:val="18"/>
          <w:szCs w:val="18"/>
        </w:rPr>
        <w:t>s tilbud, jf. Bilag 2, anførte medarbejdere til rådighed for udførelsen af Projektet.</w:t>
      </w:r>
    </w:p>
    <w:p w14:paraId="69D132EA" w14:textId="77777777" w:rsidR="004F5852" w:rsidRP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er forpligtet til i hele Kontraktperioden, inklusive eventuelle forlængelser, frem til levering af Leverancen at opretholde den til udførelsen af nærværende Projekt fornødne kapacitet og viden, herunder i form af kvalificerede medarbejdere. </w:t>
      </w:r>
    </w:p>
    <w:p w14:paraId="69D132EB" w14:textId="77777777" w:rsidR="004F5852" w:rsidRP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skal af hensyn til kontinuiteten og kvaliteten i arbejdet søge at undgå udskiftning af de tilknyttede medarbejdere under udførelsen af Projektet.</w:t>
      </w:r>
    </w:p>
    <w:p w14:paraId="69D132EC" w14:textId="667B8676" w:rsidR="007C2F7E" w:rsidRDefault="00A471D5" w:rsidP="00C64926">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Kunden</w:t>
      </w:r>
      <w:r w:rsidR="009E4002" w:rsidRPr="009E4002">
        <w:rPr>
          <w:rFonts w:asciiTheme="minorHAnsi" w:hAnsiTheme="minorHAnsi" w:cstheme="minorHAnsi"/>
          <w:sz w:val="18"/>
          <w:szCs w:val="18"/>
        </w:rPr>
        <w:t xml:space="preserve"> kan, såfremt der foreligger en saglig grund, kræve at Leverandøren skal udskifte en medarbejder</w:t>
      </w:r>
      <w:r w:rsidR="009E4002">
        <w:rPr>
          <w:rFonts w:asciiTheme="minorHAnsi" w:hAnsiTheme="minorHAnsi" w:cstheme="minorHAnsi"/>
          <w:sz w:val="18"/>
          <w:szCs w:val="18"/>
        </w:rPr>
        <w:t xml:space="preserve">. </w:t>
      </w:r>
    </w:p>
    <w:p w14:paraId="69D132ED" w14:textId="6C049A7F" w:rsidR="004F5852" w:rsidRPr="004F5852" w:rsidRDefault="007C2F7E" w:rsidP="00C64926">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Hvis</w:t>
      </w:r>
      <w:r w:rsidR="004F5852" w:rsidRPr="004F5852">
        <w:rPr>
          <w:rFonts w:asciiTheme="minorHAnsi" w:hAnsiTheme="minorHAnsi" w:cstheme="minorHAnsi"/>
          <w:sz w:val="18"/>
          <w:szCs w:val="18"/>
        </w:rPr>
        <w:t xml:space="preserve"> </w:t>
      </w:r>
      <w:r w:rsidR="00A471D5">
        <w:rPr>
          <w:rFonts w:asciiTheme="minorHAnsi" w:hAnsiTheme="minorHAnsi" w:cstheme="minorHAnsi"/>
          <w:sz w:val="18"/>
          <w:szCs w:val="18"/>
        </w:rPr>
        <w:t>Kunden</w:t>
      </w:r>
      <w:r>
        <w:rPr>
          <w:rFonts w:asciiTheme="minorHAnsi" w:hAnsiTheme="minorHAnsi" w:cstheme="minorHAnsi"/>
          <w:sz w:val="18"/>
          <w:szCs w:val="18"/>
        </w:rPr>
        <w:t xml:space="preserve"> kræver det, eller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w:t>
      </w:r>
      <w:r>
        <w:rPr>
          <w:rFonts w:asciiTheme="minorHAnsi" w:hAnsiTheme="minorHAnsi" w:cstheme="minorHAnsi"/>
          <w:sz w:val="18"/>
          <w:szCs w:val="18"/>
        </w:rPr>
        <w:t xml:space="preserve">i øvrigt </w:t>
      </w:r>
      <w:r w:rsidR="004F5852" w:rsidRPr="004F5852">
        <w:rPr>
          <w:rFonts w:asciiTheme="minorHAnsi" w:hAnsiTheme="minorHAnsi" w:cstheme="minorHAnsi"/>
          <w:sz w:val="18"/>
          <w:szCs w:val="18"/>
        </w:rPr>
        <w:t xml:space="preserve">er nødsaget til at udskifte medarbejdere eller ændre rollefordelingen, må dette ikke have indvirkning på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løsning af Projektet, og udskiftning af medarbejdere må ikke medføre yderligere omkostninger eller forsinkelse for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Medfører udskiftning af medarbejdere eller ændret rollefordeling meromkostninger for gennemførelsen af Projektet, afholdes disse alene af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w:t>
      </w:r>
    </w:p>
    <w:p w14:paraId="69D132EE" w14:textId="522799B9" w:rsidR="004F5852" w:rsidRPr="005C469B" w:rsidRDefault="004F5852" w:rsidP="00716E63">
      <w:pPr>
        <w:pStyle w:val="Brdtekst"/>
        <w:numPr>
          <w:ilvl w:val="1"/>
          <w:numId w:val="31"/>
        </w:numPr>
        <w:tabs>
          <w:tab w:val="num" w:pos="426"/>
          <w:tab w:val="num" w:pos="2147"/>
        </w:tabs>
        <w:ind w:left="426" w:hanging="568"/>
        <w:rPr>
          <w:rFonts w:asciiTheme="minorHAnsi" w:hAnsiTheme="minorHAnsi" w:cstheme="minorHAnsi"/>
          <w:sz w:val="18"/>
          <w:szCs w:val="18"/>
        </w:rPr>
      </w:pPr>
      <w:r w:rsidRPr="005C469B">
        <w:rPr>
          <w:rFonts w:asciiTheme="minorHAnsi" w:hAnsiTheme="minorHAnsi" w:cstheme="minorHAnsi"/>
          <w:sz w:val="18"/>
          <w:szCs w:val="18"/>
        </w:rPr>
        <w:t>Hvis det på grund af medarbejderens opsigelse af stillingen, eller andre forhold relateret til medarbejderens person</w:t>
      </w:r>
      <w:r w:rsidRPr="00716E63">
        <w:rPr>
          <w:rFonts w:asciiTheme="minorHAnsi" w:hAnsiTheme="minorHAnsi" w:cstheme="minorHAnsi"/>
          <w:sz w:val="18"/>
          <w:szCs w:val="18"/>
        </w:rPr>
        <w:t xml:space="preserve">lige forhold, er nødvendigt </w:t>
      </w:r>
      <w:r w:rsidRPr="000D5F68">
        <w:rPr>
          <w:rFonts w:asciiTheme="minorHAnsi" w:hAnsiTheme="minorHAnsi" w:cstheme="minorHAnsi"/>
          <w:sz w:val="18"/>
          <w:szCs w:val="18"/>
        </w:rPr>
        <w:t xml:space="preserve">for </w:t>
      </w:r>
      <w:r w:rsidR="00E120BA" w:rsidRPr="000D5F68">
        <w:rPr>
          <w:rFonts w:asciiTheme="minorHAnsi" w:hAnsiTheme="minorHAnsi" w:cstheme="minorHAnsi"/>
          <w:sz w:val="18"/>
          <w:szCs w:val="18"/>
        </w:rPr>
        <w:t>Leverandøren</w:t>
      </w:r>
      <w:r w:rsidRPr="000D5F68">
        <w:rPr>
          <w:rFonts w:asciiTheme="minorHAnsi" w:hAnsiTheme="minorHAnsi" w:cstheme="minorHAnsi"/>
          <w:sz w:val="18"/>
          <w:szCs w:val="18"/>
        </w:rPr>
        <w:t xml:space="preserve"> at udskifte en medarbejder som navngivet i </w:t>
      </w:r>
      <w:r w:rsidR="00E120BA" w:rsidRPr="000D5F68">
        <w:rPr>
          <w:rFonts w:asciiTheme="minorHAnsi" w:hAnsiTheme="minorHAnsi" w:cstheme="minorHAnsi"/>
          <w:sz w:val="18"/>
          <w:szCs w:val="18"/>
        </w:rPr>
        <w:t>Leverandøren</w:t>
      </w:r>
      <w:r w:rsidRPr="000D5F68">
        <w:rPr>
          <w:rFonts w:asciiTheme="minorHAnsi" w:hAnsiTheme="minorHAnsi" w:cstheme="minorHAnsi"/>
          <w:sz w:val="18"/>
          <w:szCs w:val="18"/>
        </w:rPr>
        <w:t xml:space="preserve">s tilbud, jf. Bilag 2, skal </w:t>
      </w:r>
      <w:r w:rsidR="00E120BA" w:rsidRPr="000D5F68">
        <w:rPr>
          <w:rFonts w:asciiTheme="minorHAnsi" w:hAnsiTheme="minorHAnsi" w:cstheme="minorHAnsi"/>
          <w:sz w:val="18"/>
          <w:szCs w:val="18"/>
        </w:rPr>
        <w:t>Leverandøren</w:t>
      </w:r>
      <w:r w:rsidRPr="000D5F68">
        <w:rPr>
          <w:rFonts w:asciiTheme="minorHAnsi" w:hAnsiTheme="minorHAnsi" w:cstheme="minorHAnsi"/>
          <w:sz w:val="18"/>
          <w:szCs w:val="18"/>
        </w:rPr>
        <w:t xml:space="preserve"> </w:t>
      </w:r>
      <w:r w:rsidRPr="005C469B">
        <w:rPr>
          <w:rFonts w:asciiTheme="minorHAnsi" w:hAnsiTheme="minorHAnsi" w:cstheme="minorHAnsi"/>
          <w:sz w:val="18"/>
          <w:szCs w:val="18"/>
        </w:rPr>
        <w:t xml:space="preserve">tilbyde </w:t>
      </w:r>
      <w:r w:rsidR="00A471D5">
        <w:rPr>
          <w:rFonts w:asciiTheme="minorHAnsi" w:hAnsiTheme="minorHAnsi" w:cstheme="minorHAnsi"/>
          <w:sz w:val="18"/>
          <w:szCs w:val="18"/>
        </w:rPr>
        <w:t>Kunden</w:t>
      </w:r>
      <w:r w:rsidRPr="005C469B">
        <w:rPr>
          <w:rFonts w:asciiTheme="minorHAnsi" w:hAnsiTheme="minorHAnsi" w:cstheme="minorHAnsi"/>
          <w:sz w:val="18"/>
          <w:szCs w:val="18"/>
        </w:rPr>
        <w:t xml:space="preserve"> medarbejdere med mindst tilsvarende kvalifikationer og erfaring som den tidligere medarbejde</w:t>
      </w:r>
      <w:r w:rsidR="00302D2E">
        <w:rPr>
          <w:rFonts w:asciiTheme="minorHAnsi" w:hAnsiTheme="minorHAnsi" w:cstheme="minorHAnsi"/>
          <w:sz w:val="18"/>
          <w:szCs w:val="18"/>
        </w:rPr>
        <w:t>r.</w:t>
      </w:r>
      <w:r w:rsidRPr="005C469B">
        <w:rPr>
          <w:rFonts w:asciiTheme="minorHAnsi" w:hAnsiTheme="minorHAnsi" w:cstheme="minorHAnsi"/>
          <w:sz w:val="18"/>
          <w:szCs w:val="18"/>
        </w:rPr>
        <w:t xml:space="preserve"> </w:t>
      </w:r>
    </w:p>
    <w:p w14:paraId="69D132EF"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Det forudsættes, at Parterne udviser samarbejdsvillighed og indgår i et fleksibelt og smidigt samarbejde med hinanden, ligesom det forudsættes, at Parterne indgår i en kontinuerlig dialog om kvalitet og kvalitetsudvikling på Projektet således, at Projektet løses bedst muligt</w:t>
      </w:r>
      <w:r w:rsidR="00925434">
        <w:rPr>
          <w:rFonts w:asciiTheme="minorHAnsi" w:hAnsiTheme="minorHAnsi" w:cstheme="minorHAnsi"/>
          <w:sz w:val="18"/>
          <w:szCs w:val="18"/>
        </w:rPr>
        <w:t xml:space="preserve"> under iagttagelse af principper for armslængde og transparens så</w:t>
      </w:r>
      <w:r w:rsidR="00301940">
        <w:rPr>
          <w:rFonts w:asciiTheme="minorHAnsi" w:hAnsiTheme="minorHAnsi" w:cstheme="minorHAnsi"/>
          <w:sz w:val="18"/>
          <w:szCs w:val="18"/>
        </w:rPr>
        <w:t xml:space="preserve">ledes, at </w:t>
      </w:r>
      <w:r w:rsidR="00E120BA">
        <w:rPr>
          <w:rFonts w:asciiTheme="minorHAnsi" w:hAnsiTheme="minorHAnsi" w:cstheme="minorHAnsi"/>
          <w:sz w:val="18"/>
          <w:szCs w:val="18"/>
        </w:rPr>
        <w:t>Leverandøren</w:t>
      </w:r>
      <w:r w:rsidR="00925434">
        <w:rPr>
          <w:rFonts w:asciiTheme="minorHAnsi" w:hAnsiTheme="minorHAnsi" w:cstheme="minorHAnsi"/>
          <w:sz w:val="18"/>
          <w:szCs w:val="18"/>
        </w:rPr>
        <w:t>s faglige rådgivning og uafhængighed ikke kan betvivles</w:t>
      </w:r>
      <w:r w:rsidRPr="004F5852">
        <w:rPr>
          <w:rFonts w:asciiTheme="minorHAnsi" w:hAnsiTheme="minorHAnsi" w:cstheme="minorHAnsi"/>
          <w:sz w:val="18"/>
          <w:szCs w:val="18"/>
        </w:rPr>
        <w:t>.</w:t>
      </w:r>
    </w:p>
    <w:p w14:paraId="69D132F0" w14:textId="77777777" w:rsidR="000436CF" w:rsidRPr="00C10260" w:rsidRDefault="004F5852" w:rsidP="00C10260">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der opstår problemer med Projektet af økonomisk, faglig eller tidsmæssig art, skal den berørte Part hurtigst muligt efter problemets opståen informere den anden Part om dette og fremkomme med en skriftlig indstilling om løsningen heraf.</w:t>
      </w:r>
      <w:r w:rsidR="000436CF" w:rsidRPr="00C10260">
        <w:rPr>
          <w:rFonts w:asciiTheme="minorHAnsi" w:hAnsiTheme="minorHAnsi" w:cstheme="minorHAnsi"/>
          <w:sz w:val="18"/>
          <w:szCs w:val="18"/>
        </w:rPr>
        <w:t xml:space="preserve"> </w:t>
      </w:r>
    </w:p>
    <w:p w14:paraId="69D132F1" w14:textId="77777777" w:rsidR="000436CF" w:rsidRPr="00B17783" w:rsidRDefault="000436CF" w:rsidP="00C10260">
      <w:pPr>
        <w:pStyle w:val="Bestemmelse"/>
        <w:numPr>
          <w:ilvl w:val="0"/>
          <w:numId w:val="31"/>
        </w:numPr>
        <w:tabs>
          <w:tab w:val="num" w:pos="426"/>
        </w:tabs>
        <w:ind w:left="426" w:hanging="568"/>
        <w:rPr>
          <w:rFonts w:asciiTheme="minorHAnsi" w:hAnsiTheme="minorHAnsi" w:cstheme="minorHAnsi"/>
          <w:b/>
          <w:szCs w:val="24"/>
        </w:rPr>
      </w:pPr>
      <w:bookmarkStart w:id="98" w:name="_Toc525111818"/>
      <w:r w:rsidRPr="00C10260">
        <w:rPr>
          <w:rFonts w:asciiTheme="minorHAnsi" w:hAnsiTheme="minorHAnsi" w:cstheme="minorHAnsi"/>
          <w:b/>
          <w:szCs w:val="24"/>
        </w:rPr>
        <w:t>A</w:t>
      </w:r>
      <w:r w:rsidR="00B17783">
        <w:rPr>
          <w:rFonts w:asciiTheme="minorHAnsi" w:hAnsiTheme="minorHAnsi" w:cstheme="minorHAnsi"/>
          <w:b/>
          <w:szCs w:val="24"/>
        </w:rPr>
        <w:t>RBEJDSKLAUSUL</w:t>
      </w:r>
      <w:bookmarkEnd w:id="98"/>
    </w:p>
    <w:p w14:paraId="69D132F2" w14:textId="77777777" w:rsidR="002A01E7" w:rsidRDefault="000436CF" w:rsidP="000436CF">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 xml:space="preserve">Leverandøren skal sikre, at ansatte beskæftiget i Danmark hos Leverandøren og dennes eventuelle underleverandører, som medvirker til at opfylde Kontrakten, er sikret løn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på hele det danske område, jf. </w:t>
      </w:r>
      <w:r w:rsidR="00E120BA" w:rsidRPr="00C10260">
        <w:rPr>
          <w:rFonts w:asciiTheme="minorHAnsi" w:hAnsiTheme="minorHAnsi" w:cstheme="minorHAnsi"/>
          <w:sz w:val="18"/>
          <w:szCs w:val="18"/>
        </w:rPr>
        <w:t>cir</w:t>
      </w:r>
      <w:r w:rsidRPr="00C10260">
        <w:rPr>
          <w:rFonts w:asciiTheme="minorHAnsi" w:hAnsiTheme="minorHAnsi" w:cstheme="minorHAnsi"/>
          <w:sz w:val="18"/>
          <w:szCs w:val="18"/>
        </w:rPr>
        <w:t xml:space="preserve">kulære nr. 9471 af 30. juni 2014 om arbejdsklausuler i offentlige kontrakter. </w:t>
      </w:r>
    </w:p>
    <w:p w14:paraId="69D132F3" w14:textId="6103990A" w:rsidR="002A01E7" w:rsidRPr="002A01E7" w:rsidRDefault="002A01E7" w:rsidP="002A01E7">
      <w:pPr>
        <w:pStyle w:val="Listeafsnit"/>
        <w:numPr>
          <w:ilvl w:val="1"/>
          <w:numId w:val="31"/>
        </w:numPr>
        <w:rPr>
          <w:rFonts w:asciiTheme="minorHAnsi" w:eastAsia="Times New Roman" w:hAnsiTheme="minorHAnsi" w:cstheme="minorHAnsi"/>
          <w:lang w:eastAsia="da-DK"/>
        </w:rPr>
      </w:pPr>
      <w:r w:rsidRPr="002A01E7">
        <w:rPr>
          <w:rFonts w:asciiTheme="minorHAnsi" w:eastAsia="Times New Roman" w:hAnsiTheme="minorHAnsi" w:cstheme="minorHAnsi"/>
          <w:lang w:eastAsia="da-DK"/>
        </w:rPr>
        <w:t>Såfremt Leverandøren har anmeldelsespligt til RUT-registret, skal Leverandøren senest s</w:t>
      </w:r>
      <w:r>
        <w:rPr>
          <w:rFonts w:asciiTheme="minorHAnsi" w:eastAsia="Times New Roman" w:hAnsiTheme="minorHAnsi" w:cstheme="minorHAnsi"/>
          <w:lang w:eastAsia="da-DK"/>
        </w:rPr>
        <w:t xml:space="preserve">amtidig med, at arbejdet </w:t>
      </w:r>
      <w:r w:rsidRPr="002A01E7">
        <w:rPr>
          <w:rFonts w:asciiTheme="minorHAnsi" w:eastAsia="Times New Roman" w:hAnsiTheme="minorHAnsi" w:cstheme="minorHAnsi"/>
          <w:lang w:eastAsia="da-DK"/>
        </w:rPr>
        <w:t>påbegyndes, sende dokum</w:t>
      </w:r>
      <w:r>
        <w:rPr>
          <w:rFonts w:asciiTheme="minorHAnsi" w:eastAsia="Times New Roman" w:hAnsiTheme="minorHAnsi" w:cstheme="minorHAnsi"/>
          <w:lang w:eastAsia="da-DK"/>
        </w:rPr>
        <w:t xml:space="preserve">entation for anmeldelsen til </w:t>
      </w:r>
      <w:r w:rsidR="00A471D5">
        <w:rPr>
          <w:rFonts w:asciiTheme="minorHAnsi" w:eastAsia="Times New Roman" w:hAnsiTheme="minorHAnsi" w:cstheme="minorHAnsi"/>
          <w:lang w:eastAsia="da-DK"/>
        </w:rPr>
        <w:t>Kunden</w:t>
      </w:r>
      <w:r w:rsidRPr="002A01E7">
        <w:rPr>
          <w:rFonts w:asciiTheme="minorHAnsi" w:eastAsia="Times New Roman" w:hAnsiTheme="minorHAnsi" w:cstheme="minorHAnsi"/>
          <w:lang w:eastAsia="da-DK"/>
        </w:rPr>
        <w:t>.</w:t>
      </w:r>
    </w:p>
    <w:p w14:paraId="69D132F4" w14:textId="05E1925B" w:rsidR="004F5852" w:rsidRPr="00C11541" w:rsidRDefault="000436CF" w:rsidP="000436CF">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lastRenderedPageBreak/>
        <w:t xml:space="preserve">Leverandøren skal sikre, at ansatte hos Leverandøren og eventuelle underleverandører er orienteret om de gældende arbejdsvilkår. </w:t>
      </w:r>
      <w:r w:rsidRPr="00C10260">
        <w:rPr>
          <w:rFonts w:asciiTheme="minorHAnsi" w:hAnsiTheme="minorHAnsi" w:cstheme="minorHAnsi"/>
          <w:sz w:val="18"/>
          <w:szCs w:val="18"/>
        </w:rPr>
        <w:br/>
      </w:r>
      <w:r w:rsidRPr="00C10260">
        <w:rPr>
          <w:rFonts w:asciiTheme="minorHAnsi" w:hAnsiTheme="minorHAnsi" w:cstheme="minorHAnsi"/>
          <w:sz w:val="18"/>
          <w:szCs w:val="18"/>
        </w:rPr>
        <w:br/>
        <w:t xml:space="preserve">Leverandøren har bevisbyrden for, at bestemmelserne i arbejdsklausulen er overholdt, og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kan til enhver tid kræve at modtage relevant dokumentation herfor. Dokumentation skal være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i hænde senest 5 arbejdsdage ef</w:t>
      </w:r>
      <w:r w:rsidR="002A5A2F" w:rsidRPr="00C10260">
        <w:rPr>
          <w:rFonts w:asciiTheme="minorHAnsi" w:hAnsiTheme="minorHAnsi" w:cstheme="minorHAnsi"/>
          <w:sz w:val="18"/>
          <w:szCs w:val="18"/>
        </w:rPr>
        <w:t>ter</w:t>
      </w:r>
      <w:r w:rsidRPr="00C10260">
        <w:rPr>
          <w:rFonts w:asciiTheme="minorHAnsi" w:hAnsiTheme="minorHAnsi" w:cstheme="minorHAnsi"/>
          <w:sz w:val="18"/>
          <w:szCs w:val="18"/>
        </w:rPr>
        <w:t xml:space="preserve"> at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s påkrav er afsendt. </w:t>
      </w:r>
      <w:r w:rsidRPr="00C10260">
        <w:rPr>
          <w:rFonts w:asciiTheme="minorHAnsi" w:hAnsiTheme="minorHAnsi" w:cstheme="minorHAnsi"/>
          <w:sz w:val="18"/>
          <w:szCs w:val="18"/>
        </w:rPr>
        <w:br/>
      </w:r>
      <w:r w:rsidRPr="00C10260">
        <w:rPr>
          <w:rFonts w:asciiTheme="minorHAnsi" w:hAnsiTheme="minorHAnsi" w:cstheme="minorHAnsi"/>
          <w:sz w:val="18"/>
          <w:szCs w:val="18"/>
        </w:rPr>
        <w:br/>
        <w:t>V</w:t>
      </w:r>
      <w:r w:rsidR="00AA4FE8">
        <w:rPr>
          <w:rFonts w:asciiTheme="minorHAnsi" w:hAnsiTheme="minorHAnsi" w:cstheme="minorHAnsi"/>
          <w:sz w:val="18"/>
          <w:szCs w:val="18"/>
        </w:rPr>
        <w:t>ed v</w:t>
      </w:r>
      <w:r w:rsidRPr="00C10260">
        <w:rPr>
          <w:rFonts w:asciiTheme="minorHAnsi" w:hAnsiTheme="minorHAnsi" w:cstheme="minorHAnsi"/>
          <w:sz w:val="18"/>
          <w:szCs w:val="18"/>
        </w:rPr>
        <w:t>æsentlig</w:t>
      </w:r>
      <w:r w:rsidR="00AA4FE8">
        <w:rPr>
          <w:rFonts w:asciiTheme="minorHAnsi" w:hAnsiTheme="minorHAnsi" w:cstheme="minorHAnsi"/>
          <w:sz w:val="18"/>
          <w:szCs w:val="18"/>
        </w:rPr>
        <w:t xml:space="preserve"> overtrædelse</w:t>
      </w:r>
      <w:r w:rsidRPr="00C10260">
        <w:rPr>
          <w:rFonts w:asciiTheme="minorHAnsi" w:hAnsiTheme="minorHAnsi" w:cstheme="minorHAnsi"/>
          <w:sz w:val="18"/>
          <w:szCs w:val="18"/>
        </w:rPr>
        <w:t xml:space="preserve"> eller gentagne overtrædel</w:t>
      </w:r>
      <w:r w:rsidR="00AA4FE8">
        <w:rPr>
          <w:rFonts w:asciiTheme="minorHAnsi" w:hAnsiTheme="minorHAnsi" w:cstheme="minorHAnsi"/>
          <w:sz w:val="18"/>
          <w:szCs w:val="18"/>
        </w:rPr>
        <w:t>s</w:t>
      </w:r>
      <w:r w:rsidRPr="00C10260">
        <w:rPr>
          <w:rFonts w:asciiTheme="minorHAnsi" w:hAnsiTheme="minorHAnsi" w:cstheme="minorHAnsi"/>
          <w:sz w:val="18"/>
          <w:szCs w:val="18"/>
        </w:rPr>
        <w:t xml:space="preserve">er af arbejdsklausulen vil </w:t>
      </w:r>
      <w:r w:rsidR="006952CC">
        <w:rPr>
          <w:rFonts w:asciiTheme="minorHAnsi" w:hAnsiTheme="minorHAnsi" w:cstheme="minorHAnsi"/>
          <w:sz w:val="18"/>
          <w:szCs w:val="18"/>
        </w:rPr>
        <w:t xml:space="preserve">det være at anse som væsentlig misligholdelse, som berettiger </w:t>
      </w:r>
      <w:r w:rsidR="00A471D5">
        <w:rPr>
          <w:rFonts w:asciiTheme="minorHAnsi" w:hAnsiTheme="minorHAnsi" w:cstheme="minorHAnsi"/>
          <w:sz w:val="18"/>
          <w:szCs w:val="18"/>
        </w:rPr>
        <w:t>Kunden</w:t>
      </w:r>
      <w:r w:rsidR="006952CC">
        <w:rPr>
          <w:rFonts w:asciiTheme="minorHAnsi" w:hAnsiTheme="minorHAnsi" w:cstheme="minorHAnsi"/>
          <w:sz w:val="18"/>
          <w:szCs w:val="18"/>
        </w:rPr>
        <w:t xml:space="preserve"> til at hæve </w:t>
      </w:r>
      <w:r w:rsidR="00AA4FE8">
        <w:rPr>
          <w:rFonts w:asciiTheme="minorHAnsi" w:hAnsiTheme="minorHAnsi" w:cstheme="minorHAnsi"/>
          <w:sz w:val="18"/>
          <w:szCs w:val="18"/>
        </w:rPr>
        <w:t>Kontrakten</w:t>
      </w:r>
      <w:r w:rsidR="006952CC">
        <w:rPr>
          <w:rFonts w:asciiTheme="minorHAnsi" w:hAnsiTheme="minorHAnsi" w:cstheme="minorHAnsi"/>
          <w:sz w:val="18"/>
          <w:szCs w:val="18"/>
        </w:rPr>
        <w:t>.</w:t>
      </w:r>
      <w:r w:rsidRPr="00C10260">
        <w:rPr>
          <w:rFonts w:asciiTheme="minorHAnsi" w:hAnsiTheme="minorHAnsi" w:cstheme="minorHAnsi"/>
          <w:sz w:val="18"/>
          <w:szCs w:val="18"/>
        </w:rPr>
        <w:br/>
      </w:r>
      <w:r w:rsidRPr="00C10260">
        <w:rPr>
          <w:rFonts w:asciiTheme="minorHAnsi" w:hAnsiTheme="minorHAnsi" w:cstheme="minorHAnsi"/>
          <w:sz w:val="18"/>
          <w:szCs w:val="18"/>
        </w:rPr>
        <w:br/>
        <w:t xml:space="preserve">Ved Leverandørens overtrædelse af arbejdsklausulen kan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endvidere tilbageholde vederlag med henblik på at tilgodese berettigede krav op til niveauet i arbejdsklausulen til Leverandørens eller dennes underleverandørers ansatte.</w:t>
      </w:r>
    </w:p>
    <w:p w14:paraId="69D132F5" w14:textId="77777777"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99" w:name="_Toc476908944"/>
      <w:bookmarkStart w:id="100" w:name="_Toc476916009"/>
      <w:bookmarkStart w:id="101" w:name="_Ref379894897"/>
      <w:bookmarkStart w:id="102" w:name="_Toc380142881"/>
      <w:bookmarkStart w:id="103" w:name="_Toc465005609"/>
      <w:bookmarkStart w:id="104" w:name="_Toc525111819"/>
      <w:bookmarkEnd w:id="99"/>
      <w:bookmarkEnd w:id="100"/>
      <w:r w:rsidRPr="006A10D2">
        <w:rPr>
          <w:rFonts w:asciiTheme="minorHAnsi" w:hAnsiTheme="minorHAnsi" w:cstheme="minorHAnsi"/>
          <w:b/>
          <w:szCs w:val="24"/>
        </w:rPr>
        <w:t>ERSTAT</w:t>
      </w:r>
      <w:r w:rsidR="000C27D4">
        <w:rPr>
          <w:rFonts w:asciiTheme="minorHAnsi" w:hAnsiTheme="minorHAnsi" w:cstheme="minorHAnsi"/>
          <w:b/>
          <w:szCs w:val="24"/>
        </w:rPr>
        <w:t>NINGSANSVAR</w:t>
      </w:r>
      <w:r w:rsidRPr="006A10D2">
        <w:rPr>
          <w:rFonts w:asciiTheme="minorHAnsi" w:hAnsiTheme="minorHAnsi" w:cstheme="minorHAnsi"/>
          <w:b/>
          <w:szCs w:val="24"/>
        </w:rPr>
        <w:t>/ANSVARSBEGRÆNSNING</w:t>
      </w:r>
      <w:bookmarkEnd w:id="101"/>
      <w:bookmarkEnd w:id="102"/>
      <w:bookmarkEnd w:id="103"/>
      <w:bookmarkEnd w:id="104"/>
    </w:p>
    <w:p w14:paraId="69D132F6" w14:textId="7389E059"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Pa</w:t>
      </w:r>
      <w:r w:rsidR="00813058">
        <w:rPr>
          <w:rFonts w:asciiTheme="minorHAnsi" w:hAnsiTheme="minorHAnsi" w:cstheme="minorHAnsi"/>
          <w:sz w:val="18"/>
          <w:szCs w:val="18"/>
        </w:rPr>
        <w:t xml:space="preserve">rterne er erstatningsansvarlige </w:t>
      </w:r>
      <w:r w:rsidRPr="002A01E7">
        <w:rPr>
          <w:rFonts w:asciiTheme="minorHAnsi" w:hAnsiTheme="minorHAnsi" w:cstheme="minorHAnsi"/>
          <w:sz w:val="18"/>
          <w:szCs w:val="18"/>
        </w:rPr>
        <w:t xml:space="preserve">efter dansk rets almindelige regler. Består </w:t>
      </w:r>
      <w:r w:rsidR="00E120BA" w:rsidRPr="002A01E7">
        <w:rPr>
          <w:rFonts w:asciiTheme="minorHAnsi" w:hAnsiTheme="minorHAnsi" w:cstheme="minorHAnsi"/>
          <w:sz w:val="18"/>
          <w:szCs w:val="18"/>
        </w:rPr>
        <w:t>Leverandøren</w:t>
      </w:r>
      <w:r w:rsidRPr="008D387A">
        <w:rPr>
          <w:rFonts w:asciiTheme="minorHAnsi" w:hAnsiTheme="minorHAnsi" w:cstheme="minorHAnsi"/>
          <w:sz w:val="18"/>
          <w:szCs w:val="18"/>
        </w:rPr>
        <w:t xml:space="preserve"> af et konsortium, hæfter den enkelte deltager i konsortiet </w:t>
      </w:r>
      <w:r w:rsidR="008C5873" w:rsidRPr="00C10260">
        <w:rPr>
          <w:rFonts w:asciiTheme="minorHAnsi" w:hAnsiTheme="minorHAnsi" w:cstheme="minorHAnsi"/>
          <w:sz w:val="18"/>
          <w:szCs w:val="18"/>
        </w:rPr>
        <w:t>solidarisk</w:t>
      </w:r>
      <w:r w:rsidR="008C5873">
        <w:rPr>
          <w:rFonts w:asciiTheme="minorHAnsi" w:hAnsiTheme="minorHAnsi" w:cstheme="minorHAnsi"/>
          <w:sz w:val="18"/>
          <w:szCs w:val="18"/>
        </w:rPr>
        <w:t xml:space="preserve"> over</w:t>
      </w:r>
      <w:r w:rsidR="00C11541">
        <w:rPr>
          <w:rFonts w:asciiTheme="minorHAnsi" w:hAnsiTheme="minorHAnsi" w:cstheme="minorHAnsi"/>
          <w:sz w:val="18"/>
          <w:szCs w:val="18"/>
        </w:rPr>
        <w:t xml:space="preserve"> for </w:t>
      </w:r>
      <w:r w:rsidR="00A471D5">
        <w:rPr>
          <w:rFonts w:asciiTheme="minorHAnsi" w:hAnsiTheme="minorHAnsi" w:cstheme="minorHAnsi"/>
          <w:sz w:val="18"/>
          <w:szCs w:val="18"/>
        </w:rPr>
        <w:t>Kunden</w:t>
      </w:r>
      <w:r w:rsidR="008C5873">
        <w:rPr>
          <w:rFonts w:asciiTheme="minorHAnsi" w:hAnsiTheme="minorHAnsi" w:cstheme="minorHAnsi"/>
          <w:sz w:val="18"/>
          <w:szCs w:val="18"/>
        </w:rPr>
        <w:t>.</w:t>
      </w:r>
      <w:r w:rsidRPr="004F5852">
        <w:rPr>
          <w:rFonts w:asciiTheme="minorHAnsi" w:hAnsiTheme="minorHAnsi" w:cstheme="minorHAnsi"/>
          <w:sz w:val="18"/>
          <w:szCs w:val="18"/>
        </w:rPr>
        <w:t xml:space="preserve"> </w:t>
      </w:r>
    </w:p>
    <w:p w14:paraId="69D132F7"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Parterne kan ikke kræve erstatning for indirekte tab, herunder driftstab, avancetab, eller følgeskader. </w:t>
      </w:r>
    </w:p>
    <w:p w14:paraId="69D132F8"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bookmarkStart w:id="105" w:name="_Ref379894650"/>
      <w:r w:rsidRPr="004F5852">
        <w:rPr>
          <w:rFonts w:asciiTheme="minorHAnsi" w:hAnsiTheme="minorHAnsi" w:cstheme="minorHAnsi"/>
          <w:sz w:val="18"/>
          <w:szCs w:val="18"/>
        </w:rPr>
        <w:t xml:space="preserve">Hver Parts samlede erstatningsansvar i henhold til denne Kontrakt kan maksimalt udgøre et beløb svarende til </w:t>
      </w:r>
      <w:r w:rsidR="008C5873">
        <w:rPr>
          <w:rFonts w:asciiTheme="minorHAnsi" w:hAnsiTheme="minorHAnsi" w:cstheme="minorHAnsi"/>
          <w:sz w:val="18"/>
          <w:szCs w:val="18"/>
        </w:rPr>
        <w:t xml:space="preserve">2 gange </w:t>
      </w:r>
      <w:r w:rsidRPr="004F5852">
        <w:rPr>
          <w:rFonts w:asciiTheme="minorHAnsi" w:hAnsiTheme="minorHAnsi" w:cstheme="minorHAnsi"/>
          <w:sz w:val="18"/>
          <w:szCs w:val="18"/>
        </w:rPr>
        <w:t>Vederlaget inklusiv vederlag for eventuelle optioner</w:t>
      </w:r>
      <w:r w:rsidR="00925C43">
        <w:rPr>
          <w:rFonts w:asciiTheme="minorHAnsi" w:hAnsiTheme="minorHAnsi" w:cstheme="minorHAnsi"/>
          <w:sz w:val="18"/>
          <w:szCs w:val="18"/>
        </w:rPr>
        <w:t xml:space="preserve"> og forlængelser</w:t>
      </w:r>
      <w:r w:rsidRPr="004F5852">
        <w:rPr>
          <w:rFonts w:asciiTheme="minorHAnsi" w:hAnsiTheme="minorHAnsi" w:cstheme="minorHAnsi"/>
          <w:sz w:val="18"/>
          <w:szCs w:val="18"/>
        </w:rPr>
        <w:t>.</w:t>
      </w:r>
      <w:bookmarkEnd w:id="105"/>
      <w:r w:rsidRPr="004F5852">
        <w:rPr>
          <w:rFonts w:asciiTheme="minorHAnsi" w:hAnsiTheme="minorHAnsi" w:cstheme="minorHAnsi"/>
          <w:sz w:val="18"/>
          <w:szCs w:val="18"/>
        </w:rPr>
        <w:t xml:space="preserve"> Dog præciseres det, at enhver begrænsning i Parternes erstatningsansvar bortfalder ved ansvarspådragende handlinger eller undladelser, der kan tilregnes Parten som groft uagtsomme eller forsætlige.</w:t>
      </w:r>
    </w:p>
    <w:p w14:paraId="69D132F9" w14:textId="77777777"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06" w:name="_Toc380142883"/>
      <w:bookmarkStart w:id="107" w:name="_Toc465005610"/>
      <w:bookmarkStart w:id="108" w:name="_Toc525111820"/>
      <w:r w:rsidRPr="006A10D2">
        <w:rPr>
          <w:rFonts w:asciiTheme="minorHAnsi" w:hAnsiTheme="minorHAnsi" w:cstheme="minorHAnsi"/>
          <w:b/>
          <w:szCs w:val="24"/>
        </w:rPr>
        <w:t>MISLIGHOLDELSE</w:t>
      </w:r>
      <w:bookmarkEnd w:id="106"/>
      <w:bookmarkEnd w:id="107"/>
      <w:bookmarkEnd w:id="108"/>
    </w:p>
    <w:p w14:paraId="69D132FA"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en Part misligholder sine forpligtelser i henhold til denne Kontrakt, er den anden Part berettiget til at gøre misligholdelsen gældende i henhold til </w:t>
      </w:r>
      <w:r w:rsidR="004658C2">
        <w:rPr>
          <w:rFonts w:asciiTheme="minorHAnsi" w:hAnsiTheme="minorHAnsi" w:cstheme="minorHAnsi"/>
          <w:sz w:val="18"/>
          <w:szCs w:val="18"/>
        </w:rPr>
        <w:t>Kontraktens bestemmelser</w:t>
      </w:r>
      <w:r w:rsidR="00C762F8">
        <w:rPr>
          <w:rFonts w:asciiTheme="minorHAnsi" w:hAnsiTheme="minorHAnsi" w:cstheme="minorHAnsi"/>
          <w:sz w:val="18"/>
          <w:szCs w:val="18"/>
        </w:rPr>
        <w:t>.</w:t>
      </w:r>
      <w:r w:rsidR="004658C2">
        <w:rPr>
          <w:rFonts w:asciiTheme="minorHAnsi" w:hAnsiTheme="minorHAnsi" w:cstheme="minorHAnsi"/>
          <w:sz w:val="18"/>
          <w:szCs w:val="18"/>
        </w:rPr>
        <w:t xml:space="preserve"> Hvor Kontraktens bestemmelser ikke dækker misligholdelsesforholdet, gælder dansk rets almindelige regler.</w:t>
      </w:r>
    </w:p>
    <w:p w14:paraId="69D132FB" w14:textId="77777777"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09" w:name="_Ref379797382"/>
      <w:bookmarkStart w:id="110" w:name="_Toc380142884"/>
      <w:bookmarkStart w:id="111" w:name="_Toc465005611"/>
      <w:bookmarkStart w:id="112" w:name="_Toc525111821"/>
      <w:r w:rsidRPr="006A10D2">
        <w:rPr>
          <w:rFonts w:asciiTheme="minorHAnsi" w:hAnsiTheme="minorHAnsi" w:cstheme="minorHAnsi"/>
          <w:b/>
          <w:szCs w:val="24"/>
        </w:rPr>
        <w:t>FORSINKELSE</w:t>
      </w:r>
      <w:bookmarkEnd w:id="109"/>
      <w:bookmarkEnd w:id="110"/>
      <w:bookmarkEnd w:id="111"/>
      <w:bookmarkEnd w:id="112"/>
    </w:p>
    <w:p w14:paraId="69D132FC" w14:textId="77777777"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bookmarkStart w:id="113" w:name="_Ref379894697"/>
      <w:r w:rsidRPr="004F5852">
        <w:rPr>
          <w:rFonts w:asciiTheme="minorHAnsi" w:hAnsiTheme="minorHAnsi" w:cstheme="minorHAnsi"/>
          <w:sz w:val="18"/>
          <w:szCs w:val="18"/>
        </w:rPr>
        <w:t xml:space="preserve">Overskrider </w:t>
      </w:r>
      <w:r w:rsidR="00C762F8">
        <w:rPr>
          <w:rFonts w:asciiTheme="minorHAnsi" w:hAnsiTheme="minorHAnsi" w:cstheme="minorHAnsi"/>
          <w:sz w:val="18"/>
          <w:szCs w:val="18"/>
        </w:rPr>
        <w:t>Leverandøren</w:t>
      </w:r>
      <w:r w:rsidR="00C762F8" w:rsidRPr="004F5852">
        <w:rPr>
          <w:rFonts w:asciiTheme="minorHAnsi" w:hAnsiTheme="minorHAnsi" w:cstheme="minorHAnsi"/>
          <w:sz w:val="18"/>
          <w:szCs w:val="18"/>
        </w:rPr>
        <w:t xml:space="preserve"> </w:t>
      </w:r>
      <w:r w:rsidRPr="004F5852">
        <w:rPr>
          <w:rFonts w:asciiTheme="minorHAnsi" w:hAnsiTheme="minorHAnsi" w:cstheme="minorHAnsi"/>
          <w:sz w:val="18"/>
          <w:szCs w:val="18"/>
        </w:rPr>
        <w:t>en Leveringsfrist for Leverancer foreligger der forsinkelse.</w:t>
      </w:r>
      <w:bookmarkEnd w:id="113"/>
      <w:r w:rsidRPr="004F5852">
        <w:rPr>
          <w:rFonts w:asciiTheme="minorHAnsi" w:hAnsiTheme="minorHAnsi" w:cstheme="minorHAnsi"/>
          <w:sz w:val="18"/>
          <w:szCs w:val="18"/>
        </w:rPr>
        <w:t xml:space="preserve"> </w:t>
      </w:r>
    </w:p>
    <w:p w14:paraId="69D132FD" w14:textId="7EF1EDAF"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der foreligger forsinkelse, eller såfremt </w:t>
      </w:r>
      <w:r w:rsidR="00C762F8">
        <w:rPr>
          <w:rFonts w:asciiTheme="minorHAnsi" w:hAnsiTheme="minorHAnsi" w:cstheme="minorHAnsi"/>
          <w:sz w:val="18"/>
          <w:szCs w:val="18"/>
        </w:rPr>
        <w:t>Leverandør</w:t>
      </w:r>
      <w:r w:rsidRPr="004F5852">
        <w:rPr>
          <w:rFonts w:asciiTheme="minorHAnsi" w:hAnsiTheme="minorHAnsi" w:cstheme="minorHAnsi"/>
          <w:sz w:val="18"/>
          <w:szCs w:val="18"/>
        </w:rPr>
        <w:t xml:space="preserve">en må forudse, at der er risiko for forsinkelse, skal </w:t>
      </w:r>
      <w:r w:rsidR="00A471D5">
        <w:rPr>
          <w:rFonts w:asciiTheme="minorHAnsi" w:hAnsiTheme="minorHAnsi" w:cstheme="minorHAnsi"/>
          <w:sz w:val="18"/>
          <w:szCs w:val="18"/>
        </w:rPr>
        <w:t>Kunden</w:t>
      </w:r>
      <w:r w:rsidR="00C762F8">
        <w:rPr>
          <w:rFonts w:asciiTheme="minorHAnsi" w:hAnsiTheme="minorHAnsi" w:cstheme="minorHAnsi"/>
          <w:sz w:val="18"/>
          <w:szCs w:val="18"/>
        </w:rPr>
        <w:t>s</w:t>
      </w:r>
      <w:r w:rsidRPr="004F5852">
        <w:rPr>
          <w:rFonts w:asciiTheme="minorHAnsi" w:hAnsiTheme="minorHAnsi" w:cstheme="minorHAnsi"/>
          <w:sz w:val="18"/>
          <w:szCs w:val="18"/>
        </w:rPr>
        <w:t xml:space="preserve"> Kontaktperson uden unødigt ophold underrettes herom, om baggrunden herfor samt om den forventede tidsmæssige varighed af færdiggørelsen af Projektet. </w:t>
      </w:r>
    </w:p>
    <w:p w14:paraId="69D132FE" w14:textId="77777777" w:rsid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skal ved risiko for forsinkelse tilbyde at allokere yderligere ressourcer til Projektet for at undgå eller overvinde forsinkelsen, selv om dette måtte ligge ud over rammerne i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tilbud, jf. Bilag 2. Sådan opnormering sker for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egen regning, medmindre </w:t>
      </w:r>
      <w:r w:rsidR="00523F75">
        <w:rPr>
          <w:rFonts w:asciiTheme="minorHAnsi" w:hAnsiTheme="minorHAnsi" w:cstheme="minorHAnsi"/>
          <w:sz w:val="18"/>
          <w:szCs w:val="18"/>
        </w:rPr>
        <w:t xml:space="preserve">Leverandøren kan godtgøre, at </w:t>
      </w:r>
      <w:r w:rsidR="004F5852" w:rsidRPr="004F5852">
        <w:rPr>
          <w:rFonts w:asciiTheme="minorHAnsi" w:hAnsiTheme="minorHAnsi" w:cstheme="minorHAnsi"/>
          <w:sz w:val="18"/>
          <w:szCs w:val="18"/>
        </w:rPr>
        <w:t xml:space="preserve">forsinkelsen </w:t>
      </w:r>
      <w:r w:rsidR="00523F75">
        <w:rPr>
          <w:rFonts w:asciiTheme="minorHAnsi" w:hAnsiTheme="minorHAnsi" w:cstheme="minorHAnsi"/>
          <w:sz w:val="18"/>
          <w:szCs w:val="18"/>
        </w:rPr>
        <w:t xml:space="preserve">ikke </w:t>
      </w:r>
      <w:r w:rsidR="004F5852" w:rsidRPr="004F5852">
        <w:rPr>
          <w:rFonts w:asciiTheme="minorHAnsi" w:hAnsiTheme="minorHAnsi" w:cstheme="minorHAnsi"/>
          <w:sz w:val="18"/>
          <w:szCs w:val="18"/>
        </w:rPr>
        <w:t xml:space="preserve">skyldes </w:t>
      </w:r>
      <w:r w:rsidR="00523F75">
        <w:rPr>
          <w:rFonts w:asciiTheme="minorHAnsi" w:hAnsiTheme="minorHAnsi" w:cstheme="minorHAnsi"/>
          <w:sz w:val="18"/>
          <w:szCs w:val="18"/>
        </w:rPr>
        <w:t>Leverandør</w:t>
      </w:r>
      <w:r w:rsidR="00523F75" w:rsidRPr="004F5852">
        <w:rPr>
          <w:rFonts w:asciiTheme="minorHAnsi" w:hAnsiTheme="minorHAnsi" w:cstheme="minorHAnsi"/>
          <w:sz w:val="18"/>
          <w:szCs w:val="18"/>
        </w:rPr>
        <w:t xml:space="preserve">ens </w:t>
      </w:r>
      <w:r w:rsidR="004F5852" w:rsidRPr="004F5852">
        <w:rPr>
          <w:rFonts w:asciiTheme="minorHAnsi" w:hAnsiTheme="minorHAnsi" w:cstheme="minorHAnsi"/>
          <w:sz w:val="18"/>
          <w:szCs w:val="18"/>
        </w:rPr>
        <w:t xml:space="preserve">forhold. </w:t>
      </w:r>
    </w:p>
    <w:p w14:paraId="69D132FF" w14:textId="19DC4219" w:rsidR="001D7792" w:rsidRPr="00C10260" w:rsidRDefault="001D7792" w:rsidP="001D7792">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Ved overskridelse af en Leveringsfrist, skal Leverandøren betale dagbod for hver Arbejdsdag</w:t>
      </w:r>
      <w:r w:rsidR="00523F75">
        <w:rPr>
          <w:rFonts w:asciiTheme="minorHAnsi" w:hAnsiTheme="minorHAnsi" w:cstheme="minorHAnsi"/>
          <w:sz w:val="18"/>
          <w:szCs w:val="18"/>
        </w:rPr>
        <w:t>,</w:t>
      </w:r>
      <w:r w:rsidRPr="00C10260">
        <w:rPr>
          <w:rFonts w:asciiTheme="minorHAnsi" w:hAnsiTheme="minorHAnsi" w:cstheme="minorHAnsi"/>
          <w:sz w:val="18"/>
          <w:szCs w:val="18"/>
        </w:rPr>
        <w:t xml:space="preserve"> forsinkelsen varer.</w:t>
      </w:r>
      <w:r w:rsidR="00925C43">
        <w:rPr>
          <w:rFonts w:asciiTheme="minorHAnsi" w:hAnsiTheme="minorHAnsi" w:cstheme="minorHAnsi"/>
          <w:sz w:val="18"/>
          <w:szCs w:val="18"/>
        </w:rPr>
        <w:t xml:space="preserve"> </w:t>
      </w:r>
      <w:r w:rsidRPr="00C10260">
        <w:rPr>
          <w:rFonts w:asciiTheme="minorHAnsi" w:hAnsiTheme="minorHAnsi" w:cstheme="minorHAnsi"/>
          <w:sz w:val="18"/>
          <w:szCs w:val="18"/>
        </w:rPr>
        <w:t>Er en Leveringsfrist for Leverancen overskredet</w:t>
      </w:r>
      <w:r w:rsidR="00523F75">
        <w:rPr>
          <w:rFonts w:asciiTheme="minorHAnsi" w:hAnsiTheme="minorHAnsi" w:cstheme="minorHAnsi"/>
          <w:sz w:val="18"/>
          <w:szCs w:val="18"/>
        </w:rPr>
        <w:t>,</w:t>
      </w:r>
      <w:r w:rsidRPr="00C10260">
        <w:rPr>
          <w:rFonts w:asciiTheme="minorHAnsi" w:hAnsiTheme="minorHAnsi" w:cstheme="minorHAnsi"/>
          <w:sz w:val="18"/>
          <w:szCs w:val="18"/>
        </w:rPr>
        <w:t xml:space="preserve"> skal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skriftligt fremsætte krav om betaling af dagbod inden 30 Arbejdsdage efter Leveringsfristen. Fremsættes kravet ikke som anført, er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afskåret fra at kræve dagbod.</w:t>
      </w:r>
    </w:p>
    <w:p w14:paraId="69D13300" w14:textId="77777777" w:rsidR="001D7792" w:rsidRPr="00C10260" w:rsidRDefault="001D7792" w:rsidP="001D7792">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Boden udgør 0,5 % pr. påbegyndt Ar</w:t>
      </w:r>
      <w:r w:rsidR="00E523CD" w:rsidRPr="00E523CD">
        <w:rPr>
          <w:rFonts w:asciiTheme="minorHAnsi" w:hAnsiTheme="minorHAnsi" w:cstheme="minorHAnsi"/>
          <w:sz w:val="18"/>
          <w:szCs w:val="18"/>
        </w:rPr>
        <w:t>bejdsdag af Vederlaget inklusiv</w:t>
      </w:r>
      <w:r w:rsidRPr="00C10260">
        <w:rPr>
          <w:rFonts w:asciiTheme="minorHAnsi" w:hAnsiTheme="minorHAnsi" w:cstheme="minorHAnsi"/>
          <w:sz w:val="18"/>
          <w:szCs w:val="18"/>
        </w:rPr>
        <w:t xml:space="preserve"> vederlag for eventuelle optioner</w:t>
      </w:r>
      <w:r w:rsidR="00523F75">
        <w:rPr>
          <w:rFonts w:asciiTheme="minorHAnsi" w:hAnsiTheme="minorHAnsi" w:cstheme="minorHAnsi"/>
          <w:sz w:val="18"/>
          <w:szCs w:val="18"/>
        </w:rPr>
        <w:t xml:space="preserve"> og forlængelser</w:t>
      </w:r>
      <w:r w:rsidRPr="00C10260">
        <w:rPr>
          <w:rFonts w:asciiTheme="minorHAnsi" w:hAnsiTheme="minorHAnsi" w:cstheme="minorHAnsi"/>
          <w:sz w:val="18"/>
          <w:szCs w:val="18"/>
        </w:rPr>
        <w:t>. Dagbodbeløbet for forsinkelse kan dog ikke overst</w:t>
      </w:r>
      <w:r w:rsidR="00E523CD" w:rsidRPr="00E523CD">
        <w:rPr>
          <w:rFonts w:asciiTheme="minorHAnsi" w:hAnsiTheme="minorHAnsi" w:cstheme="minorHAnsi"/>
          <w:sz w:val="18"/>
          <w:szCs w:val="18"/>
        </w:rPr>
        <w:t>ige 10 % af Vederlaget inklusiv</w:t>
      </w:r>
      <w:r w:rsidRPr="00C10260">
        <w:rPr>
          <w:rFonts w:asciiTheme="minorHAnsi" w:hAnsiTheme="minorHAnsi" w:cstheme="minorHAnsi"/>
          <w:sz w:val="18"/>
          <w:szCs w:val="18"/>
        </w:rPr>
        <w:t xml:space="preserve"> vederlag for eventuelle optioner</w:t>
      </w:r>
      <w:r w:rsidR="00523F75">
        <w:rPr>
          <w:rFonts w:asciiTheme="minorHAnsi" w:hAnsiTheme="minorHAnsi" w:cstheme="minorHAnsi"/>
          <w:sz w:val="18"/>
          <w:szCs w:val="18"/>
        </w:rPr>
        <w:t xml:space="preserve"> og forlængelser</w:t>
      </w:r>
      <w:r w:rsidRPr="00C10260">
        <w:rPr>
          <w:rFonts w:asciiTheme="minorHAnsi" w:hAnsiTheme="minorHAnsi" w:cstheme="minorHAnsi"/>
          <w:sz w:val="18"/>
          <w:szCs w:val="18"/>
        </w:rPr>
        <w:t xml:space="preserve">. </w:t>
      </w:r>
    </w:p>
    <w:p w14:paraId="69D13301" w14:textId="0BBF83F5" w:rsidR="001D7792" w:rsidRPr="00C10260" w:rsidRDefault="00A471D5" w:rsidP="001D779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Kunden</w:t>
      </w:r>
      <w:r w:rsidR="00523F75">
        <w:rPr>
          <w:rFonts w:asciiTheme="minorHAnsi" w:hAnsiTheme="minorHAnsi" w:cstheme="minorHAnsi"/>
          <w:sz w:val="18"/>
          <w:szCs w:val="18"/>
        </w:rPr>
        <w:t xml:space="preserve"> er berettiget til at</w:t>
      </w:r>
      <w:r w:rsidR="001D7792" w:rsidRPr="00C10260">
        <w:rPr>
          <w:rFonts w:asciiTheme="minorHAnsi" w:hAnsiTheme="minorHAnsi" w:cstheme="minorHAnsi"/>
          <w:sz w:val="18"/>
          <w:szCs w:val="18"/>
        </w:rPr>
        <w:t xml:space="preserve"> modregne </w:t>
      </w:r>
      <w:r w:rsidR="00523F75">
        <w:rPr>
          <w:rFonts w:asciiTheme="minorHAnsi" w:hAnsiTheme="minorHAnsi" w:cstheme="minorHAnsi"/>
          <w:sz w:val="18"/>
          <w:szCs w:val="18"/>
        </w:rPr>
        <w:t>bo</w:t>
      </w:r>
      <w:r w:rsidR="00523F75" w:rsidRPr="002D169A">
        <w:rPr>
          <w:rFonts w:asciiTheme="minorHAnsi" w:hAnsiTheme="minorHAnsi" w:cstheme="minorHAnsi"/>
          <w:sz w:val="18"/>
          <w:szCs w:val="18"/>
        </w:rPr>
        <w:t xml:space="preserve">den </w:t>
      </w:r>
      <w:r w:rsidR="001D7792" w:rsidRPr="00C10260">
        <w:rPr>
          <w:rFonts w:asciiTheme="minorHAnsi" w:hAnsiTheme="minorHAnsi" w:cstheme="minorHAnsi"/>
          <w:sz w:val="18"/>
          <w:szCs w:val="18"/>
        </w:rPr>
        <w:t>i Vederlaget</w:t>
      </w:r>
      <w:r w:rsidR="00523F75">
        <w:rPr>
          <w:rFonts w:asciiTheme="minorHAnsi" w:hAnsiTheme="minorHAnsi" w:cstheme="minorHAnsi"/>
          <w:sz w:val="18"/>
          <w:szCs w:val="18"/>
        </w:rPr>
        <w:t xml:space="preserve"> ved betaling af</w:t>
      </w:r>
      <w:r w:rsidR="001D7792" w:rsidRPr="00C10260">
        <w:rPr>
          <w:rFonts w:asciiTheme="minorHAnsi" w:hAnsiTheme="minorHAnsi" w:cstheme="minorHAnsi"/>
          <w:sz w:val="18"/>
          <w:szCs w:val="18"/>
        </w:rPr>
        <w:t xml:space="preserve"> førstkommende faktura.</w:t>
      </w:r>
    </w:p>
    <w:p w14:paraId="69D13302" w14:textId="33254D45" w:rsidR="001D7792" w:rsidRPr="00C10260" w:rsidRDefault="001D7792" w:rsidP="00C10260">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 xml:space="preserve">Bodbestemmelsen gælder ikke, hvis forsinkelsen skyldes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s forhold, eller hvis </w:t>
      </w:r>
      <w:r w:rsidR="00A471D5">
        <w:rPr>
          <w:rFonts w:asciiTheme="minorHAnsi" w:hAnsiTheme="minorHAnsi" w:cstheme="minorHAnsi"/>
          <w:sz w:val="18"/>
          <w:szCs w:val="18"/>
        </w:rPr>
        <w:t>Kunden</w:t>
      </w:r>
      <w:r w:rsidRPr="00C10260">
        <w:rPr>
          <w:rFonts w:asciiTheme="minorHAnsi" w:hAnsiTheme="minorHAnsi" w:cstheme="minorHAnsi"/>
          <w:sz w:val="18"/>
          <w:szCs w:val="18"/>
        </w:rPr>
        <w:t xml:space="preserve"> kræver ændringer i Projektet</w:t>
      </w:r>
      <w:r w:rsidR="005D2771">
        <w:rPr>
          <w:rFonts w:asciiTheme="minorHAnsi" w:hAnsiTheme="minorHAnsi" w:cstheme="minorHAnsi"/>
          <w:sz w:val="18"/>
          <w:szCs w:val="18"/>
        </w:rPr>
        <w:t>, der medfører en udskydelse af tidsplanen</w:t>
      </w:r>
      <w:r w:rsidRPr="00C10260">
        <w:rPr>
          <w:rFonts w:asciiTheme="minorHAnsi" w:hAnsiTheme="minorHAnsi" w:cstheme="minorHAnsi"/>
          <w:sz w:val="18"/>
          <w:szCs w:val="18"/>
        </w:rPr>
        <w:t xml:space="preserve">. Bodbestemmelsen gælder desuden ikke, hvis forsinkelsen skyldes, at offentlige myndigheder ikke meddeler godkendelser, beslutninger eller svar eller præsterer materiale eller ydelser inden for de aftalte tidsfrister, medmindre dette skyldes Leverandørens for sene inddragelse af myndigheder i henhold til Leveringsfrist, jf. Kravspecifikationen i Bilag 1, eller manglende opfølgning på myndighedens leverance. </w:t>
      </w:r>
    </w:p>
    <w:p w14:paraId="69D13303" w14:textId="098DD311" w:rsidR="001D7792" w:rsidRPr="004F5852" w:rsidRDefault="001D7792" w:rsidP="00C10260">
      <w:pPr>
        <w:pStyle w:val="Brdtekst"/>
        <w:tabs>
          <w:tab w:val="clear" w:pos="1427"/>
          <w:tab w:val="num" w:pos="2147"/>
        </w:tabs>
        <w:ind w:left="426" w:firstLine="0"/>
        <w:rPr>
          <w:rFonts w:asciiTheme="minorHAnsi" w:hAnsiTheme="minorHAnsi" w:cstheme="minorHAnsi"/>
          <w:sz w:val="18"/>
          <w:szCs w:val="18"/>
        </w:rPr>
      </w:pPr>
      <w:r w:rsidRPr="00C10260">
        <w:rPr>
          <w:rFonts w:asciiTheme="minorHAnsi" w:hAnsiTheme="minorHAnsi" w:cstheme="minorHAnsi"/>
          <w:sz w:val="18"/>
          <w:szCs w:val="18"/>
        </w:rPr>
        <w:t xml:space="preserve">Når forsinkelsen skyldes </w:t>
      </w:r>
      <w:r w:rsidR="00A471D5">
        <w:rPr>
          <w:rFonts w:asciiTheme="minorHAnsi" w:hAnsiTheme="minorHAnsi" w:cstheme="minorHAnsi"/>
          <w:sz w:val="18"/>
          <w:szCs w:val="18"/>
        </w:rPr>
        <w:t>Kunden</w:t>
      </w:r>
      <w:r w:rsidRPr="00C10260">
        <w:rPr>
          <w:rFonts w:asciiTheme="minorHAnsi" w:hAnsiTheme="minorHAnsi" w:cstheme="minorHAnsi"/>
          <w:sz w:val="18"/>
          <w:szCs w:val="18"/>
        </w:rPr>
        <w:t>s eller andre offentlige myndigheders forhold</w:t>
      </w:r>
      <w:r w:rsidR="008D47F7">
        <w:rPr>
          <w:rFonts w:asciiTheme="minorHAnsi" w:hAnsiTheme="minorHAnsi" w:cstheme="minorHAnsi"/>
          <w:sz w:val="18"/>
          <w:szCs w:val="18"/>
        </w:rPr>
        <w:t>,</w:t>
      </w:r>
      <w:r w:rsidRPr="00C10260">
        <w:rPr>
          <w:rFonts w:asciiTheme="minorHAnsi" w:hAnsiTheme="minorHAnsi" w:cstheme="minorHAnsi"/>
          <w:sz w:val="18"/>
          <w:szCs w:val="18"/>
        </w:rPr>
        <w:t xml:space="preserve"> indgås der mellem Parterne en skriftlig aftale om en ny tidsplan. Herefter gælder bodbestemmelsen ved overskridelse af de nye Leveringsfrister.</w:t>
      </w:r>
    </w:p>
    <w:p w14:paraId="69D13304" w14:textId="77777777" w:rsidR="004F5852" w:rsidRPr="006A10D2" w:rsidRDefault="004F5852" w:rsidP="00C10260">
      <w:pPr>
        <w:keepNext/>
        <w:numPr>
          <w:ilvl w:val="0"/>
          <w:numId w:val="31"/>
        </w:numPr>
        <w:spacing w:before="240" w:after="60" w:line="240" w:lineRule="auto"/>
        <w:outlineLvl w:val="1"/>
        <w:rPr>
          <w:rFonts w:asciiTheme="minorHAnsi" w:hAnsiTheme="minorHAnsi" w:cstheme="minorHAnsi"/>
          <w:b/>
          <w:bCs/>
          <w:iCs/>
          <w:sz w:val="24"/>
          <w:szCs w:val="24"/>
        </w:rPr>
      </w:pPr>
      <w:bookmarkStart w:id="114" w:name="_Toc462407643"/>
      <w:bookmarkStart w:id="115" w:name="_Toc465005612"/>
      <w:bookmarkStart w:id="116" w:name="_Toc380142885"/>
      <w:r w:rsidRPr="006A10D2">
        <w:rPr>
          <w:rFonts w:asciiTheme="minorHAnsi" w:hAnsiTheme="minorHAnsi" w:cstheme="minorHAnsi"/>
          <w:b/>
          <w:bCs/>
          <w:iCs/>
          <w:sz w:val="24"/>
          <w:szCs w:val="24"/>
        </w:rPr>
        <w:lastRenderedPageBreak/>
        <w:t>MANGLER</w:t>
      </w:r>
      <w:bookmarkEnd w:id="114"/>
      <w:bookmarkEnd w:id="115"/>
    </w:p>
    <w:p w14:paraId="69D13305" w14:textId="57AC6980" w:rsidR="004F5852" w:rsidRP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Der foreligger en mangel ved Leverancen, hvis </w:t>
      </w:r>
      <w:r w:rsidR="005D2771">
        <w:rPr>
          <w:rFonts w:asciiTheme="minorHAnsi" w:hAnsiTheme="minorHAnsi" w:cstheme="minorHAnsi"/>
        </w:rPr>
        <w:t>denne</w:t>
      </w:r>
      <w:r w:rsidRPr="004F5852">
        <w:rPr>
          <w:rFonts w:asciiTheme="minorHAnsi" w:hAnsiTheme="minorHAnsi" w:cstheme="minorHAnsi"/>
        </w:rPr>
        <w:t xml:space="preserve"> ikke opfylder de krav, som fremgår af denne Kontrakt, eller såfremt Leverancen i øvrigt ikke er, som </w:t>
      </w:r>
      <w:r w:rsidR="00A471D5">
        <w:rPr>
          <w:rFonts w:asciiTheme="minorHAnsi" w:hAnsiTheme="minorHAnsi" w:cstheme="minorHAnsi"/>
        </w:rPr>
        <w:t>Kunden</w:t>
      </w:r>
      <w:r w:rsidRPr="004F5852">
        <w:rPr>
          <w:rFonts w:asciiTheme="minorHAnsi" w:hAnsiTheme="minorHAnsi" w:cstheme="minorHAnsi"/>
        </w:rPr>
        <w:t xml:space="preserve"> med rette kunne forvente.</w:t>
      </w:r>
    </w:p>
    <w:p w14:paraId="69D13306" w14:textId="77777777" w:rsidR="004F5852" w:rsidRP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I tilfælde af en mangel skal </w:t>
      </w:r>
      <w:r w:rsidR="00E120BA">
        <w:rPr>
          <w:rFonts w:asciiTheme="minorHAnsi" w:hAnsiTheme="minorHAnsi" w:cstheme="minorHAnsi"/>
        </w:rPr>
        <w:t>Leverandøren</w:t>
      </w:r>
      <w:r w:rsidRPr="004F5852">
        <w:rPr>
          <w:rFonts w:asciiTheme="minorHAnsi" w:hAnsiTheme="minorHAnsi" w:cstheme="minorHAnsi"/>
        </w:rPr>
        <w:t xml:space="preserve"> træffe alle de nødvendige foranstaltninger til at afhjælpe manglen hurtigst muligt.</w:t>
      </w:r>
    </w:p>
    <w:p w14:paraId="69D13307" w14:textId="2E011215" w:rsidR="004F5852" w:rsidRP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Såfremt </w:t>
      </w:r>
      <w:r w:rsidR="00E120BA">
        <w:rPr>
          <w:rFonts w:asciiTheme="minorHAnsi" w:hAnsiTheme="minorHAnsi" w:cstheme="minorHAnsi"/>
        </w:rPr>
        <w:t>Leverandøren</w:t>
      </w:r>
      <w:r w:rsidRPr="004F5852">
        <w:rPr>
          <w:rFonts w:asciiTheme="minorHAnsi" w:hAnsiTheme="minorHAnsi" w:cstheme="minorHAnsi"/>
        </w:rPr>
        <w:t xml:space="preserve"> ikke afhjælper manglen hurtigst muligt, og efter omstændighederne inden for en af Parterne aftalt passende kort frist, er </w:t>
      </w:r>
      <w:r w:rsidR="00A471D5">
        <w:rPr>
          <w:rFonts w:asciiTheme="minorHAnsi" w:hAnsiTheme="minorHAnsi" w:cstheme="minorHAnsi"/>
        </w:rPr>
        <w:t>Kunden</w:t>
      </w:r>
      <w:r w:rsidRPr="004F5852">
        <w:rPr>
          <w:rFonts w:asciiTheme="minorHAnsi" w:hAnsiTheme="minorHAnsi" w:cstheme="minorHAnsi"/>
        </w:rPr>
        <w:t xml:space="preserve"> herefter berettiget til og kan frit vælge enten:</w:t>
      </w:r>
    </w:p>
    <w:p w14:paraId="69D13308" w14:textId="77777777" w:rsidR="004F5852" w:rsidRPr="006A10D2" w:rsidRDefault="004F5852" w:rsidP="00A843F9">
      <w:pPr>
        <w:numPr>
          <w:ilvl w:val="0"/>
          <w:numId w:val="21"/>
        </w:numPr>
        <w:tabs>
          <w:tab w:val="num" w:pos="1260"/>
          <w:tab w:val="num" w:pos="1440"/>
        </w:tabs>
        <w:spacing w:after="120" w:line="240" w:lineRule="auto"/>
        <w:ind w:left="851" w:hanging="425"/>
        <w:rPr>
          <w:rFonts w:asciiTheme="minorHAnsi" w:hAnsiTheme="minorHAnsi" w:cstheme="minorHAnsi"/>
        </w:rPr>
      </w:pPr>
      <w:r w:rsidRPr="006A10D2">
        <w:rPr>
          <w:rFonts w:asciiTheme="minorHAnsi" w:hAnsiTheme="minorHAnsi" w:cstheme="minorHAnsi"/>
        </w:rPr>
        <w:t>at lade den ma</w:t>
      </w:r>
      <w:r w:rsidR="009D504E">
        <w:rPr>
          <w:rFonts w:asciiTheme="minorHAnsi" w:hAnsiTheme="minorHAnsi" w:cstheme="minorHAnsi"/>
        </w:rPr>
        <w:t>ngelfulde Leverance udføre af</w:t>
      </w:r>
      <w:r w:rsidRPr="006A10D2">
        <w:rPr>
          <w:rFonts w:asciiTheme="minorHAnsi" w:hAnsiTheme="minorHAnsi" w:cstheme="minorHAnsi"/>
        </w:rPr>
        <w:t xml:space="preserve"> </w:t>
      </w:r>
      <w:r w:rsidR="00F979FA">
        <w:rPr>
          <w:rFonts w:asciiTheme="minorHAnsi" w:hAnsiTheme="minorHAnsi" w:cstheme="minorHAnsi"/>
        </w:rPr>
        <w:t>tredjepart</w:t>
      </w:r>
      <w:r w:rsidR="00F979FA" w:rsidRPr="006A10D2">
        <w:rPr>
          <w:rFonts w:asciiTheme="minorHAnsi" w:hAnsiTheme="minorHAnsi" w:cstheme="minorHAnsi"/>
        </w:rPr>
        <w:t xml:space="preserve"> </w:t>
      </w:r>
      <w:r w:rsidRPr="006A10D2">
        <w:rPr>
          <w:rFonts w:asciiTheme="minorHAnsi" w:hAnsiTheme="minorHAnsi" w:cstheme="minorHAnsi"/>
        </w:rPr>
        <w:t xml:space="preserve">for </w:t>
      </w:r>
      <w:r w:rsidR="00E120BA">
        <w:rPr>
          <w:rFonts w:asciiTheme="minorHAnsi" w:hAnsiTheme="minorHAnsi" w:cstheme="minorHAnsi"/>
        </w:rPr>
        <w:t>Leverandøren</w:t>
      </w:r>
      <w:r w:rsidRPr="006A10D2">
        <w:rPr>
          <w:rFonts w:asciiTheme="minorHAnsi" w:hAnsiTheme="minorHAnsi" w:cstheme="minorHAnsi"/>
        </w:rPr>
        <w:t>s regning inden for Vederlaget</w:t>
      </w:r>
    </w:p>
    <w:p w14:paraId="69D13309" w14:textId="77777777" w:rsidR="004F5852" w:rsidRPr="004F5852" w:rsidRDefault="004F5852" w:rsidP="00A843F9">
      <w:pPr>
        <w:numPr>
          <w:ilvl w:val="0"/>
          <w:numId w:val="21"/>
        </w:numPr>
        <w:tabs>
          <w:tab w:val="num" w:pos="1260"/>
          <w:tab w:val="num" w:pos="1440"/>
        </w:tabs>
        <w:spacing w:after="120" w:line="240" w:lineRule="auto"/>
        <w:ind w:left="851" w:hanging="425"/>
        <w:rPr>
          <w:rFonts w:asciiTheme="minorHAnsi" w:hAnsiTheme="minorHAnsi" w:cstheme="minorHAnsi"/>
        </w:rPr>
      </w:pPr>
      <w:r w:rsidRPr="004F5852">
        <w:rPr>
          <w:rFonts w:asciiTheme="minorHAnsi" w:hAnsiTheme="minorHAnsi" w:cstheme="minorHAnsi"/>
        </w:rPr>
        <w:t>at forlange et forholdsmæssigt afslag i Vederlaget, eller</w:t>
      </w:r>
    </w:p>
    <w:p w14:paraId="69D1330A" w14:textId="77777777" w:rsidR="004F5852" w:rsidRPr="004F5852" w:rsidRDefault="004F5852" w:rsidP="00A843F9">
      <w:pPr>
        <w:numPr>
          <w:ilvl w:val="0"/>
          <w:numId w:val="21"/>
        </w:numPr>
        <w:tabs>
          <w:tab w:val="num" w:pos="1260"/>
          <w:tab w:val="num" w:pos="1440"/>
        </w:tabs>
        <w:spacing w:after="120" w:line="240" w:lineRule="auto"/>
        <w:ind w:left="851" w:hanging="425"/>
        <w:rPr>
          <w:rFonts w:asciiTheme="minorHAnsi" w:hAnsiTheme="minorHAnsi" w:cstheme="minorHAnsi"/>
        </w:rPr>
      </w:pPr>
      <w:r w:rsidRPr="004F5852">
        <w:rPr>
          <w:rFonts w:asciiTheme="minorHAnsi" w:hAnsiTheme="minorHAnsi" w:cstheme="minorHAnsi"/>
        </w:rPr>
        <w:t xml:space="preserve">at kræve erstatning. </w:t>
      </w:r>
    </w:p>
    <w:p w14:paraId="69D1330B" w14:textId="77777777" w:rsidR="004F5852" w:rsidRPr="006A10D2" w:rsidRDefault="004F5852" w:rsidP="00C10260">
      <w:pPr>
        <w:keepNext/>
        <w:numPr>
          <w:ilvl w:val="0"/>
          <w:numId w:val="31"/>
        </w:numPr>
        <w:spacing w:before="240" w:after="60" w:line="240" w:lineRule="auto"/>
        <w:ind w:left="426" w:hanging="568"/>
        <w:outlineLvl w:val="1"/>
        <w:rPr>
          <w:rFonts w:asciiTheme="minorHAnsi" w:hAnsiTheme="minorHAnsi" w:cstheme="minorHAnsi"/>
          <w:b/>
          <w:bCs/>
          <w:iCs/>
          <w:sz w:val="24"/>
          <w:szCs w:val="24"/>
        </w:rPr>
      </w:pPr>
      <w:bookmarkStart w:id="117" w:name="_Toc462407644"/>
      <w:bookmarkStart w:id="118" w:name="_Toc465005613"/>
      <w:r w:rsidRPr="006A10D2">
        <w:rPr>
          <w:rFonts w:asciiTheme="minorHAnsi" w:hAnsiTheme="minorHAnsi" w:cstheme="minorHAnsi"/>
          <w:b/>
          <w:bCs/>
          <w:iCs/>
          <w:sz w:val="24"/>
          <w:szCs w:val="24"/>
        </w:rPr>
        <w:t>OPHÆVELSE</w:t>
      </w:r>
      <w:bookmarkEnd w:id="117"/>
      <w:bookmarkEnd w:id="118"/>
    </w:p>
    <w:p w14:paraId="69D1330C" w14:textId="77777777" w:rsid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Såfremt en Part i væsentlig grad eller gentagne gange har misligholdt sine forpligtelser i henhold til denne Kontrakt uden, at der isoleret set foreligger væsentligt misligholdelse, kan den anden Part skriftligt ophæve denne Kontrakt og gøre misligholdelsen gældende</w:t>
      </w:r>
      <w:r w:rsidR="00F62571">
        <w:rPr>
          <w:rFonts w:asciiTheme="minorHAnsi" w:hAnsiTheme="minorHAnsi" w:cstheme="minorHAnsi"/>
        </w:rPr>
        <w:t xml:space="preserve"> jf. Almindelige Bestemmelser pkt. </w:t>
      </w:r>
      <w:r w:rsidR="002A01E7">
        <w:rPr>
          <w:rFonts w:asciiTheme="minorHAnsi" w:hAnsiTheme="minorHAnsi" w:cstheme="minorHAnsi"/>
        </w:rPr>
        <w:t>5.1</w:t>
      </w:r>
      <w:r w:rsidRPr="004F5852">
        <w:rPr>
          <w:rFonts w:asciiTheme="minorHAnsi" w:hAnsiTheme="minorHAnsi" w:cstheme="minorHAnsi"/>
        </w:rPr>
        <w:t>.</w:t>
      </w:r>
    </w:p>
    <w:p w14:paraId="69D1330D" w14:textId="2D008A71" w:rsidR="00473EEB" w:rsidRPr="00716E63" w:rsidRDefault="00473EEB" w:rsidP="000D5F68">
      <w:pPr>
        <w:numPr>
          <w:ilvl w:val="1"/>
          <w:numId w:val="31"/>
        </w:numPr>
        <w:tabs>
          <w:tab w:val="num" w:pos="1427"/>
          <w:tab w:val="num" w:pos="2147"/>
        </w:tabs>
        <w:spacing w:after="240" w:line="240" w:lineRule="auto"/>
        <w:ind w:left="426" w:hanging="568"/>
        <w:rPr>
          <w:rFonts w:asciiTheme="minorHAnsi" w:hAnsiTheme="minorHAnsi" w:cstheme="minorHAnsi"/>
        </w:rPr>
      </w:pPr>
      <w:r w:rsidRPr="00716E63">
        <w:rPr>
          <w:rFonts w:asciiTheme="minorHAnsi" w:hAnsiTheme="minorHAnsi" w:cstheme="minorHAnsi"/>
        </w:rPr>
        <w:t xml:space="preserve">I tilfælde af </w:t>
      </w:r>
      <w:r w:rsidR="00A471D5">
        <w:rPr>
          <w:rFonts w:asciiTheme="minorHAnsi" w:hAnsiTheme="minorHAnsi" w:cstheme="minorHAnsi"/>
        </w:rPr>
        <w:t>Kunden</w:t>
      </w:r>
      <w:r w:rsidRPr="00D50E64">
        <w:rPr>
          <w:rFonts w:asciiTheme="minorHAnsi" w:hAnsiTheme="minorHAnsi" w:cstheme="minorHAnsi"/>
        </w:rPr>
        <w:t xml:space="preserve">s ophævelse af Kontrakten skal Leverandøren tilbagebetale det allerede modtagne vederlag med fradrag for vederlag for de ydelser, som er godkendt af </w:t>
      </w:r>
      <w:r w:rsidR="00A471D5">
        <w:rPr>
          <w:rFonts w:asciiTheme="minorHAnsi" w:hAnsiTheme="minorHAnsi" w:cstheme="minorHAnsi"/>
        </w:rPr>
        <w:t>Kunden</w:t>
      </w:r>
      <w:r w:rsidRPr="00D50E64">
        <w:rPr>
          <w:rFonts w:asciiTheme="minorHAnsi" w:hAnsiTheme="minorHAnsi" w:cstheme="minorHAnsi"/>
        </w:rPr>
        <w:t xml:space="preserve">, og med fradrag i det omfang </w:t>
      </w:r>
      <w:r w:rsidR="00A471D5">
        <w:rPr>
          <w:rFonts w:asciiTheme="minorHAnsi" w:hAnsiTheme="minorHAnsi" w:cstheme="minorHAnsi"/>
        </w:rPr>
        <w:t>Kunden</w:t>
      </w:r>
      <w:r w:rsidRPr="00D50E64">
        <w:rPr>
          <w:rFonts w:asciiTheme="minorHAnsi" w:hAnsiTheme="minorHAnsi" w:cstheme="minorHAnsi"/>
        </w:rPr>
        <w:t xml:space="preserve"> beslutter helt eller delvist at overtage det indtil da udførte arbejde med henblik på opgavens færdiggørelse, eventuelt med bistand fra tredjemand.</w:t>
      </w:r>
    </w:p>
    <w:p w14:paraId="69D1330E" w14:textId="0D140E27" w:rsidR="004F5852" w:rsidRPr="004F5852" w:rsidRDefault="002A01E7" w:rsidP="00C10260">
      <w:pPr>
        <w:pStyle w:val="Brdtekst"/>
        <w:numPr>
          <w:ilvl w:val="1"/>
          <w:numId w:val="31"/>
        </w:numPr>
        <w:tabs>
          <w:tab w:val="num" w:pos="142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Kontraktens ophør skal Leverandøren</w:t>
      </w:r>
      <w:r w:rsidRPr="004F5852">
        <w:rPr>
          <w:rFonts w:asciiTheme="minorHAnsi" w:hAnsiTheme="minorHAnsi" w:cstheme="minorHAnsi"/>
          <w:sz w:val="18"/>
          <w:szCs w:val="18"/>
        </w:rPr>
        <w:t xml:space="preserve"> på </w:t>
      </w:r>
      <w:r w:rsidR="00A471D5">
        <w:rPr>
          <w:rFonts w:asciiTheme="minorHAnsi" w:hAnsiTheme="minorHAnsi" w:cstheme="minorHAnsi"/>
          <w:sz w:val="18"/>
          <w:szCs w:val="18"/>
        </w:rPr>
        <w:t>Kunden</w:t>
      </w:r>
      <w:r w:rsidRPr="004F5852">
        <w:rPr>
          <w:rFonts w:asciiTheme="minorHAnsi" w:hAnsiTheme="minorHAnsi" w:cstheme="minorHAnsi"/>
          <w:sz w:val="18"/>
          <w:szCs w:val="18"/>
        </w:rPr>
        <w:t xml:space="preserve">s anmodning uden unødigt ophold aflevere </w:t>
      </w:r>
      <w:r>
        <w:rPr>
          <w:rFonts w:asciiTheme="minorHAnsi" w:hAnsiTheme="minorHAnsi" w:cstheme="minorHAnsi"/>
          <w:sz w:val="18"/>
          <w:szCs w:val="18"/>
        </w:rPr>
        <w:t>Leverancen eller dele heraf,</w:t>
      </w:r>
      <w:r w:rsidRPr="004F5852">
        <w:rPr>
          <w:rFonts w:asciiTheme="minorHAnsi" w:hAnsiTheme="minorHAnsi" w:cstheme="minorHAnsi"/>
          <w:sz w:val="18"/>
          <w:szCs w:val="18"/>
        </w:rPr>
        <w:t xml:space="preserve"> der </w:t>
      </w:r>
      <w:r>
        <w:rPr>
          <w:rFonts w:asciiTheme="minorHAnsi" w:hAnsiTheme="minorHAnsi" w:cstheme="minorHAnsi"/>
          <w:sz w:val="18"/>
          <w:szCs w:val="18"/>
        </w:rPr>
        <w:t>er udført frem til ophørstidspunktet.</w:t>
      </w:r>
      <w:r w:rsidR="00473EEB" w:rsidRPr="00473EEB">
        <w:rPr>
          <w:i/>
        </w:rPr>
        <w:t xml:space="preserve"> </w:t>
      </w:r>
    </w:p>
    <w:p w14:paraId="69D1330F" w14:textId="77777777" w:rsidR="004F5852" w:rsidRPr="006A10D2" w:rsidRDefault="004F5852" w:rsidP="00C10260">
      <w:pPr>
        <w:keepNext/>
        <w:numPr>
          <w:ilvl w:val="0"/>
          <w:numId w:val="31"/>
        </w:numPr>
        <w:spacing w:before="240" w:after="60" w:line="240" w:lineRule="auto"/>
        <w:ind w:left="426" w:hanging="568"/>
        <w:outlineLvl w:val="1"/>
        <w:rPr>
          <w:rFonts w:asciiTheme="minorHAnsi" w:hAnsiTheme="minorHAnsi" w:cstheme="minorHAnsi"/>
          <w:b/>
          <w:sz w:val="24"/>
          <w:szCs w:val="24"/>
        </w:rPr>
      </w:pPr>
      <w:bookmarkStart w:id="119" w:name="_Ref379894139"/>
      <w:bookmarkStart w:id="120" w:name="_Toc380142887"/>
      <w:bookmarkStart w:id="121" w:name="_Toc465005614"/>
      <w:bookmarkEnd w:id="116"/>
      <w:r w:rsidRPr="006A10D2">
        <w:rPr>
          <w:rFonts w:asciiTheme="minorHAnsi" w:hAnsiTheme="minorHAnsi" w:cstheme="minorHAnsi"/>
          <w:b/>
          <w:sz w:val="24"/>
          <w:szCs w:val="24"/>
        </w:rPr>
        <w:t>UNDER</w:t>
      </w:r>
      <w:bookmarkEnd w:id="119"/>
      <w:bookmarkEnd w:id="120"/>
      <w:r w:rsidRPr="006A10D2">
        <w:rPr>
          <w:rFonts w:asciiTheme="minorHAnsi" w:hAnsiTheme="minorHAnsi" w:cstheme="minorHAnsi"/>
          <w:b/>
          <w:sz w:val="24"/>
          <w:szCs w:val="24"/>
        </w:rPr>
        <w:t>LEVERANDØRER</w:t>
      </w:r>
      <w:bookmarkEnd w:id="121"/>
    </w:p>
    <w:p w14:paraId="69D13310" w14:textId="3576B5AD" w:rsidR="004F5852" w:rsidRPr="004F5852"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kan ikke uden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s forudgående skriftlige samtykke overlade Kontraktens opfyldelse eller dele heraf til Underleverandører</w:t>
      </w:r>
      <w:r w:rsidR="002A01E7">
        <w:rPr>
          <w:rFonts w:asciiTheme="minorHAnsi" w:hAnsiTheme="minorHAnsi" w:cstheme="minorHAnsi"/>
          <w:sz w:val="18"/>
          <w:szCs w:val="18"/>
        </w:rPr>
        <w:t>.</w:t>
      </w:r>
      <w:r w:rsidR="004F5852" w:rsidRPr="004F5852">
        <w:rPr>
          <w:rFonts w:asciiTheme="minorHAnsi" w:hAnsiTheme="minorHAnsi" w:cstheme="minorHAnsi"/>
          <w:sz w:val="18"/>
          <w:szCs w:val="18"/>
        </w:rPr>
        <w:t xml:space="preserve"> </w:t>
      </w:r>
    </w:p>
    <w:p w14:paraId="69D13311" w14:textId="77777777" w:rsidR="004F5852" w:rsidRPr="004F5852" w:rsidRDefault="004F5852"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Ved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s brug af Underleverandør hæfter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for Underleverandørens </w:t>
      </w:r>
      <w:r w:rsidR="00F979FA">
        <w:rPr>
          <w:rFonts w:asciiTheme="minorHAnsi" w:hAnsiTheme="minorHAnsi" w:cstheme="minorHAnsi"/>
          <w:sz w:val="18"/>
          <w:szCs w:val="18"/>
        </w:rPr>
        <w:t xml:space="preserve">forhold </w:t>
      </w:r>
      <w:r w:rsidRPr="004F5852">
        <w:rPr>
          <w:rFonts w:asciiTheme="minorHAnsi" w:hAnsiTheme="minorHAnsi" w:cstheme="minorHAnsi"/>
          <w:sz w:val="18"/>
          <w:szCs w:val="18"/>
        </w:rPr>
        <w:t>på samme måde som for sine egne forhold.</w:t>
      </w:r>
    </w:p>
    <w:p w14:paraId="69D13312" w14:textId="23376136" w:rsidR="0094408C" w:rsidRDefault="0094408C"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94408C">
        <w:rPr>
          <w:rFonts w:asciiTheme="minorHAnsi" w:hAnsiTheme="minorHAnsi" w:cstheme="minorHAnsi"/>
          <w:sz w:val="18"/>
          <w:szCs w:val="18"/>
        </w:rPr>
        <w:t xml:space="preserve">Leverandøren kan ikke uden </w:t>
      </w:r>
      <w:r w:rsidR="00A471D5">
        <w:rPr>
          <w:rFonts w:asciiTheme="minorHAnsi" w:hAnsiTheme="minorHAnsi" w:cstheme="minorHAnsi"/>
          <w:sz w:val="18"/>
          <w:szCs w:val="18"/>
        </w:rPr>
        <w:t>Kunden</w:t>
      </w:r>
      <w:r w:rsidRPr="0094408C">
        <w:rPr>
          <w:rFonts w:asciiTheme="minorHAnsi" w:hAnsiTheme="minorHAnsi" w:cstheme="minorHAnsi"/>
          <w:sz w:val="18"/>
          <w:szCs w:val="18"/>
        </w:rPr>
        <w:t>s skriftlige samtykke udskifte en Underleverandø</w:t>
      </w:r>
      <w:r>
        <w:rPr>
          <w:rFonts w:asciiTheme="minorHAnsi" w:hAnsiTheme="minorHAnsi" w:cstheme="minorHAnsi"/>
          <w:sz w:val="18"/>
          <w:szCs w:val="18"/>
        </w:rPr>
        <w:t xml:space="preserve">r. </w:t>
      </w:r>
      <w:r w:rsidR="00A471D5">
        <w:rPr>
          <w:rFonts w:asciiTheme="minorHAnsi" w:hAnsiTheme="minorHAnsi" w:cstheme="minorHAnsi"/>
          <w:sz w:val="18"/>
          <w:szCs w:val="18"/>
        </w:rPr>
        <w:t>Kunden</w:t>
      </w:r>
      <w:r>
        <w:rPr>
          <w:rFonts w:asciiTheme="minorHAnsi" w:hAnsiTheme="minorHAnsi" w:cstheme="minorHAnsi"/>
          <w:sz w:val="18"/>
          <w:szCs w:val="18"/>
        </w:rPr>
        <w:t xml:space="preserve"> </w:t>
      </w:r>
      <w:r w:rsidRPr="0094408C">
        <w:rPr>
          <w:rFonts w:asciiTheme="minorHAnsi" w:hAnsiTheme="minorHAnsi" w:cstheme="minorHAnsi"/>
          <w:sz w:val="18"/>
          <w:szCs w:val="18"/>
        </w:rPr>
        <w:t>kan ikke nægte et sådant samtykke uden rimelig grund.</w:t>
      </w:r>
      <w:r>
        <w:rPr>
          <w:rFonts w:asciiTheme="minorHAnsi" w:hAnsiTheme="minorHAnsi" w:cstheme="minorHAnsi"/>
          <w:sz w:val="18"/>
          <w:szCs w:val="18"/>
        </w:rPr>
        <w:t xml:space="preserve"> </w:t>
      </w:r>
    </w:p>
    <w:p w14:paraId="69D13313" w14:textId="26D1CA28" w:rsidR="004F5852" w:rsidRPr="004F5852"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94408C">
        <w:rPr>
          <w:rFonts w:asciiTheme="minorHAnsi" w:hAnsiTheme="minorHAnsi" w:cstheme="minorHAnsi"/>
          <w:sz w:val="18"/>
          <w:szCs w:val="18"/>
        </w:rPr>
        <w:t>s</w:t>
      </w:r>
      <w:r w:rsidR="004F5852" w:rsidRPr="004F5852">
        <w:rPr>
          <w:rFonts w:asciiTheme="minorHAnsi" w:hAnsiTheme="minorHAnsi" w:cstheme="minorHAnsi"/>
          <w:sz w:val="18"/>
          <w:szCs w:val="18"/>
        </w:rPr>
        <w:t xml:space="preserve"> udskift</w:t>
      </w:r>
      <w:r w:rsidR="0094408C">
        <w:rPr>
          <w:rFonts w:asciiTheme="minorHAnsi" w:hAnsiTheme="minorHAnsi" w:cstheme="minorHAnsi"/>
          <w:sz w:val="18"/>
          <w:szCs w:val="18"/>
        </w:rPr>
        <w:t xml:space="preserve">ning af </w:t>
      </w:r>
      <w:r w:rsidR="004F5852" w:rsidRPr="004F5852">
        <w:rPr>
          <w:rFonts w:asciiTheme="minorHAnsi" w:hAnsiTheme="minorHAnsi" w:cstheme="minorHAnsi"/>
          <w:sz w:val="18"/>
          <w:szCs w:val="18"/>
        </w:rPr>
        <w:t xml:space="preserve">en Underleverandør, må ikke </w:t>
      </w:r>
      <w:r w:rsidR="0094408C">
        <w:rPr>
          <w:rFonts w:asciiTheme="minorHAnsi" w:hAnsiTheme="minorHAnsi" w:cstheme="minorHAnsi"/>
          <w:sz w:val="18"/>
          <w:szCs w:val="18"/>
        </w:rPr>
        <w:t xml:space="preserve">medføre </w:t>
      </w:r>
      <w:r w:rsidR="004F5852" w:rsidRPr="004F5852">
        <w:rPr>
          <w:rFonts w:asciiTheme="minorHAnsi" w:hAnsiTheme="minorHAnsi" w:cstheme="minorHAnsi"/>
          <w:sz w:val="18"/>
          <w:szCs w:val="18"/>
        </w:rPr>
        <w:t>omkostninger</w:t>
      </w:r>
      <w:r w:rsidR="0094408C">
        <w:rPr>
          <w:rFonts w:asciiTheme="minorHAnsi" w:hAnsiTheme="minorHAnsi" w:cstheme="minorHAnsi"/>
          <w:sz w:val="18"/>
          <w:szCs w:val="18"/>
        </w:rPr>
        <w:t xml:space="preserve"> for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eller forsinkelser</w:t>
      </w:r>
      <w:r w:rsidR="0094408C">
        <w:rPr>
          <w:rFonts w:asciiTheme="minorHAnsi" w:hAnsiTheme="minorHAnsi" w:cstheme="minorHAnsi"/>
          <w:sz w:val="18"/>
          <w:szCs w:val="18"/>
        </w:rPr>
        <w:t xml:space="preserve"> af Projektet</w:t>
      </w:r>
      <w:r w:rsidR="004F5852" w:rsidRPr="004F5852">
        <w:rPr>
          <w:rFonts w:asciiTheme="minorHAnsi" w:hAnsiTheme="minorHAnsi" w:cstheme="minorHAnsi"/>
          <w:sz w:val="18"/>
          <w:szCs w:val="18"/>
        </w:rPr>
        <w:t xml:space="preserve">, med mindre udskiftningen tilregnes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eller</w:t>
      </w:r>
      <w:r w:rsidR="00301940">
        <w:rPr>
          <w:rFonts w:asciiTheme="minorHAnsi" w:hAnsiTheme="minorHAnsi" w:cstheme="minorHAnsi"/>
          <w:sz w:val="18"/>
          <w:szCs w:val="18"/>
        </w:rPr>
        <w:t xml:space="preserve"> er</w:t>
      </w:r>
      <w:r w:rsidR="004F5852" w:rsidRPr="004F5852">
        <w:rPr>
          <w:rFonts w:asciiTheme="minorHAnsi" w:hAnsiTheme="minorHAnsi" w:cstheme="minorHAnsi"/>
          <w:sz w:val="18"/>
          <w:szCs w:val="18"/>
        </w:rPr>
        <w:t xml:space="preserve"> begrundet i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s forhold. </w:t>
      </w:r>
    </w:p>
    <w:p w14:paraId="69D13314" w14:textId="4CE36274" w:rsidR="004F5852" w:rsidRPr="004F5852" w:rsidRDefault="004F5852"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Underleverandøren kan ikke i medfør af denne Kontrakt rejse nogen former for krav over for </w:t>
      </w:r>
      <w:r w:rsidR="00A471D5">
        <w:rPr>
          <w:rFonts w:asciiTheme="minorHAnsi" w:hAnsiTheme="minorHAnsi" w:cstheme="minorHAnsi"/>
          <w:sz w:val="18"/>
          <w:szCs w:val="18"/>
        </w:rPr>
        <w:t>Kunden</w:t>
      </w:r>
      <w:r w:rsidRPr="004F5852">
        <w:rPr>
          <w:rFonts w:asciiTheme="minorHAnsi" w:hAnsiTheme="minorHAnsi" w:cstheme="minorHAnsi"/>
          <w:sz w:val="18"/>
          <w:szCs w:val="18"/>
        </w:rPr>
        <w:t>, hverken betalingskrav eller erstatningskrav.</w:t>
      </w:r>
    </w:p>
    <w:p w14:paraId="69D13315" w14:textId="77777777" w:rsidR="004F5852" w:rsidRPr="006A10D2" w:rsidRDefault="004F5852" w:rsidP="00C10260">
      <w:pPr>
        <w:pStyle w:val="Bestemmelse"/>
        <w:numPr>
          <w:ilvl w:val="0"/>
          <w:numId w:val="31"/>
        </w:numPr>
        <w:ind w:left="426" w:hanging="568"/>
        <w:rPr>
          <w:rFonts w:asciiTheme="minorHAnsi" w:hAnsiTheme="minorHAnsi" w:cstheme="minorHAnsi"/>
          <w:b/>
          <w:szCs w:val="24"/>
        </w:rPr>
      </w:pPr>
      <w:bookmarkStart w:id="122" w:name="_Toc380142888"/>
      <w:bookmarkStart w:id="123" w:name="_Toc465005615"/>
      <w:bookmarkStart w:id="124" w:name="_Toc525111822"/>
      <w:r w:rsidRPr="006A10D2">
        <w:rPr>
          <w:rFonts w:asciiTheme="minorHAnsi" w:hAnsiTheme="minorHAnsi" w:cstheme="minorHAnsi"/>
          <w:b/>
          <w:szCs w:val="24"/>
        </w:rPr>
        <w:t>HABILITET</w:t>
      </w:r>
      <w:bookmarkEnd w:id="122"/>
      <w:bookmarkEnd w:id="123"/>
      <w:bookmarkEnd w:id="124"/>
    </w:p>
    <w:p w14:paraId="69D13316" w14:textId="506F91B9" w:rsidR="004F5852" w:rsidRPr="004F5852"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indestår for, at ingen af de til Projektet allokerede medarbejdere</w:t>
      </w:r>
      <w:r w:rsidR="00A802AA">
        <w:rPr>
          <w:rFonts w:asciiTheme="minorHAnsi" w:hAnsiTheme="minorHAnsi" w:cstheme="minorHAnsi"/>
          <w:sz w:val="18"/>
          <w:szCs w:val="18"/>
        </w:rPr>
        <w:t>, herunder Underleverandørers medarbejdere,</w:t>
      </w:r>
      <w:r w:rsidR="004F5852" w:rsidRPr="004F5852">
        <w:rPr>
          <w:rFonts w:asciiTheme="minorHAnsi" w:hAnsiTheme="minorHAnsi" w:cstheme="minorHAnsi"/>
          <w:sz w:val="18"/>
          <w:szCs w:val="18"/>
        </w:rPr>
        <w:t xml:space="preserve"> efter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bedste overbevisning er inhabile </w:t>
      </w:r>
      <w:r w:rsidR="0039250F">
        <w:rPr>
          <w:rFonts w:asciiTheme="minorHAnsi" w:hAnsiTheme="minorHAnsi" w:cstheme="minorHAnsi"/>
          <w:sz w:val="18"/>
          <w:szCs w:val="18"/>
        </w:rPr>
        <w:t xml:space="preserve">eller har interessekonflikt </w:t>
      </w:r>
      <w:r w:rsidR="004F5852" w:rsidRPr="004F5852">
        <w:rPr>
          <w:rFonts w:asciiTheme="minorHAnsi" w:hAnsiTheme="minorHAnsi" w:cstheme="minorHAnsi"/>
          <w:sz w:val="18"/>
          <w:szCs w:val="18"/>
        </w:rPr>
        <w:t xml:space="preserve">i forhold til at skulle udføre </w:t>
      </w:r>
      <w:r w:rsidR="00A85E02">
        <w:rPr>
          <w:rFonts w:asciiTheme="minorHAnsi" w:hAnsiTheme="minorHAnsi" w:cstheme="minorHAnsi"/>
          <w:sz w:val="18"/>
          <w:szCs w:val="18"/>
        </w:rPr>
        <w:t xml:space="preserve">Kontrakten </w:t>
      </w:r>
      <w:r w:rsidR="004F5852" w:rsidRPr="004F5852">
        <w:rPr>
          <w:rFonts w:asciiTheme="minorHAnsi" w:hAnsiTheme="minorHAnsi" w:cstheme="minorHAnsi"/>
          <w:sz w:val="18"/>
          <w:szCs w:val="18"/>
        </w:rPr>
        <w:t xml:space="preserve">for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Er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et konsortium, gælder samme regler for konsortiedeltagerne.</w:t>
      </w:r>
    </w:p>
    <w:p w14:paraId="69D13317" w14:textId="42F74E2A" w:rsidR="004F5852" w:rsidRPr="006A10D2" w:rsidRDefault="004F5852" w:rsidP="00C10260">
      <w:pPr>
        <w:pStyle w:val="Bestemmelse"/>
        <w:numPr>
          <w:ilvl w:val="0"/>
          <w:numId w:val="31"/>
        </w:numPr>
        <w:ind w:left="426" w:hanging="568"/>
        <w:rPr>
          <w:rFonts w:asciiTheme="minorHAnsi" w:hAnsiTheme="minorHAnsi" w:cstheme="minorHAnsi"/>
          <w:b/>
          <w:szCs w:val="24"/>
        </w:rPr>
      </w:pPr>
      <w:bookmarkStart w:id="125" w:name="_Toc525111823"/>
      <w:bookmarkStart w:id="126" w:name="_Toc380142889"/>
      <w:bookmarkStart w:id="127" w:name="_Toc465005616"/>
      <w:r w:rsidRPr="006A10D2">
        <w:rPr>
          <w:rFonts w:asciiTheme="minorHAnsi" w:hAnsiTheme="minorHAnsi" w:cstheme="minorHAnsi"/>
          <w:b/>
          <w:szCs w:val="24"/>
        </w:rPr>
        <w:t>MYNDIGHEDSKRAV</w:t>
      </w:r>
      <w:r w:rsidR="00925434">
        <w:rPr>
          <w:rFonts w:asciiTheme="minorHAnsi" w:hAnsiTheme="minorHAnsi" w:cstheme="minorHAnsi"/>
          <w:b/>
          <w:szCs w:val="24"/>
        </w:rPr>
        <w:t xml:space="preserve"> HERUNDER DATABEHANDLING</w:t>
      </w:r>
      <w:bookmarkEnd w:id="125"/>
      <w:r w:rsidRPr="006A10D2">
        <w:rPr>
          <w:rFonts w:asciiTheme="minorHAnsi" w:hAnsiTheme="minorHAnsi" w:cstheme="minorHAnsi"/>
          <w:b/>
          <w:szCs w:val="24"/>
        </w:rPr>
        <w:t xml:space="preserve"> </w:t>
      </w:r>
      <w:bookmarkEnd w:id="126"/>
      <w:bookmarkEnd w:id="127"/>
    </w:p>
    <w:p w14:paraId="69D13318" w14:textId="330780C0" w:rsidR="004F5852" w:rsidRPr="00F92D1A" w:rsidRDefault="00E120BA" w:rsidP="00C10260">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F92D1A">
        <w:rPr>
          <w:rFonts w:asciiTheme="minorHAnsi" w:hAnsiTheme="minorHAnsi" w:cstheme="minorHAnsi"/>
          <w:sz w:val="18"/>
          <w:szCs w:val="18"/>
        </w:rPr>
        <w:t xml:space="preserve"> og </w:t>
      </w:r>
      <w:r w:rsidR="00A471D5">
        <w:rPr>
          <w:rFonts w:asciiTheme="minorHAnsi" w:hAnsiTheme="minorHAnsi" w:cstheme="minorHAnsi"/>
          <w:sz w:val="18"/>
          <w:szCs w:val="18"/>
        </w:rPr>
        <w:t>Kunden</w:t>
      </w:r>
      <w:r w:rsidR="004F5852" w:rsidRPr="00F92D1A">
        <w:rPr>
          <w:rFonts w:asciiTheme="minorHAnsi" w:hAnsiTheme="minorHAnsi" w:cstheme="minorHAnsi"/>
          <w:sz w:val="18"/>
          <w:szCs w:val="18"/>
        </w:rPr>
        <w:t xml:space="preserve"> er forpligtet til at overholde den til enhver tid Gældende Lovgivning, internationale, europæiske og/eller nationale standarder og kutymer</w:t>
      </w:r>
      <w:r w:rsidR="00C82638" w:rsidRPr="00F92D1A">
        <w:rPr>
          <w:rFonts w:asciiTheme="minorHAnsi" w:hAnsiTheme="minorHAnsi" w:cstheme="minorHAnsi"/>
          <w:sz w:val="18"/>
          <w:szCs w:val="18"/>
        </w:rPr>
        <w:t>.</w:t>
      </w:r>
      <w:r w:rsidR="00F92D1A">
        <w:rPr>
          <w:rFonts w:asciiTheme="minorHAnsi" w:hAnsiTheme="minorHAnsi" w:cstheme="minorHAnsi"/>
          <w:sz w:val="18"/>
          <w:szCs w:val="18"/>
        </w:rPr>
        <w:t xml:space="preserve"> </w:t>
      </w:r>
    </w:p>
    <w:p w14:paraId="69D13327" w14:textId="197A4C24" w:rsidR="009F6758" w:rsidRPr="00F717C9" w:rsidRDefault="00F45E0D" w:rsidP="00F717C9">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Pr>
          <w:rFonts w:asciiTheme="minorHAnsi" w:hAnsiTheme="minorHAnsi" w:cstheme="minorHAnsi"/>
          <w:sz w:val="18"/>
          <w:szCs w:val="18"/>
        </w:rPr>
        <w:t>Når</w:t>
      </w:r>
      <w:r w:rsidRPr="006905C1">
        <w:rPr>
          <w:rFonts w:asciiTheme="minorHAnsi" w:hAnsiTheme="minorHAnsi" w:cstheme="minorHAnsi"/>
          <w:sz w:val="18"/>
          <w:szCs w:val="18"/>
        </w:rPr>
        <w:t xml:space="preserve"> </w:t>
      </w:r>
      <w:r w:rsidR="006B1E4C" w:rsidRPr="006905C1">
        <w:rPr>
          <w:rFonts w:asciiTheme="minorHAnsi" w:hAnsiTheme="minorHAnsi" w:cstheme="minorHAnsi"/>
          <w:sz w:val="18"/>
          <w:szCs w:val="18"/>
        </w:rPr>
        <w:t xml:space="preserve">Leverandørens udførelse af opgaver under Kontrakten indebærer behandling af personhenførbare oplysninger, </w:t>
      </w:r>
      <w:r w:rsidR="009B5C70">
        <w:rPr>
          <w:rFonts w:asciiTheme="minorHAnsi" w:hAnsiTheme="minorHAnsi" w:cstheme="minorHAnsi"/>
          <w:sz w:val="18"/>
          <w:szCs w:val="18"/>
        </w:rPr>
        <w:t xml:space="preserve">er Leverandøren </w:t>
      </w:r>
      <w:r w:rsidR="009B5C70" w:rsidRPr="006905C1">
        <w:rPr>
          <w:rFonts w:asciiTheme="minorHAnsi" w:hAnsiTheme="minorHAnsi" w:cstheme="minorHAnsi"/>
          <w:sz w:val="18"/>
          <w:szCs w:val="18"/>
        </w:rPr>
        <w:t xml:space="preserve">til enhver tid forpligtet til at sikre, at </w:t>
      </w:r>
      <w:r w:rsidR="009B5C70">
        <w:rPr>
          <w:rFonts w:asciiTheme="minorHAnsi" w:hAnsiTheme="minorHAnsi" w:cstheme="minorHAnsi"/>
          <w:sz w:val="18"/>
          <w:szCs w:val="18"/>
        </w:rPr>
        <w:t xml:space="preserve">denne samt dennes evt. </w:t>
      </w:r>
      <w:r w:rsidR="00A06FBF">
        <w:rPr>
          <w:rFonts w:asciiTheme="minorHAnsi" w:hAnsiTheme="minorHAnsi" w:cstheme="minorHAnsi"/>
          <w:sz w:val="18"/>
          <w:szCs w:val="18"/>
        </w:rPr>
        <w:t>underdatabehandlere</w:t>
      </w:r>
      <w:r w:rsidR="009B5C70">
        <w:rPr>
          <w:rFonts w:asciiTheme="minorHAnsi" w:hAnsiTheme="minorHAnsi" w:cstheme="minorHAnsi"/>
          <w:sz w:val="18"/>
          <w:szCs w:val="18"/>
        </w:rPr>
        <w:t xml:space="preserve"> overholder </w:t>
      </w:r>
      <w:r w:rsidR="009B5C70" w:rsidRPr="00DD7FF3">
        <w:rPr>
          <w:rFonts w:asciiTheme="minorHAnsi" w:hAnsiTheme="minorHAnsi" w:cstheme="minorHAnsi"/>
          <w:sz w:val="18"/>
          <w:szCs w:val="18"/>
        </w:rPr>
        <w:t>databeskyttelsesforordningen</w:t>
      </w:r>
      <w:r w:rsidR="00076350">
        <w:rPr>
          <w:rFonts w:asciiTheme="minorHAnsi" w:hAnsiTheme="minorHAnsi" w:cstheme="minorHAnsi"/>
          <w:sz w:val="18"/>
          <w:szCs w:val="18"/>
        </w:rPr>
        <w:t>,</w:t>
      </w:r>
      <w:r w:rsidR="009B5C70">
        <w:rPr>
          <w:rFonts w:asciiTheme="minorHAnsi" w:hAnsiTheme="minorHAnsi" w:cstheme="minorHAnsi"/>
          <w:sz w:val="18"/>
          <w:szCs w:val="18"/>
        </w:rPr>
        <w:t xml:space="preserve"> jf. </w:t>
      </w:r>
      <w:r w:rsidR="009B5C70" w:rsidRPr="00DD7FF3">
        <w:rPr>
          <w:rFonts w:asciiTheme="minorHAnsi" w:hAnsiTheme="minorHAnsi" w:cstheme="minorHAnsi"/>
          <w:sz w:val="18"/>
          <w:szCs w:val="18"/>
        </w:rPr>
        <w:t>Europa-Parlamentets og Rådets forordning (EU) 2016/679 af 27. april 2016</w:t>
      </w:r>
      <w:r w:rsidR="00076350">
        <w:rPr>
          <w:rFonts w:asciiTheme="minorHAnsi" w:hAnsiTheme="minorHAnsi" w:cstheme="minorHAnsi"/>
          <w:sz w:val="18"/>
          <w:szCs w:val="18"/>
        </w:rPr>
        <w:t>,</w:t>
      </w:r>
      <w:r w:rsidR="009B5C70">
        <w:rPr>
          <w:rFonts w:asciiTheme="minorHAnsi" w:hAnsiTheme="minorHAnsi" w:cstheme="minorHAnsi"/>
          <w:sz w:val="18"/>
          <w:szCs w:val="18"/>
        </w:rPr>
        <w:t xml:space="preserve"> samt </w:t>
      </w:r>
      <w:r w:rsidR="00A06FBF" w:rsidRPr="00F717C9">
        <w:rPr>
          <w:rFonts w:asciiTheme="minorHAnsi" w:hAnsiTheme="minorHAnsi" w:cstheme="minorHAnsi"/>
          <w:sz w:val="18"/>
          <w:szCs w:val="18"/>
        </w:rPr>
        <w:t xml:space="preserve">databeskyttelsesloven, </w:t>
      </w:r>
      <w:r w:rsidR="009B5C70" w:rsidRPr="00A06FBF">
        <w:rPr>
          <w:rFonts w:asciiTheme="minorHAnsi" w:hAnsiTheme="minorHAnsi" w:cstheme="minorHAnsi"/>
          <w:sz w:val="18"/>
          <w:szCs w:val="18"/>
        </w:rPr>
        <w:t>jf. lov nr. 502 af 23. maj 2018.</w:t>
      </w:r>
    </w:p>
    <w:p w14:paraId="69D13328" w14:textId="77777777" w:rsidR="004F5852" w:rsidRPr="00E213E8" w:rsidRDefault="004F5852" w:rsidP="00A048C9">
      <w:pPr>
        <w:pStyle w:val="Bestemmelse"/>
        <w:numPr>
          <w:ilvl w:val="0"/>
          <w:numId w:val="31"/>
        </w:numPr>
        <w:ind w:left="426" w:hanging="568"/>
        <w:rPr>
          <w:rFonts w:asciiTheme="minorHAnsi" w:hAnsiTheme="minorHAnsi" w:cstheme="minorHAnsi"/>
          <w:b/>
          <w:szCs w:val="24"/>
        </w:rPr>
      </w:pPr>
      <w:bookmarkStart w:id="128" w:name="_Toc460921851"/>
      <w:bookmarkStart w:id="129" w:name="_Toc465005617"/>
      <w:bookmarkStart w:id="130" w:name="_Toc525111824"/>
      <w:r w:rsidRPr="00E213E8">
        <w:rPr>
          <w:rFonts w:asciiTheme="minorHAnsi" w:hAnsiTheme="minorHAnsi" w:cstheme="minorHAnsi"/>
          <w:b/>
          <w:szCs w:val="24"/>
        </w:rPr>
        <w:lastRenderedPageBreak/>
        <w:t>RETTIGHEDER EFTER OPHAVSRETSLOVEN</w:t>
      </w:r>
      <w:bookmarkEnd w:id="128"/>
      <w:bookmarkEnd w:id="129"/>
      <w:bookmarkEnd w:id="130"/>
    </w:p>
    <w:p w14:paraId="69D13329" w14:textId="77777777" w:rsidR="004F5852" w:rsidRPr="004F5852" w:rsidRDefault="00E120BA"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Ophavsretten</w:t>
      </w:r>
      <w:r w:rsidR="004F5852" w:rsidRPr="004F5852">
        <w:rPr>
          <w:rFonts w:asciiTheme="minorHAnsi" w:hAnsiTheme="minorHAnsi" w:cstheme="minorHAnsi"/>
          <w:color w:val="000000" w:themeColor="text1"/>
          <w:sz w:val="18"/>
          <w:szCs w:val="18"/>
        </w:rPr>
        <w:t xml:space="preserve"> til Leverancen og resultater tilhører den Part, der har frembragt disse</w:t>
      </w:r>
      <w:r>
        <w:rPr>
          <w:rFonts w:asciiTheme="minorHAnsi" w:hAnsiTheme="minorHAnsi" w:cstheme="minorHAnsi"/>
          <w:color w:val="000000" w:themeColor="text1"/>
          <w:sz w:val="18"/>
          <w:szCs w:val="18"/>
        </w:rPr>
        <w:t xml:space="preserve"> i henhold til ophavsretsloven</w:t>
      </w:r>
      <w:r w:rsidR="004F5852" w:rsidRPr="004F5852">
        <w:rPr>
          <w:rFonts w:asciiTheme="minorHAnsi" w:hAnsiTheme="minorHAnsi" w:cstheme="minorHAnsi"/>
          <w:color w:val="000000" w:themeColor="text1"/>
          <w:sz w:val="18"/>
          <w:szCs w:val="18"/>
        </w:rPr>
        <w:t>.</w:t>
      </w:r>
    </w:p>
    <w:p w14:paraId="69D1332A" w14:textId="3CE74794" w:rsidR="004F5852" w:rsidRPr="00782484" w:rsidRDefault="004F5852"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Såfremt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i Kravspecifikationen, jf. Bilag 1, betinger sig, at Leverancen skal være underlagt open source på nærmere angivne vilkår, fraviges Almindelige </w:t>
      </w:r>
      <w:r w:rsidR="00B8259F">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.3-1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.12.</w:t>
      </w:r>
    </w:p>
    <w:p w14:paraId="69D1332B" w14:textId="31629314" w:rsidR="004F5852" w:rsidRPr="004F5852" w:rsidRDefault="00A471D5"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4F5852" w:rsidRPr="00782484">
        <w:rPr>
          <w:rFonts w:asciiTheme="minorHAnsi" w:hAnsiTheme="minorHAnsi" w:cstheme="minorHAnsi"/>
          <w:color w:val="000000" w:themeColor="text1"/>
          <w:sz w:val="18"/>
          <w:szCs w:val="18"/>
        </w:rPr>
        <w:t xml:space="preserve"> erhverver en royalty-fri, ikke-eksklusiv og uigenkaldelig brugsret til Leverancen.</w:t>
      </w:r>
    </w:p>
    <w:p w14:paraId="69D1332C" w14:textId="04DDF302" w:rsidR="004F5852" w:rsidRPr="004F5852" w:rsidRDefault="00A471D5"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s brugsret er ubegrænset mht. tid, sted og antal og omfatter eksemplarfremstilling og tilgængeliggørelse for og af </w:t>
      </w:r>
    </w:p>
    <w:p w14:paraId="69D1332D" w14:textId="77777777" w:rsidR="004F5852" w:rsidRPr="004F5852"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de ansatte i Ministeriet med underliggende institutioner,</w:t>
      </w:r>
    </w:p>
    <w:p w14:paraId="69D1332E" w14:textId="77777777" w:rsidR="004F5852" w:rsidRPr="004F5852"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fysiske og juridiske personer, der arbejder for eller samarbejder med Ministeriet, eller Ministeriet som myndighed har forpligtelser overfor, herunder leverandører, nationale institutioner, EU’s institutioner samt andre internationale institutioner.</w:t>
      </w:r>
    </w:p>
    <w:p w14:paraId="69D1332F" w14:textId="77777777" w:rsidR="004F5852" w:rsidRPr="004F5852"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fysiske og juridiske personer, der ikke er omfattet af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 og ii ovenfor, fx borgere og virksomheder i Danmark, i EU eller internationalt, herunder i forbindelse med videregivelse af Leverancen ved evt. konkurrenceudsættelse eller opgavevaretagelse m.v.</w:t>
      </w:r>
    </w:p>
    <w:p w14:paraId="69D13330"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69D13331" w14:textId="77777777" w:rsidR="004F5852" w:rsidRPr="004F5852"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Ved eksemplarfremstilling i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i-iii ovenfor forstås fx – men ikke udtømmende – kopiering i papirformat samt uploading til og downloading fra internettet.</w:t>
      </w:r>
    </w:p>
    <w:p w14:paraId="69D13332" w14:textId="77777777" w:rsidR="004F5852" w:rsidRPr="004F5852"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p>
    <w:p w14:paraId="69D13333" w14:textId="77777777" w:rsidR="004F5852" w:rsidRPr="004F5852"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Ved tilgængeliggørelse i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i-iii ovenfor forstås fx – men ikke udtømmende – spredning af fysiske kopier, præsentation for fysisk tilstedeværende modtagere, udsendelse i radio og tv samt tilrådighedsstillelse på internettet.</w:t>
      </w:r>
    </w:p>
    <w:p w14:paraId="69D13334"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69D13335" w14:textId="5A1EF48D" w:rsidR="004F5852" w:rsidRPr="004F5852" w:rsidRDefault="00A471D5"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 og tredjemand, jf. Almindelige </w:t>
      </w:r>
      <w:r w:rsidR="002605DD">
        <w:rPr>
          <w:rFonts w:asciiTheme="minorHAnsi" w:hAnsiTheme="minorHAnsi" w:cstheme="minorHAnsi"/>
          <w:color w:val="000000" w:themeColor="text1"/>
          <w:sz w:val="18"/>
          <w:szCs w:val="18"/>
        </w:rPr>
        <w:t>B</w:t>
      </w:r>
      <w:r w:rsidR="004F5852"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004F5852"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004F5852" w:rsidRPr="004F5852">
        <w:rPr>
          <w:rFonts w:asciiTheme="minorHAnsi" w:hAnsiTheme="minorHAnsi" w:cstheme="minorHAnsi"/>
          <w:color w:val="000000" w:themeColor="text1"/>
          <w:sz w:val="18"/>
          <w:szCs w:val="18"/>
        </w:rPr>
        <w:t>.4 i-iii, har desuden royalty-fri, ikke-eksklusiv og uigenkaldelig brugsret til Underliggende Materiale, der er inkorporeret i Leverancen, fx i form af data, koder, beskrivelser og dokumentation, i det omfang det er nødvendigt for at kunne udnytte den oven</w:t>
      </w:r>
      <w:r w:rsidR="008D387A">
        <w:rPr>
          <w:rFonts w:asciiTheme="minorHAnsi" w:hAnsiTheme="minorHAnsi" w:cstheme="minorHAnsi"/>
          <w:color w:val="000000" w:themeColor="text1"/>
          <w:sz w:val="18"/>
          <w:szCs w:val="18"/>
        </w:rPr>
        <w:t xml:space="preserve"> </w:t>
      </w:r>
      <w:r w:rsidR="004F5852" w:rsidRPr="004F5852">
        <w:rPr>
          <w:rFonts w:asciiTheme="minorHAnsi" w:hAnsiTheme="minorHAnsi" w:cstheme="minorHAnsi"/>
          <w:color w:val="000000" w:themeColor="text1"/>
          <w:sz w:val="18"/>
          <w:szCs w:val="18"/>
        </w:rPr>
        <w:t>for beskrevne brugsret til Leverancen.</w:t>
      </w:r>
    </w:p>
    <w:p w14:paraId="69D13336"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69D13337" w14:textId="2B3D4D6D" w:rsidR="004F5852" w:rsidRPr="004F5852" w:rsidRDefault="00A471D5"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s anvendelse af Leverancen og </w:t>
      </w:r>
      <w:r w:rsidR="00B16C9D">
        <w:rPr>
          <w:rFonts w:asciiTheme="minorHAnsi" w:hAnsiTheme="minorHAnsi" w:cstheme="minorHAnsi"/>
          <w:color w:val="000000" w:themeColor="text1"/>
          <w:sz w:val="18"/>
          <w:szCs w:val="18"/>
        </w:rPr>
        <w:t>U</w:t>
      </w:r>
      <w:r w:rsidR="004F5852" w:rsidRPr="004F5852">
        <w:rPr>
          <w:rFonts w:asciiTheme="minorHAnsi" w:hAnsiTheme="minorHAnsi" w:cstheme="minorHAnsi"/>
          <w:color w:val="000000" w:themeColor="text1"/>
          <w:sz w:val="18"/>
          <w:szCs w:val="18"/>
        </w:rPr>
        <w:t xml:space="preserve">nderliggende </w:t>
      </w:r>
      <w:r w:rsidR="00B16C9D">
        <w:rPr>
          <w:rFonts w:asciiTheme="minorHAnsi" w:hAnsiTheme="minorHAnsi" w:cstheme="minorHAnsi"/>
          <w:color w:val="000000" w:themeColor="text1"/>
          <w:sz w:val="18"/>
          <w:szCs w:val="18"/>
        </w:rPr>
        <w:t>M</w:t>
      </w:r>
      <w:r w:rsidR="004F5852" w:rsidRPr="004F5852">
        <w:rPr>
          <w:rFonts w:asciiTheme="minorHAnsi" w:hAnsiTheme="minorHAnsi" w:cstheme="minorHAnsi"/>
          <w:color w:val="000000" w:themeColor="text1"/>
          <w:sz w:val="18"/>
          <w:szCs w:val="18"/>
        </w:rPr>
        <w:t xml:space="preserve">ateriale i henhold til Almindelige </w:t>
      </w:r>
      <w:r w:rsidR="002605DD">
        <w:rPr>
          <w:rFonts w:asciiTheme="minorHAnsi" w:hAnsiTheme="minorHAnsi" w:cstheme="minorHAnsi"/>
          <w:color w:val="000000" w:themeColor="text1"/>
          <w:sz w:val="18"/>
          <w:szCs w:val="18"/>
        </w:rPr>
        <w:t>B</w:t>
      </w:r>
      <w:r w:rsidR="004F5852"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004F5852"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004F5852" w:rsidRPr="004F5852">
        <w:rPr>
          <w:rFonts w:asciiTheme="minorHAnsi" w:hAnsiTheme="minorHAnsi" w:cstheme="minorHAnsi"/>
          <w:color w:val="000000" w:themeColor="text1"/>
          <w:sz w:val="18"/>
          <w:szCs w:val="18"/>
        </w:rPr>
        <w:t xml:space="preserve">.4 i-iii skal altid ske med behørig kildehenvisning. </w:t>
      </w:r>
    </w:p>
    <w:p w14:paraId="69D13338" w14:textId="77777777" w:rsidR="004F5852" w:rsidRPr="004F5852" w:rsidRDefault="004F5852" w:rsidP="009D504E">
      <w:pPr>
        <w:pStyle w:val="Brdtekst"/>
        <w:tabs>
          <w:tab w:val="clear" w:pos="1427"/>
          <w:tab w:val="num" w:pos="2147"/>
        </w:tabs>
        <w:spacing w:after="0" w:line="276" w:lineRule="auto"/>
        <w:ind w:left="0" w:firstLine="0"/>
        <w:rPr>
          <w:rFonts w:asciiTheme="minorHAnsi" w:hAnsiTheme="minorHAnsi" w:cstheme="minorHAnsi"/>
          <w:color w:val="000000" w:themeColor="text1"/>
          <w:sz w:val="18"/>
          <w:szCs w:val="18"/>
        </w:rPr>
      </w:pPr>
    </w:p>
    <w:p w14:paraId="69D13339" w14:textId="1B670FC0" w:rsidR="009D504E" w:rsidRPr="009D504E" w:rsidRDefault="00A471D5"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9D504E" w:rsidRPr="00E979B4">
        <w:rPr>
          <w:rFonts w:asciiTheme="minorHAnsi" w:hAnsiTheme="minorHAnsi" w:cstheme="minorHAnsi"/>
          <w:color w:val="000000" w:themeColor="text1"/>
          <w:sz w:val="18"/>
          <w:szCs w:val="18"/>
        </w:rPr>
        <w:t xml:space="preserve"> og tredjemand, jf. Almindelige </w:t>
      </w:r>
      <w:r w:rsidR="009D504E">
        <w:rPr>
          <w:rFonts w:asciiTheme="minorHAnsi" w:hAnsiTheme="minorHAnsi" w:cstheme="minorHAnsi"/>
          <w:color w:val="000000" w:themeColor="text1"/>
          <w:sz w:val="18"/>
          <w:szCs w:val="18"/>
        </w:rPr>
        <w:t>B</w:t>
      </w:r>
      <w:r w:rsidR="009D504E" w:rsidRPr="00E979B4">
        <w:rPr>
          <w:rFonts w:asciiTheme="minorHAnsi" w:hAnsiTheme="minorHAnsi" w:cstheme="minorHAnsi"/>
          <w:color w:val="000000" w:themeColor="text1"/>
          <w:sz w:val="18"/>
          <w:szCs w:val="18"/>
        </w:rPr>
        <w:t>estemmelser pkt. 1</w:t>
      </w:r>
      <w:r w:rsidR="0027590D">
        <w:rPr>
          <w:rFonts w:asciiTheme="minorHAnsi" w:hAnsiTheme="minorHAnsi" w:cstheme="minorHAnsi"/>
          <w:color w:val="000000" w:themeColor="text1"/>
          <w:sz w:val="18"/>
          <w:szCs w:val="18"/>
        </w:rPr>
        <w:t>2</w:t>
      </w:r>
      <w:r w:rsidR="009D504E" w:rsidRPr="00E979B4">
        <w:rPr>
          <w:rFonts w:asciiTheme="minorHAnsi" w:hAnsiTheme="minorHAnsi" w:cstheme="minorHAnsi"/>
          <w:color w:val="000000" w:themeColor="text1"/>
          <w:sz w:val="18"/>
          <w:szCs w:val="18"/>
        </w:rPr>
        <w:t xml:space="preserve">.4 i-iii, har bl.a. i forbindelse med eksemplarfremstilling og tilgængeliggørelse i forhold til skriftlige leverancer (rapporter o.l.) ret til at formidle disse og i den forbindelse forkorte, opdele og oversætte </w:t>
      </w:r>
      <w:r w:rsidR="00F92D1A">
        <w:rPr>
          <w:rFonts w:asciiTheme="minorHAnsi" w:hAnsiTheme="minorHAnsi" w:cstheme="minorHAnsi"/>
          <w:color w:val="000000" w:themeColor="text1"/>
          <w:sz w:val="18"/>
          <w:szCs w:val="18"/>
        </w:rPr>
        <w:t>L</w:t>
      </w:r>
      <w:r w:rsidR="009D504E">
        <w:rPr>
          <w:rFonts w:asciiTheme="minorHAnsi" w:hAnsiTheme="minorHAnsi" w:cstheme="minorHAnsi"/>
          <w:color w:val="000000" w:themeColor="text1"/>
          <w:sz w:val="18"/>
          <w:szCs w:val="18"/>
        </w:rPr>
        <w:t>everancen</w:t>
      </w:r>
      <w:r w:rsidR="009D504E" w:rsidRPr="00E979B4">
        <w:rPr>
          <w:rFonts w:asciiTheme="minorHAnsi" w:hAnsiTheme="minorHAnsi" w:cstheme="minorHAnsi"/>
          <w:color w:val="000000" w:themeColor="text1"/>
          <w:sz w:val="18"/>
          <w:szCs w:val="18"/>
        </w:rPr>
        <w:t xml:space="preserve"> </w:t>
      </w:r>
      <w:r w:rsidR="009D504E" w:rsidRPr="00B51A98">
        <w:rPr>
          <w:rFonts w:asciiTheme="minorHAnsi" w:hAnsiTheme="minorHAnsi" w:cstheme="minorHAnsi"/>
          <w:color w:val="000000" w:themeColor="text1"/>
          <w:sz w:val="18"/>
          <w:szCs w:val="18"/>
        </w:rPr>
        <w:t xml:space="preserve">i </w:t>
      </w:r>
      <w:r>
        <w:rPr>
          <w:rFonts w:asciiTheme="minorHAnsi" w:hAnsiTheme="minorHAnsi" w:cstheme="minorHAnsi"/>
          <w:color w:val="000000" w:themeColor="text1"/>
          <w:sz w:val="18"/>
          <w:szCs w:val="18"/>
        </w:rPr>
        <w:t>Kunden</w:t>
      </w:r>
      <w:r w:rsidR="009D504E" w:rsidRPr="00B51A98">
        <w:rPr>
          <w:rFonts w:asciiTheme="minorHAnsi" w:hAnsiTheme="minorHAnsi" w:cstheme="minorHAnsi"/>
          <w:color w:val="000000" w:themeColor="text1"/>
          <w:sz w:val="18"/>
          <w:szCs w:val="18"/>
        </w:rPr>
        <w:t>s eller i Ministeriets navn</w:t>
      </w:r>
      <w:r w:rsidR="009D504E" w:rsidRPr="00E979B4">
        <w:rPr>
          <w:rFonts w:asciiTheme="minorHAnsi" w:hAnsiTheme="minorHAnsi" w:cstheme="minorHAnsi"/>
          <w:color w:val="000000" w:themeColor="text1"/>
          <w:sz w:val="18"/>
          <w:szCs w:val="18"/>
        </w:rPr>
        <w:t>. For så vidt angår andre leverancer</w:t>
      </w:r>
      <w:r w:rsidR="00151AB4">
        <w:rPr>
          <w:rFonts w:asciiTheme="minorHAnsi" w:hAnsiTheme="minorHAnsi" w:cstheme="minorHAnsi"/>
          <w:color w:val="000000" w:themeColor="text1"/>
          <w:sz w:val="18"/>
          <w:szCs w:val="18"/>
        </w:rPr>
        <w:t>,</w:t>
      </w:r>
      <w:r w:rsidR="009D504E">
        <w:rPr>
          <w:rFonts w:asciiTheme="minorHAnsi" w:hAnsiTheme="minorHAnsi" w:cstheme="minorHAnsi"/>
          <w:color w:val="000000" w:themeColor="text1"/>
          <w:sz w:val="18"/>
          <w:szCs w:val="18"/>
        </w:rPr>
        <w:t xml:space="preserve"> der udvikles under denne Kontrakt</w:t>
      </w:r>
      <w:r w:rsidR="009D504E" w:rsidRPr="009D504E">
        <w:rPr>
          <w:rFonts w:asciiTheme="minorHAnsi" w:hAnsiTheme="minorHAnsi" w:cstheme="minorHAnsi"/>
          <w:color w:val="000000" w:themeColor="text1"/>
          <w:sz w:val="18"/>
          <w:szCs w:val="18"/>
        </w:rPr>
        <w:t xml:space="preserve">, herunder eksempelvis software og modeller, kan </w:t>
      </w:r>
      <w:r>
        <w:rPr>
          <w:rFonts w:asciiTheme="minorHAnsi" w:hAnsiTheme="minorHAnsi" w:cstheme="minorHAnsi"/>
          <w:color w:val="000000" w:themeColor="text1"/>
          <w:sz w:val="18"/>
          <w:szCs w:val="18"/>
        </w:rPr>
        <w:t>Kunden</w:t>
      </w:r>
      <w:r w:rsidR="009D504E" w:rsidRPr="009D504E">
        <w:rPr>
          <w:rFonts w:asciiTheme="minorHAnsi" w:hAnsiTheme="minorHAnsi" w:cstheme="minorHAnsi"/>
          <w:color w:val="000000" w:themeColor="text1"/>
          <w:sz w:val="18"/>
          <w:szCs w:val="18"/>
        </w:rPr>
        <w:t xml:space="preserve"> og tredjemand i konkrete tilfælde foretage funktionelle og andre ændringer</w:t>
      </w:r>
      <w:r w:rsidR="008D387A">
        <w:rPr>
          <w:rFonts w:asciiTheme="minorHAnsi" w:hAnsiTheme="minorHAnsi" w:cstheme="minorHAnsi"/>
          <w:color w:val="000000" w:themeColor="text1"/>
          <w:sz w:val="18"/>
          <w:szCs w:val="18"/>
        </w:rPr>
        <w:t>.</w:t>
      </w:r>
      <w:r w:rsidR="009D504E" w:rsidRPr="009D504E">
        <w:rPr>
          <w:rFonts w:asciiTheme="minorHAnsi" w:hAnsiTheme="minorHAnsi" w:cstheme="minorHAnsi"/>
          <w:color w:val="000000" w:themeColor="text1"/>
          <w:sz w:val="18"/>
          <w:szCs w:val="18"/>
        </w:rPr>
        <w:t xml:space="preserve"> </w:t>
      </w:r>
    </w:p>
    <w:p w14:paraId="69D1333A" w14:textId="77777777" w:rsidR="009D504E" w:rsidRDefault="009D504E" w:rsidP="009D504E">
      <w:pPr>
        <w:pStyle w:val="Brdtekst"/>
        <w:tabs>
          <w:tab w:val="num" w:pos="2147"/>
        </w:tabs>
        <w:spacing w:after="0" w:line="276" w:lineRule="auto"/>
        <w:ind w:left="426" w:firstLine="0"/>
        <w:rPr>
          <w:rFonts w:asciiTheme="minorHAnsi" w:hAnsiTheme="minorHAnsi" w:cstheme="minorHAnsi"/>
          <w:color w:val="000000" w:themeColor="text1"/>
          <w:sz w:val="18"/>
          <w:szCs w:val="18"/>
        </w:rPr>
      </w:pPr>
    </w:p>
    <w:p w14:paraId="69D1333B" w14:textId="4AE1E256" w:rsidR="004F5852" w:rsidRPr="004F5852"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Såfremt Leverancen på nogen måde bearbejdes af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efter Almindelige </w:t>
      </w:r>
      <w:r w:rsidR="00B8259F">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.7</w:t>
      </w:r>
      <w:r w:rsidR="00D70863">
        <w:rPr>
          <w:rFonts w:asciiTheme="minorHAnsi" w:hAnsiTheme="minorHAnsi" w:cstheme="minorHAnsi"/>
          <w:color w:val="000000" w:themeColor="text1"/>
          <w:sz w:val="18"/>
          <w:szCs w:val="18"/>
        </w:rPr>
        <w:t>,</w:t>
      </w:r>
      <w:r w:rsidRPr="004F5852">
        <w:rPr>
          <w:rFonts w:asciiTheme="minorHAnsi" w:hAnsiTheme="minorHAnsi" w:cstheme="minorHAnsi"/>
          <w:color w:val="000000" w:themeColor="text1"/>
          <w:sz w:val="18"/>
          <w:szCs w:val="18"/>
        </w:rPr>
        <w:t xml:space="preserve"> skal dette fremgå, og enhver anvendelse skal ske med respekt for ophavsmanden.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er ikke ansvarlig for nogen form for ændring foretaget af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eller tredjemand. </w:t>
      </w:r>
    </w:p>
    <w:p w14:paraId="69D1333C"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69D1333D" w14:textId="41A6BA09" w:rsidR="004F5852" w:rsidRPr="004F5852"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Hvis tredjepart har rettigheder til (en del af) Leverancen, garanterer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at disse rettigheder er tilstrækkeligt klareret, således at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kan udnytte sine brugsrettigheder i overensstemmelse med denne Kontrakt. Såfremt det ikke er muligt at foretage den fulde klarering i forhold til</w:t>
      </w:r>
      <w:r w:rsidR="00F819BC">
        <w:rPr>
          <w:rFonts w:asciiTheme="minorHAnsi" w:hAnsiTheme="minorHAnsi" w:cstheme="minorHAnsi"/>
          <w:color w:val="000000" w:themeColor="text1"/>
          <w:sz w:val="18"/>
          <w:szCs w:val="18"/>
        </w:rPr>
        <w:t xml:space="preserve"> </w:t>
      </w:r>
      <w:r w:rsidRPr="004F5852">
        <w:rPr>
          <w:rFonts w:asciiTheme="minorHAnsi" w:hAnsiTheme="minorHAnsi" w:cstheme="minorHAnsi"/>
          <w:color w:val="000000" w:themeColor="text1"/>
          <w:sz w:val="18"/>
          <w:szCs w:val="18"/>
        </w:rPr>
        <w:t>materiale</w:t>
      </w:r>
      <w:r w:rsidR="00ED5B8A">
        <w:rPr>
          <w:rFonts w:asciiTheme="minorHAnsi" w:hAnsiTheme="minorHAnsi" w:cstheme="minorHAnsi"/>
          <w:color w:val="000000" w:themeColor="text1"/>
          <w:sz w:val="18"/>
          <w:szCs w:val="18"/>
        </w:rPr>
        <w:t>t</w:t>
      </w:r>
      <w:r w:rsidRPr="004F5852">
        <w:rPr>
          <w:rFonts w:asciiTheme="minorHAnsi" w:hAnsiTheme="minorHAnsi" w:cstheme="minorHAnsi"/>
          <w:color w:val="000000" w:themeColor="text1"/>
          <w:sz w:val="18"/>
          <w:szCs w:val="18"/>
        </w:rPr>
        <w:t xml:space="preserve">, skal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oplyse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herom.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skal desuden oplyse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om, hvilke brugsrettigheder der så gælder i forhold til det pågældende materiale, hvorefter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tager stilling til, hvorvidt materialet alligevel skal benyttes. I tilfælde</w:t>
      </w:r>
      <w:r w:rsidR="00D70863">
        <w:rPr>
          <w:rFonts w:asciiTheme="minorHAnsi" w:hAnsiTheme="minorHAnsi" w:cstheme="minorHAnsi"/>
          <w:color w:val="000000" w:themeColor="text1"/>
          <w:sz w:val="18"/>
          <w:szCs w:val="18"/>
        </w:rPr>
        <w:t>,</w:t>
      </w:r>
      <w:r w:rsidRPr="004F5852">
        <w:rPr>
          <w:rFonts w:asciiTheme="minorHAnsi" w:hAnsiTheme="minorHAnsi" w:cstheme="minorHAnsi"/>
          <w:color w:val="000000" w:themeColor="text1"/>
          <w:sz w:val="18"/>
          <w:szCs w:val="18"/>
        </w:rPr>
        <w:t xml:space="preserve"> hvor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stiller eget eller tredjemands materiale til rådighed for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garanterer </w:t>
      </w:r>
      <w:r w:rsidR="00A471D5">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at materialet er tilstrækkeligt klareret. Parterne skal gensidigt</w:t>
      </w:r>
      <w:r w:rsidR="006A10D2" w:rsidRPr="004F5852">
        <w:rPr>
          <w:rFonts w:asciiTheme="minorHAnsi" w:hAnsiTheme="minorHAnsi" w:cstheme="minorHAnsi"/>
          <w:color w:val="000000" w:themeColor="text1"/>
          <w:sz w:val="18"/>
          <w:szCs w:val="18"/>
        </w:rPr>
        <w:t xml:space="preserve"> holde</w:t>
      </w:r>
      <w:r w:rsidRPr="004F5852">
        <w:rPr>
          <w:rFonts w:asciiTheme="minorHAnsi" w:hAnsiTheme="minorHAnsi" w:cstheme="minorHAnsi"/>
          <w:color w:val="000000" w:themeColor="text1"/>
          <w:sz w:val="18"/>
          <w:szCs w:val="18"/>
        </w:rPr>
        <w:t xml:space="preserve"> den anden Part</w:t>
      </w:r>
      <w:r w:rsidR="00C82638">
        <w:rPr>
          <w:rFonts w:asciiTheme="minorHAnsi" w:hAnsiTheme="minorHAnsi" w:cstheme="minorHAnsi"/>
          <w:color w:val="000000" w:themeColor="text1"/>
          <w:sz w:val="18"/>
          <w:szCs w:val="18"/>
        </w:rPr>
        <w:t xml:space="preserve"> skadesløs</w:t>
      </w:r>
      <w:r w:rsidRPr="004F5852">
        <w:rPr>
          <w:rFonts w:asciiTheme="minorHAnsi" w:hAnsiTheme="minorHAnsi" w:cstheme="minorHAnsi"/>
          <w:color w:val="000000" w:themeColor="text1"/>
          <w:sz w:val="18"/>
          <w:szCs w:val="18"/>
        </w:rPr>
        <w:t xml:space="preserve"> i henhold til dansk rets almindelige regler for krav, der måtte opstå som følge af, at tredjeparts rettigheder ikke er tilstrækkeligt klareret, såfremt en Part har undladt at oplyse den anden Part herom.</w:t>
      </w:r>
    </w:p>
    <w:p w14:paraId="69D1333E" w14:textId="77777777"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69D1333F" w14:textId="526A18AB" w:rsidR="00860FB8" w:rsidRPr="004F5852"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Leverandøren</w:t>
      </w:r>
      <w:r w:rsidR="004F5852" w:rsidRPr="004F5852">
        <w:rPr>
          <w:rFonts w:asciiTheme="minorHAnsi" w:hAnsiTheme="minorHAnsi" w:cstheme="minorHAnsi"/>
          <w:color w:val="000000" w:themeColor="text1"/>
          <w:sz w:val="18"/>
          <w:szCs w:val="18"/>
        </w:rPr>
        <w:t xml:space="preserve"> skal, når </w:t>
      </w:r>
      <w:r w:rsidR="00A471D5">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 forlanger det eller senest ved Kontraktens ophør, vederlagsfrit udlevere kopi af Leverancen samt </w:t>
      </w:r>
      <w:r w:rsidR="00001FC0">
        <w:rPr>
          <w:rFonts w:asciiTheme="minorHAnsi" w:hAnsiTheme="minorHAnsi" w:cstheme="minorHAnsi"/>
          <w:color w:val="000000" w:themeColor="text1"/>
          <w:sz w:val="18"/>
          <w:szCs w:val="18"/>
        </w:rPr>
        <w:t>U</w:t>
      </w:r>
      <w:r w:rsidR="004F5852" w:rsidRPr="004F5852">
        <w:rPr>
          <w:rFonts w:asciiTheme="minorHAnsi" w:hAnsiTheme="minorHAnsi" w:cstheme="minorHAnsi"/>
          <w:color w:val="000000" w:themeColor="text1"/>
          <w:sz w:val="18"/>
          <w:szCs w:val="18"/>
        </w:rPr>
        <w:t xml:space="preserve">nderliggende </w:t>
      </w:r>
      <w:r w:rsidR="00001FC0">
        <w:rPr>
          <w:rFonts w:asciiTheme="minorHAnsi" w:hAnsiTheme="minorHAnsi" w:cstheme="minorHAnsi"/>
          <w:color w:val="000000" w:themeColor="text1"/>
          <w:sz w:val="18"/>
          <w:szCs w:val="18"/>
        </w:rPr>
        <w:t>M</w:t>
      </w:r>
      <w:r w:rsidR="004F5852" w:rsidRPr="004F5852">
        <w:rPr>
          <w:rFonts w:asciiTheme="minorHAnsi" w:hAnsiTheme="minorHAnsi" w:cstheme="minorHAnsi"/>
          <w:color w:val="000000" w:themeColor="text1"/>
          <w:sz w:val="18"/>
          <w:szCs w:val="18"/>
        </w:rPr>
        <w:t xml:space="preserve">ateriale, hvis sidstnævnte udgør en integreret del af den aftalte Leverance og </w:t>
      </w:r>
      <w:r w:rsidR="00A471D5">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 har de licenser, der skal til for at åbne Leverancen i et sædvanligt format, som </w:t>
      </w:r>
      <w:r w:rsidR="00A471D5">
        <w:rPr>
          <w:rFonts w:asciiTheme="minorHAnsi" w:hAnsiTheme="minorHAnsi" w:cstheme="minorHAnsi"/>
          <w:color w:val="000000" w:themeColor="text1"/>
          <w:sz w:val="18"/>
          <w:szCs w:val="18"/>
        </w:rPr>
        <w:t>Kunden</w:t>
      </w:r>
      <w:r w:rsidR="004F5852" w:rsidRPr="004F5852">
        <w:rPr>
          <w:rFonts w:asciiTheme="minorHAnsi" w:hAnsiTheme="minorHAnsi" w:cstheme="minorHAnsi"/>
          <w:color w:val="000000" w:themeColor="text1"/>
          <w:sz w:val="18"/>
          <w:szCs w:val="18"/>
        </w:rPr>
        <w:t xml:space="preserve"> umiddelbart kan anvende, eller i et format som fremgår af Kravspecifikationen, jf. Bilag 1. </w:t>
      </w:r>
      <w:r w:rsidR="00860FB8">
        <w:rPr>
          <w:rFonts w:asciiTheme="minorHAnsi" w:hAnsiTheme="minorHAnsi" w:cstheme="minorHAnsi"/>
          <w:color w:val="000000" w:themeColor="text1"/>
          <w:sz w:val="18"/>
          <w:szCs w:val="18"/>
        </w:rPr>
        <w:br/>
      </w:r>
    </w:p>
    <w:p w14:paraId="69D13340" w14:textId="78DCB164" w:rsidR="00860FB8" w:rsidRPr="00C10260"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lastRenderedPageBreak/>
        <w:t xml:space="preserve">Såfremt </w:t>
      </w:r>
      <w:r w:rsidR="00A471D5">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og/eller tredjemand stiller materiale, herunder data, koder, beskrivelser og dokumentation, til rådighed for </w:t>
      </w:r>
      <w:r w:rsidR="00E120BA" w:rsidRPr="00C10260">
        <w:rPr>
          <w:rFonts w:asciiTheme="minorHAnsi" w:hAnsiTheme="minorHAnsi" w:cstheme="minorHAnsi"/>
          <w:color w:val="000000" w:themeColor="text1"/>
          <w:sz w:val="18"/>
          <w:szCs w:val="18"/>
        </w:rPr>
        <w:t>Leverandøren</w:t>
      </w:r>
      <w:r w:rsidRPr="00C10260">
        <w:rPr>
          <w:rFonts w:asciiTheme="minorHAnsi" w:hAnsiTheme="minorHAnsi" w:cstheme="minorHAnsi"/>
          <w:color w:val="000000" w:themeColor="text1"/>
          <w:sz w:val="18"/>
          <w:szCs w:val="18"/>
        </w:rPr>
        <w:t xml:space="preserve"> i forbindelse med Kontraktens opfyldelse, bevarer </w:t>
      </w:r>
      <w:r w:rsidR="00A471D5">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og/eller tredjemand alle rettigheder til sådant materiale. Materialet skal ved Kontraktens ophør tilbageleveres til </w:t>
      </w:r>
      <w:r w:rsidR="00A471D5">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af </w:t>
      </w:r>
      <w:r w:rsidR="00E120BA" w:rsidRPr="00C10260">
        <w:rPr>
          <w:rFonts w:asciiTheme="minorHAnsi" w:hAnsiTheme="minorHAnsi" w:cstheme="minorHAnsi"/>
          <w:color w:val="000000" w:themeColor="text1"/>
          <w:sz w:val="18"/>
          <w:szCs w:val="18"/>
        </w:rPr>
        <w:t>Leverandøren</w:t>
      </w:r>
      <w:r w:rsidRPr="00C10260">
        <w:rPr>
          <w:rFonts w:asciiTheme="minorHAnsi" w:hAnsiTheme="minorHAnsi" w:cstheme="minorHAnsi"/>
          <w:color w:val="000000" w:themeColor="text1"/>
          <w:sz w:val="18"/>
          <w:szCs w:val="18"/>
        </w:rPr>
        <w:t>.</w:t>
      </w:r>
      <w:r w:rsidR="00001FC0" w:rsidRPr="00C10260" w:rsidDel="00001FC0">
        <w:rPr>
          <w:rFonts w:asciiTheme="minorHAnsi" w:hAnsiTheme="minorHAnsi" w:cstheme="minorHAnsi"/>
          <w:color w:val="000000" w:themeColor="text1"/>
          <w:sz w:val="18"/>
          <w:szCs w:val="18"/>
        </w:rPr>
        <w:t xml:space="preserve"> </w:t>
      </w:r>
    </w:p>
    <w:p w14:paraId="69D13341" w14:textId="77777777" w:rsidR="004F5852" w:rsidRPr="00C10260" w:rsidRDefault="004F5852" w:rsidP="00A048C9">
      <w:pPr>
        <w:pStyle w:val="Bestemmelse"/>
        <w:numPr>
          <w:ilvl w:val="0"/>
          <w:numId w:val="31"/>
        </w:numPr>
        <w:ind w:left="426" w:hanging="568"/>
        <w:rPr>
          <w:rFonts w:asciiTheme="minorHAnsi" w:hAnsiTheme="minorHAnsi" w:cstheme="minorHAnsi"/>
          <w:b/>
          <w:szCs w:val="24"/>
        </w:rPr>
      </w:pPr>
      <w:bookmarkStart w:id="131" w:name="_Toc476908951"/>
      <w:bookmarkStart w:id="132" w:name="_Toc476916016"/>
      <w:bookmarkStart w:id="133" w:name="_Toc476908953"/>
      <w:bookmarkStart w:id="134" w:name="_Toc476916018"/>
      <w:bookmarkStart w:id="135" w:name="_Toc476908955"/>
      <w:bookmarkStart w:id="136" w:name="_Toc476916020"/>
      <w:bookmarkStart w:id="137" w:name="_Toc461194905"/>
      <w:bookmarkStart w:id="138" w:name="_Toc379896260"/>
      <w:bookmarkStart w:id="139" w:name="_Toc380142891"/>
      <w:bookmarkStart w:id="140" w:name="_Toc465005618"/>
      <w:bookmarkStart w:id="141" w:name="_Toc525111825"/>
      <w:bookmarkEnd w:id="131"/>
      <w:bookmarkEnd w:id="132"/>
      <w:bookmarkEnd w:id="133"/>
      <w:bookmarkEnd w:id="134"/>
      <w:bookmarkEnd w:id="135"/>
      <w:bookmarkEnd w:id="136"/>
      <w:bookmarkEnd w:id="137"/>
      <w:bookmarkEnd w:id="138"/>
      <w:r w:rsidRPr="00C10260">
        <w:rPr>
          <w:rFonts w:asciiTheme="minorHAnsi" w:hAnsiTheme="minorHAnsi" w:cstheme="minorHAnsi"/>
          <w:b/>
          <w:szCs w:val="24"/>
        </w:rPr>
        <w:t>FORSIKRING</w:t>
      </w:r>
      <w:bookmarkEnd w:id="139"/>
      <w:bookmarkEnd w:id="140"/>
      <w:bookmarkEnd w:id="141"/>
    </w:p>
    <w:p w14:paraId="69D13342" w14:textId="77777777" w:rsidR="00251884"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 xml:space="preserve">Leverandøren skal i hele Kontraktperioden og et år efter Kontraktens ophør opretholde </w:t>
      </w:r>
      <w:r w:rsidR="004C5E9B" w:rsidRPr="00C10260">
        <w:rPr>
          <w:rFonts w:asciiTheme="minorHAnsi" w:hAnsiTheme="minorHAnsi" w:cstheme="minorHAnsi"/>
          <w:color w:val="000000" w:themeColor="text1"/>
          <w:sz w:val="18"/>
          <w:szCs w:val="18"/>
        </w:rPr>
        <w:t>en professionel erhvervs</w:t>
      </w:r>
      <w:r w:rsidRPr="00C10260">
        <w:rPr>
          <w:rFonts w:asciiTheme="minorHAnsi" w:hAnsiTheme="minorHAnsi" w:cstheme="minorHAnsi"/>
          <w:color w:val="000000" w:themeColor="text1"/>
          <w:sz w:val="18"/>
          <w:szCs w:val="18"/>
        </w:rPr>
        <w:t>ansvarsforsikring til dækning af krav</w:t>
      </w:r>
      <w:r w:rsidR="004C5E9B" w:rsidRPr="00C10260">
        <w:rPr>
          <w:rFonts w:asciiTheme="minorHAnsi" w:hAnsiTheme="minorHAnsi" w:cstheme="minorHAnsi"/>
          <w:color w:val="000000" w:themeColor="text1"/>
          <w:sz w:val="18"/>
          <w:szCs w:val="18"/>
        </w:rPr>
        <w:t xml:space="preserve"> svarende til 2 gange Vederlaget</w:t>
      </w:r>
      <w:r w:rsidR="00251884">
        <w:rPr>
          <w:rFonts w:asciiTheme="minorHAnsi" w:hAnsiTheme="minorHAnsi" w:cstheme="minorHAnsi"/>
          <w:color w:val="000000" w:themeColor="text1"/>
          <w:sz w:val="18"/>
          <w:szCs w:val="18"/>
        </w:rPr>
        <w:t xml:space="preserve">, dog </w:t>
      </w:r>
      <w:r w:rsidR="00A85E02">
        <w:rPr>
          <w:rFonts w:asciiTheme="minorHAnsi" w:hAnsiTheme="minorHAnsi" w:cstheme="minorHAnsi"/>
          <w:color w:val="000000" w:themeColor="text1"/>
          <w:sz w:val="18"/>
          <w:szCs w:val="18"/>
        </w:rPr>
        <w:t>minimum</w:t>
      </w:r>
      <w:r w:rsidR="00A85E02" w:rsidRPr="00C10260">
        <w:rPr>
          <w:rFonts w:asciiTheme="minorHAnsi" w:hAnsiTheme="minorHAnsi" w:cstheme="minorHAnsi"/>
          <w:color w:val="000000" w:themeColor="text1"/>
          <w:sz w:val="18"/>
          <w:szCs w:val="18"/>
        </w:rPr>
        <w:t xml:space="preserve"> </w:t>
      </w:r>
      <w:r w:rsidR="00A85E02">
        <w:rPr>
          <w:rFonts w:asciiTheme="minorHAnsi" w:hAnsiTheme="minorHAnsi" w:cstheme="minorHAnsi"/>
          <w:color w:val="000000" w:themeColor="text1"/>
          <w:sz w:val="18"/>
          <w:szCs w:val="18"/>
        </w:rPr>
        <w:t>1</w:t>
      </w:r>
      <w:r w:rsidR="004C5E9B" w:rsidRPr="00C10260">
        <w:rPr>
          <w:rFonts w:asciiTheme="minorHAnsi" w:hAnsiTheme="minorHAnsi" w:cstheme="minorHAnsi"/>
          <w:color w:val="000000" w:themeColor="text1"/>
          <w:sz w:val="18"/>
          <w:szCs w:val="18"/>
        </w:rPr>
        <w:t xml:space="preserve">.000.000 </w:t>
      </w:r>
      <w:r w:rsidR="00B11CF5">
        <w:rPr>
          <w:rFonts w:asciiTheme="minorHAnsi" w:hAnsiTheme="minorHAnsi" w:cstheme="minorHAnsi"/>
          <w:color w:val="000000" w:themeColor="text1"/>
          <w:sz w:val="18"/>
          <w:szCs w:val="18"/>
        </w:rPr>
        <w:t>DKK</w:t>
      </w:r>
      <w:r w:rsidR="004C5E9B" w:rsidRPr="00C10260">
        <w:rPr>
          <w:rFonts w:asciiTheme="minorHAnsi" w:hAnsiTheme="minorHAnsi" w:cstheme="minorHAnsi"/>
          <w:color w:val="000000" w:themeColor="text1"/>
          <w:sz w:val="18"/>
          <w:szCs w:val="18"/>
        </w:rPr>
        <w:t>.</w:t>
      </w:r>
      <w:r w:rsidRPr="00C10260">
        <w:rPr>
          <w:rFonts w:asciiTheme="minorHAnsi" w:hAnsiTheme="minorHAnsi" w:cstheme="minorHAnsi"/>
          <w:color w:val="000000" w:themeColor="text1"/>
          <w:sz w:val="18"/>
          <w:szCs w:val="18"/>
        </w:rPr>
        <w:t xml:space="preserve"> Leverandøren skal til opfyldelse af dette krav tegne en </w:t>
      </w:r>
      <w:r w:rsidR="004C5E9B" w:rsidRPr="00C10260">
        <w:rPr>
          <w:rFonts w:asciiTheme="minorHAnsi" w:hAnsiTheme="minorHAnsi" w:cstheme="minorHAnsi"/>
          <w:color w:val="000000" w:themeColor="text1"/>
          <w:sz w:val="18"/>
          <w:szCs w:val="18"/>
        </w:rPr>
        <w:t>ansvars</w:t>
      </w:r>
      <w:r w:rsidRPr="00C10260">
        <w:rPr>
          <w:rFonts w:asciiTheme="minorHAnsi" w:hAnsiTheme="minorHAnsi" w:cstheme="minorHAnsi"/>
          <w:color w:val="000000" w:themeColor="text1"/>
          <w:sz w:val="18"/>
          <w:szCs w:val="18"/>
        </w:rPr>
        <w:t>forsikring i anerkendt forsikringsselskab til dækning af enhver skade, som Leverandøren måtte have ansvaret for</w:t>
      </w:r>
      <w:r w:rsidR="001D7792" w:rsidRPr="00C10260">
        <w:rPr>
          <w:rFonts w:asciiTheme="minorHAnsi" w:hAnsiTheme="minorHAnsi" w:cstheme="minorHAnsi"/>
          <w:color w:val="000000" w:themeColor="text1"/>
          <w:sz w:val="18"/>
          <w:szCs w:val="18"/>
        </w:rPr>
        <w:t xml:space="preserve"> som et led i ud</w:t>
      </w:r>
      <w:r w:rsidR="00925C43" w:rsidRPr="00C10260">
        <w:rPr>
          <w:rFonts w:asciiTheme="minorHAnsi" w:hAnsiTheme="minorHAnsi" w:cstheme="minorHAnsi"/>
          <w:color w:val="000000" w:themeColor="text1"/>
          <w:sz w:val="18"/>
          <w:szCs w:val="18"/>
        </w:rPr>
        <w:t>f</w:t>
      </w:r>
      <w:r w:rsidR="001D7792" w:rsidRPr="00C10260">
        <w:rPr>
          <w:rFonts w:asciiTheme="minorHAnsi" w:hAnsiTheme="minorHAnsi" w:cstheme="minorHAnsi"/>
          <w:color w:val="000000" w:themeColor="text1"/>
          <w:sz w:val="18"/>
          <w:szCs w:val="18"/>
        </w:rPr>
        <w:t>ørelsen af arbejdet</w:t>
      </w:r>
      <w:r w:rsidRPr="00C10260">
        <w:rPr>
          <w:rFonts w:asciiTheme="minorHAnsi" w:hAnsiTheme="minorHAnsi" w:cstheme="minorHAnsi"/>
          <w:color w:val="000000" w:themeColor="text1"/>
          <w:sz w:val="18"/>
          <w:szCs w:val="18"/>
        </w:rPr>
        <w:t xml:space="preserve">, </w:t>
      </w:r>
      <w:r w:rsidR="004C5E9B" w:rsidRPr="00C10260">
        <w:rPr>
          <w:rFonts w:asciiTheme="minorHAnsi" w:hAnsiTheme="minorHAnsi" w:cstheme="minorHAnsi"/>
          <w:color w:val="000000" w:themeColor="text1"/>
          <w:sz w:val="18"/>
          <w:szCs w:val="18"/>
        </w:rPr>
        <w:t xml:space="preserve">og hvis relevant, </w:t>
      </w:r>
      <w:r w:rsidRPr="00C10260">
        <w:rPr>
          <w:rFonts w:asciiTheme="minorHAnsi" w:hAnsiTheme="minorHAnsi" w:cstheme="minorHAnsi"/>
          <w:color w:val="000000" w:themeColor="text1"/>
          <w:sz w:val="18"/>
          <w:szCs w:val="18"/>
        </w:rPr>
        <w:t>herunder produktansvar.</w:t>
      </w:r>
    </w:p>
    <w:p w14:paraId="69D13343" w14:textId="77777777" w:rsidR="00251884" w:rsidRDefault="00251884" w:rsidP="00C10260">
      <w:pPr>
        <w:pStyle w:val="Brdtekst"/>
        <w:tabs>
          <w:tab w:val="num" w:pos="2147"/>
        </w:tabs>
        <w:spacing w:after="0" w:line="276" w:lineRule="auto"/>
        <w:ind w:left="426" w:firstLine="0"/>
        <w:rPr>
          <w:rFonts w:asciiTheme="minorHAnsi" w:hAnsiTheme="minorHAnsi" w:cstheme="minorHAnsi"/>
          <w:color w:val="000000" w:themeColor="text1"/>
          <w:sz w:val="18"/>
          <w:szCs w:val="18"/>
        </w:rPr>
      </w:pPr>
    </w:p>
    <w:p w14:paraId="69D13344" w14:textId="7B4C3EBE" w:rsidR="004C5E9B" w:rsidRPr="00C10260" w:rsidRDefault="00A471D5"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00E120BA" w:rsidRPr="00C10260">
        <w:rPr>
          <w:rFonts w:asciiTheme="minorHAnsi" w:hAnsiTheme="minorHAnsi" w:cstheme="minorHAnsi"/>
          <w:color w:val="000000" w:themeColor="text1"/>
          <w:sz w:val="18"/>
          <w:szCs w:val="18"/>
        </w:rPr>
        <w:t xml:space="preserve"> kan til enhver tid kræve, at Leverandøren fremsender dokumentation for opfyldelse af forsikringskrav.</w:t>
      </w:r>
      <w:r w:rsidR="00E44A85">
        <w:rPr>
          <w:rFonts w:asciiTheme="minorHAnsi" w:hAnsiTheme="minorHAnsi" w:cstheme="minorHAnsi"/>
          <w:color w:val="000000" w:themeColor="text1"/>
          <w:sz w:val="18"/>
          <w:szCs w:val="18"/>
        </w:rPr>
        <w:br/>
      </w:r>
    </w:p>
    <w:p w14:paraId="69D13345" w14:textId="043C2197" w:rsidR="004F5852" w:rsidRPr="00C10260"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 xml:space="preserve">Hvis Leverandøren </w:t>
      </w:r>
      <w:r w:rsidR="004F5852" w:rsidRPr="00C10260">
        <w:rPr>
          <w:rFonts w:asciiTheme="minorHAnsi" w:hAnsiTheme="minorHAnsi" w:cstheme="minorHAnsi"/>
          <w:color w:val="000000" w:themeColor="text1"/>
          <w:sz w:val="18"/>
          <w:szCs w:val="18"/>
        </w:rPr>
        <w:t xml:space="preserve">er en offentlig institution er </w:t>
      </w:r>
      <w:r w:rsidRPr="00C10260">
        <w:rPr>
          <w:rFonts w:asciiTheme="minorHAnsi" w:hAnsiTheme="minorHAnsi" w:cstheme="minorHAnsi"/>
          <w:color w:val="000000" w:themeColor="text1"/>
          <w:sz w:val="18"/>
          <w:szCs w:val="18"/>
        </w:rPr>
        <w:t>denne</w:t>
      </w:r>
      <w:r w:rsidR="004F5852" w:rsidRPr="00C10260">
        <w:rPr>
          <w:rFonts w:asciiTheme="minorHAnsi" w:hAnsiTheme="minorHAnsi" w:cstheme="minorHAnsi"/>
          <w:color w:val="000000" w:themeColor="text1"/>
          <w:sz w:val="18"/>
          <w:szCs w:val="18"/>
        </w:rPr>
        <w:t xml:space="preserve"> selvforsikre</w:t>
      </w:r>
      <w:r w:rsidRPr="00C10260">
        <w:rPr>
          <w:rFonts w:asciiTheme="minorHAnsi" w:hAnsiTheme="minorHAnsi" w:cstheme="minorHAnsi"/>
          <w:color w:val="000000" w:themeColor="text1"/>
          <w:sz w:val="18"/>
          <w:szCs w:val="18"/>
        </w:rPr>
        <w:t>t</w:t>
      </w:r>
      <w:r w:rsidR="004F5852" w:rsidRPr="00C10260">
        <w:rPr>
          <w:rFonts w:asciiTheme="minorHAnsi" w:hAnsiTheme="minorHAnsi" w:cstheme="minorHAnsi"/>
          <w:color w:val="000000" w:themeColor="text1"/>
          <w:sz w:val="18"/>
          <w:szCs w:val="18"/>
        </w:rPr>
        <w:t xml:space="preserve"> jf. CIR nr. 9783 af 9. december 2005.</w:t>
      </w:r>
      <w:r w:rsidR="00E44A85">
        <w:rPr>
          <w:rFonts w:asciiTheme="minorHAnsi" w:hAnsiTheme="minorHAnsi" w:cstheme="minorHAnsi"/>
          <w:color w:val="000000" w:themeColor="text1"/>
          <w:sz w:val="18"/>
          <w:szCs w:val="18"/>
        </w:rPr>
        <w:br/>
      </w:r>
    </w:p>
    <w:p w14:paraId="69D13346" w14:textId="77777777"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42" w:name="_Toc379896262"/>
      <w:bookmarkStart w:id="143" w:name="_Toc380142892"/>
      <w:bookmarkStart w:id="144" w:name="_Toc465005619"/>
      <w:bookmarkStart w:id="145" w:name="_Toc525111826"/>
      <w:bookmarkEnd w:id="142"/>
      <w:r w:rsidRPr="006A10D2">
        <w:rPr>
          <w:rFonts w:asciiTheme="minorHAnsi" w:hAnsiTheme="minorHAnsi" w:cstheme="minorHAnsi"/>
          <w:b/>
          <w:szCs w:val="24"/>
        </w:rPr>
        <w:t>FORCE MAJEURE</w:t>
      </w:r>
      <w:bookmarkEnd w:id="143"/>
      <w:bookmarkEnd w:id="144"/>
      <w:bookmarkEnd w:id="145"/>
    </w:p>
    <w:p w14:paraId="69D13347"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Ingen Part skal i henhold til denne Kontrakt anses for ansvarlig over for den anden Part for så vidt ansvaret skyldes forhold, der ligger uden for Partens kontrol, og som Parten ikke ved denne Kontrakts underskrift burde have taget i betragtning og ej heller burde have undgået eller overvundet. </w:t>
      </w:r>
      <w:r w:rsidR="003F4C15" w:rsidRPr="003F4C15">
        <w:rPr>
          <w:rFonts w:asciiTheme="minorHAnsi" w:hAnsiTheme="minorHAnsi" w:cstheme="minorHAnsi"/>
          <w:sz w:val="18"/>
          <w:szCs w:val="18"/>
        </w:rPr>
        <w:t>Forhold hos Leverandøren, som denne ved et sædvanligt og rimeligt beredskab kan undgå, er ikke at betragte som force majeure, herunder i forhold til interne strejker og sygdom.</w:t>
      </w:r>
    </w:p>
    <w:p w14:paraId="69D13348"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Force majeure kan højest gøres gældende med det antal Arbejdsdage, som force majeure situationen varer. </w:t>
      </w:r>
    </w:p>
    <w:p w14:paraId="69D13349"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en Leveringsfrist i henhol</w:t>
      </w:r>
      <w:r w:rsidR="00EA7706">
        <w:rPr>
          <w:rFonts w:asciiTheme="minorHAnsi" w:hAnsiTheme="minorHAnsi" w:cstheme="minorHAnsi"/>
          <w:sz w:val="18"/>
          <w:szCs w:val="18"/>
        </w:rPr>
        <w:t>d til Kravspecifikationen, jf. B</w:t>
      </w:r>
      <w:r w:rsidRPr="004F5852">
        <w:rPr>
          <w:rFonts w:asciiTheme="minorHAnsi" w:hAnsiTheme="minorHAnsi" w:cstheme="minorHAnsi"/>
          <w:sz w:val="18"/>
          <w:szCs w:val="18"/>
        </w:rPr>
        <w:t xml:space="preserve">ilag 1 for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udskydes på grund af force majeure, udskydes de betalinger, der knytter sig hertil, tilsvarende.</w:t>
      </w:r>
    </w:p>
    <w:p w14:paraId="69D1334A"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Force majeure kan kun påberåbes, såfremt den pågældende Part har givet skriftlig meddelelse herom til den anden Part senest 10 Arbejdsdage efter, at force majeure er indtrådt.</w:t>
      </w:r>
    </w:p>
    <w:p w14:paraId="69D1334B"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Uanset hvad der i øvrigt fremgår af denne Kontrakt, kan en Part skriftligt ophæve denne Kontrakt uden varsel, såfremt hindringen eller forsinkelsen som følge af force majeure situationen vil vare eller varer længere end 2 måneder.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ha</w:t>
      </w:r>
      <w:r w:rsidR="009D504E">
        <w:rPr>
          <w:rFonts w:asciiTheme="minorHAnsi" w:hAnsiTheme="minorHAnsi" w:cstheme="minorHAnsi"/>
          <w:sz w:val="18"/>
          <w:szCs w:val="18"/>
        </w:rPr>
        <w:t xml:space="preserve">r i givet fald krav </w:t>
      </w:r>
      <w:r w:rsidRPr="004F5852">
        <w:rPr>
          <w:rFonts w:asciiTheme="minorHAnsi" w:hAnsiTheme="minorHAnsi" w:cstheme="minorHAnsi"/>
          <w:sz w:val="18"/>
          <w:szCs w:val="18"/>
        </w:rPr>
        <w:t xml:space="preserve">på </w:t>
      </w:r>
      <w:r w:rsidR="00251884">
        <w:rPr>
          <w:rFonts w:asciiTheme="minorHAnsi" w:hAnsiTheme="minorHAnsi" w:cstheme="minorHAnsi"/>
          <w:sz w:val="18"/>
          <w:szCs w:val="18"/>
        </w:rPr>
        <w:t>V</w:t>
      </w:r>
      <w:r w:rsidRPr="004F5852">
        <w:rPr>
          <w:rFonts w:asciiTheme="minorHAnsi" w:hAnsiTheme="minorHAnsi" w:cstheme="minorHAnsi"/>
          <w:sz w:val="18"/>
          <w:szCs w:val="18"/>
        </w:rPr>
        <w:t>ederlag for ydelser erlagt, inden force majeure indtrådte.</w:t>
      </w:r>
    </w:p>
    <w:p w14:paraId="69D1334C" w14:textId="77777777" w:rsidR="00EB51C5" w:rsidRDefault="00EB51C5" w:rsidP="00A048C9">
      <w:pPr>
        <w:pStyle w:val="Bestemmelse"/>
        <w:numPr>
          <w:ilvl w:val="0"/>
          <w:numId w:val="31"/>
        </w:numPr>
        <w:ind w:left="426" w:hanging="568"/>
        <w:rPr>
          <w:rFonts w:asciiTheme="minorHAnsi" w:hAnsiTheme="minorHAnsi" w:cstheme="minorHAnsi"/>
          <w:b/>
          <w:szCs w:val="24"/>
        </w:rPr>
      </w:pPr>
      <w:bookmarkStart w:id="146" w:name="_Toc379896264"/>
      <w:bookmarkStart w:id="147" w:name="_Toc379896265"/>
      <w:bookmarkStart w:id="148" w:name="_Toc461194908"/>
      <w:bookmarkStart w:id="149" w:name="_Toc461194911"/>
      <w:bookmarkStart w:id="150" w:name="_Toc461194912"/>
      <w:bookmarkStart w:id="151" w:name="_Toc463013732"/>
      <w:bookmarkStart w:id="152" w:name="_Toc465005620"/>
      <w:bookmarkStart w:id="153" w:name="_Ref379809988"/>
      <w:bookmarkStart w:id="154" w:name="_Toc479336670"/>
      <w:bookmarkStart w:id="155" w:name="_Toc525111827"/>
      <w:bookmarkStart w:id="156" w:name="_Toc380142894"/>
      <w:bookmarkEnd w:id="146"/>
      <w:bookmarkEnd w:id="147"/>
      <w:bookmarkEnd w:id="148"/>
      <w:bookmarkEnd w:id="149"/>
      <w:bookmarkEnd w:id="150"/>
      <w:r w:rsidRPr="006A10D2">
        <w:rPr>
          <w:rFonts w:asciiTheme="minorHAnsi" w:hAnsiTheme="minorHAnsi" w:cstheme="minorHAnsi"/>
          <w:b/>
          <w:szCs w:val="24"/>
        </w:rPr>
        <w:t>TAVSHEDSPLIGT</w:t>
      </w:r>
      <w:bookmarkEnd w:id="151"/>
      <w:bookmarkEnd w:id="152"/>
      <w:r>
        <w:rPr>
          <w:rFonts w:asciiTheme="minorHAnsi" w:hAnsiTheme="minorHAnsi" w:cstheme="minorHAnsi"/>
          <w:b/>
          <w:szCs w:val="24"/>
        </w:rPr>
        <w:t xml:space="preserve"> OG AKTINDSIGT</w:t>
      </w:r>
      <w:bookmarkEnd w:id="153"/>
      <w:bookmarkEnd w:id="154"/>
      <w:bookmarkEnd w:id="155"/>
    </w:p>
    <w:p w14:paraId="69D1334D" w14:textId="7C5D3EA0" w:rsidR="00EB51C5" w:rsidRPr="00FC62B2" w:rsidRDefault="00A471D5" w:rsidP="00A048C9">
      <w:pPr>
        <w:pStyle w:val="Brdtekst"/>
        <w:numPr>
          <w:ilvl w:val="1"/>
          <w:numId w:val="31"/>
        </w:numPr>
        <w:tabs>
          <w:tab w:val="num" w:pos="1427"/>
          <w:tab w:val="num" w:pos="2147"/>
        </w:tabs>
        <w:ind w:left="426" w:hanging="568"/>
        <w:rPr>
          <w:rFonts w:ascii="Arial" w:hAnsi="Arial" w:cs="Arial"/>
          <w:sz w:val="18"/>
          <w:szCs w:val="20"/>
        </w:rPr>
      </w:pPr>
      <w:r>
        <w:rPr>
          <w:rFonts w:ascii="Arial" w:hAnsi="Arial" w:cs="Arial"/>
          <w:sz w:val="18"/>
          <w:szCs w:val="20"/>
        </w:rPr>
        <w:t>Kunden</w:t>
      </w:r>
      <w:r w:rsidR="00BD0677" w:rsidRPr="00243B8D">
        <w:rPr>
          <w:rFonts w:ascii="Arial" w:hAnsi="Arial" w:cs="Arial"/>
          <w:sz w:val="18"/>
          <w:szCs w:val="20"/>
        </w:rPr>
        <w:t xml:space="preserve"> er underlagt de forvaltningsretlige regler, herunder forvaltningslovens § 27, om tavshedspligt. Leverandøren skal iagttage en tilsvarende tavshedspligt om forhold vedrørende denne Kontrakt</w:t>
      </w:r>
      <w:r w:rsidR="00A843F9">
        <w:rPr>
          <w:rFonts w:ascii="Arial" w:hAnsi="Arial" w:cs="Arial"/>
          <w:sz w:val="18"/>
          <w:szCs w:val="20"/>
        </w:rPr>
        <w:t>, jf. straffelovens § 152 a</w:t>
      </w:r>
      <w:r w:rsidR="00BD0677" w:rsidRPr="00243B8D">
        <w:rPr>
          <w:rFonts w:ascii="Arial" w:hAnsi="Arial" w:cs="Arial"/>
          <w:sz w:val="18"/>
          <w:szCs w:val="20"/>
        </w:rPr>
        <w:t>. Parterne rådfører sig skriftligt med hinanden ved tvivlsspørgsmål om, hvorvidt en oplysning er omfattet af reglerne om tavshedspligt. På denne måde sikres et fuldt oplyst grundlag. Kontrakten indebærer ikke en tavshedspligt, der er mere vidtgående end de forvaltningsretslige principper.</w:t>
      </w:r>
      <w:r w:rsidR="00EB51C5" w:rsidRPr="00FC62B2">
        <w:rPr>
          <w:rFonts w:ascii="Arial" w:hAnsi="Arial" w:cs="Arial"/>
          <w:sz w:val="18"/>
          <w:szCs w:val="20"/>
        </w:rPr>
        <w:t xml:space="preserve"> </w:t>
      </w:r>
    </w:p>
    <w:p w14:paraId="69D1334E" w14:textId="2AB69D2F" w:rsidR="00EB51C5" w:rsidRPr="00EF6382" w:rsidRDefault="00A471D5" w:rsidP="00A048C9">
      <w:pPr>
        <w:pStyle w:val="Brdtekst"/>
        <w:numPr>
          <w:ilvl w:val="1"/>
          <w:numId w:val="31"/>
        </w:numPr>
        <w:tabs>
          <w:tab w:val="num" w:pos="1427"/>
          <w:tab w:val="num" w:pos="2147"/>
        </w:tabs>
        <w:ind w:left="426" w:hanging="568"/>
        <w:rPr>
          <w:rFonts w:cs="Arial"/>
          <w:sz w:val="20"/>
          <w:szCs w:val="20"/>
        </w:rPr>
      </w:pPr>
      <w:r>
        <w:rPr>
          <w:rFonts w:ascii="Arial" w:hAnsi="Arial" w:cs="Arial"/>
          <w:sz w:val="18"/>
          <w:szCs w:val="20"/>
        </w:rPr>
        <w:t>Kunden</w:t>
      </w:r>
      <w:r w:rsidR="00BD0677" w:rsidRPr="00243B8D">
        <w:rPr>
          <w:rFonts w:ascii="Arial" w:hAnsi="Arial" w:cs="Arial"/>
          <w:sz w:val="18"/>
          <w:szCs w:val="20"/>
        </w:rPr>
        <w:t xml:space="preserve"> er underlagt miljøoplysningsloven og offentlighedsloven, der fastlægger reglerne for offentlighedens adgang til aktindsigt i oplysninger, der indgår i Parternes samarbejde i henhold til denne Kontrakt. </w:t>
      </w:r>
      <w:r>
        <w:rPr>
          <w:rFonts w:ascii="Arial" w:hAnsi="Arial" w:cs="Arial"/>
          <w:sz w:val="18"/>
          <w:szCs w:val="20"/>
        </w:rPr>
        <w:t>Kunden</w:t>
      </w:r>
      <w:r w:rsidR="00BD0677" w:rsidRPr="00243B8D">
        <w:rPr>
          <w:rFonts w:ascii="Arial" w:hAnsi="Arial" w:cs="Arial"/>
          <w:sz w:val="18"/>
          <w:szCs w:val="20"/>
        </w:rPr>
        <w:t xml:space="preserve"> skal ved evt. tvivlsspørgsmål rådføre sig med Leverandøren om, hvorvidt Leverandøren ønsker at afgive en udtalelse om en modtaget aktindsigts anmodning. Der fastsættes en tidsfrist, så kravene til sagsbehandlingstiden i miljøoplysningsloven og offentlighedsloven kan overholdes. Anmodninger om udtalelser besvares hurtigst muligt. Udtalelsen er ikke bindende for </w:t>
      </w:r>
      <w:r>
        <w:rPr>
          <w:rFonts w:ascii="Arial" w:hAnsi="Arial" w:cs="Arial"/>
          <w:sz w:val="18"/>
          <w:szCs w:val="20"/>
        </w:rPr>
        <w:t>Kunden</w:t>
      </w:r>
      <w:r w:rsidR="00BD0677" w:rsidRPr="00243B8D">
        <w:rPr>
          <w:rFonts w:ascii="Arial" w:hAnsi="Arial" w:cs="Arial"/>
          <w:sz w:val="18"/>
          <w:szCs w:val="20"/>
        </w:rPr>
        <w:t xml:space="preserve">. </w:t>
      </w:r>
      <w:r>
        <w:rPr>
          <w:rFonts w:ascii="Arial" w:hAnsi="Arial" w:cs="Arial"/>
          <w:sz w:val="18"/>
          <w:szCs w:val="20"/>
        </w:rPr>
        <w:t>Kunden</w:t>
      </w:r>
      <w:r w:rsidR="00BD0677" w:rsidRPr="00243B8D">
        <w:rPr>
          <w:rFonts w:ascii="Arial" w:hAnsi="Arial" w:cs="Arial"/>
          <w:sz w:val="18"/>
          <w:szCs w:val="20"/>
        </w:rPr>
        <w:t xml:space="preserve"> træffer afgørelse ud fra </w:t>
      </w:r>
      <w:r w:rsidR="00BD0677">
        <w:rPr>
          <w:rFonts w:ascii="Arial" w:hAnsi="Arial" w:cs="Arial"/>
          <w:sz w:val="18"/>
          <w:szCs w:val="20"/>
        </w:rPr>
        <w:t>en selvstændig vurdering. Hvis L</w:t>
      </w:r>
      <w:r w:rsidR="00BD0677" w:rsidRPr="00243B8D">
        <w:rPr>
          <w:rFonts w:ascii="Arial" w:hAnsi="Arial" w:cs="Arial"/>
          <w:sz w:val="18"/>
          <w:szCs w:val="20"/>
        </w:rPr>
        <w:t xml:space="preserve">everandøren er en offentlig myndighed, skal denne tilsvarende rådføre sig med </w:t>
      </w:r>
      <w:r>
        <w:rPr>
          <w:rFonts w:ascii="Arial" w:hAnsi="Arial" w:cs="Arial"/>
          <w:sz w:val="18"/>
          <w:szCs w:val="20"/>
        </w:rPr>
        <w:t>Kunden</w:t>
      </w:r>
      <w:r w:rsidR="00BD0677" w:rsidRPr="00243B8D">
        <w:rPr>
          <w:rFonts w:ascii="Arial" w:hAnsi="Arial" w:cs="Arial"/>
          <w:sz w:val="18"/>
          <w:szCs w:val="20"/>
        </w:rPr>
        <w:t xml:space="preserve"> i tilfælde af aktindsigt.</w:t>
      </w:r>
      <w:r w:rsidR="00EB51C5" w:rsidRPr="00EF6382">
        <w:rPr>
          <w:rFonts w:cs="Arial"/>
          <w:sz w:val="20"/>
          <w:szCs w:val="20"/>
        </w:rPr>
        <w:tab/>
      </w:r>
    </w:p>
    <w:p w14:paraId="69D1334F" w14:textId="77777777" w:rsidR="00EB51C5" w:rsidRPr="00C10260" w:rsidRDefault="00EB51C5" w:rsidP="00A048C9">
      <w:pPr>
        <w:pStyle w:val="Bestemmelse"/>
        <w:numPr>
          <w:ilvl w:val="0"/>
          <w:numId w:val="31"/>
        </w:numPr>
        <w:ind w:left="426" w:hanging="568"/>
        <w:rPr>
          <w:rFonts w:asciiTheme="minorHAnsi" w:hAnsiTheme="minorHAnsi" w:cstheme="minorHAnsi"/>
          <w:b/>
          <w:szCs w:val="24"/>
        </w:rPr>
      </w:pPr>
      <w:bookmarkStart w:id="157" w:name="_Toc479336671"/>
      <w:bookmarkStart w:id="158" w:name="_Toc525111828"/>
      <w:r w:rsidRPr="00C10260">
        <w:rPr>
          <w:rFonts w:asciiTheme="minorHAnsi" w:hAnsiTheme="minorHAnsi" w:cstheme="minorHAnsi"/>
          <w:b/>
          <w:szCs w:val="24"/>
        </w:rPr>
        <w:t>OFFENTLIGGØRELSE</w:t>
      </w:r>
      <w:bookmarkEnd w:id="157"/>
      <w:bookmarkEnd w:id="158"/>
    </w:p>
    <w:p w14:paraId="69D13350" w14:textId="711C980B" w:rsidR="00EB51C5" w:rsidRPr="00655FC7" w:rsidRDefault="00BD0677" w:rsidP="00A048C9">
      <w:pPr>
        <w:pStyle w:val="Brdtekst"/>
        <w:numPr>
          <w:ilvl w:val="1"/>
          <w:numId w:val="31"/>
        </w:numPr>
        <w:tabs>
          <w:tab w:val="num" w:pos="1427"/>
          <w:tab w:val="num" w:pos="2147"/>
        </w:tabs>
        <w:ind w:left="426" w:hanging="568"/>
        <w:rPr>
          <w:rFonts w:ascii="Arial" w:hAnsi="Arial" w:cs="Arial"/>
          <w:sz w:val="18"/>
          <w:szCs w:val="20"/>
        </w:rPr>
      </w:pPr>
      <w:r w:rsidRPr="00243B8D">
        <w:rPr>
          <w:rFonts w:ascii="Arial" w:hAnsi="Arial" w:cs="Arial"/>
          <w:sz w:val="18"/>
          <w:szCs w:val="20"/>
        </w:rPr>
        <w:t xml:space="preserve">Med de begrænsninger, der følger af de forvaltningsretlige regler om tavshedspligt, jf. punkt 15, kan Parterne hver især offentliggøre Leverancen eller resultater heraf, når denne er afleveret til </w:t>
      </w:r>
      <w:r w:rsidR="00A471D5">
        <w:rPr>
          <w:rFonts w:ascii="Arial" w:hAnsi="Arial" w:cs="Arial"/>
          <w:sz w:val="18"/>
          <w:szCs w:val="20"/>
        </w:rPr>
        <w:t>Kunden</w:t>
      </w:r>
      <w:r w:rsidRPr="00243B8D">
        <w:rPr>
          <w:rFonts w:ascii="Arial" w:hAnsi="Arial" w:cs="Arial"/>
          <w:sz w:val="18"/>
          <w:szCs w:val="20"/>
        </w:rPr>
        <w:t xml:space="preserve">. Forud for offentliggørelse orienterer Leverandøren </w:t>
      </w:r>
      <w:r w:rsidR="00A471D5">
        <w:rPr>
          <w:rFonts w:ascii="Arial" w:hAnsi="Arial" w:cs="Arial"/>
          <w:sz w:val="18"/>
          <w:szCs w:val="20"/>
        </w:rPr>
        <w:t>Kunden</w:t>
      </w:r>
      <w:r w:rsidRPr="00243B8D">
        <w:rPr>
          <w:rFonts w:ascii="Arial" w:hAnsi="Arial" w:cs="Arial"/>
          <w:sz w:val="18"/>
          <w:szCs w:val="20"/>
        </w:rPr>
        <w:t xml:space="preserve"> herom.</w:t>
      </w:r>
      <w:r w:rsidR="00EB51C5" w:rsidRPr="00655FC7">
        <w:rPr>
          <w:rFonts w:ascii="Arial" w:hAnsi="Arial" w:cs="Arial"/>
          <w:sz w:val="18"/>
          <w:szCs w:val="20"/>
        </w:rPr>
        <w:t xml:space="preserve"> </w:t>
      </w:r>
    </w:p>
    <w:p w14:paraId="69D13351" w14:textId="6E5A4BD8" w:rsidR="00450011" w:rsidRPr="00EB51C5" w:rsidRDefault="00BD0677" w:rsidP="00A048C9">
      <w:pPr>
        <w:pStyle w:val="Brdtekst"/>
        <w:numPr>
          <w:ilvl w:val="1"/>
          <w:numId w:val="31"/>
        </w:numPr>
        <w:tabs>
          <w:tab w:val="num" w:pos="1427"/>
          <w:tab w:val="num" w:pos="2147"/>
        </w:tabs>
        <w:ind w:left="426" w:hanging="568"/>
        <w:rPr>
          <w:rFonts w:ascii="Arial" w:hAnsi="Arial" w:cs="Arial"/>
          <w:sz w:val="20"/>
          <w:szCs w:val="20"/>
        </w:rPr>
      </w:pPr>
      <w:r w:rsidRPr="00243B8D">
        <w:rPr>
          <w:rFonts w:ascii="Arial" w:hAnsi="Arial" w:cs="Arial"/>
          <w:sz w:val="18"/>
          <w:szCs w:val="20"/>
        </w:rPr>
        <w:t xml:space="preserve">Parterne kan aftale at udsætte offentliggørelsen i op til 7 arbejdsdage efter Leverancens aflevering til </w:t>
      </w:r>
      <w:r w:rsidR="00A471D5">
        <w:rPr>
          <w:rFonts w:ascii="Arial" w:hAnsi="Arial" w:cs="Arial"/>
          <w:sz w:val="18"/>
          <w:szCs w:val="20"/>
        </w:rPr>
        <w:t>Kunden</w:t>
      </w:r>
      <w:r w:rsidRPr="00243B8D">
        <w:rPr>
          <w:rFonts w:ascii="Arial" w:hAnsi="Arial" w:cs="Arial"/>
          <w:sz w:val="18"/>
          <w:szCs w:val="20"/>
        </w:rPr>
        <w:t>. Aftalen indgås som udgangspunkt i forbindelse med kontraktindgåelsen, men kan også indgås eller ændres senere i takt med Leverancens udarbejdelse, så der f.eks. kan tages højde for evt. forsinkelser</w:t>
      </w:r>
      <w:r w:rsidRPr="00243B8D">
        <w:rPr>
          <w:rFonts w:ascii="Arial" w:hAnsi="Arial" w:cs="Arial"/>
          <w:sz w:val="20"/>
          <w:szCs w:val="20"/>
        </w:rPr>
        <w:t>.</w:t>
      </w:r>
      <w:r w:rsidR="00EB51C5" w:rsidRPr="00655FC7">
        <w:rPr>
          <w:rFonts w:ascii="Arial" w:hAnsi="Arial" w:cs="Arial"/>
          <w:sz w:val="20"/>
          <w:szCs w:val="20"/>
        </w:rPr>
        <w:t xml:space="preserve"> </w:t>
      </w:r>
    </w:p>
    <w:p w14:paraId="69D13352" w14:textId="77777777"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59" w:name="_Toc476908964"/>
      <w:bookmarkStart w:id="160" w:name="_Toc476916030"/>
      <w:bookmarkStart w:id="161" w:name="_Toc476908965"/>
      <w:bookmarkStart w:id="162" w:name="_Toc476916031"/>
      <w:bookmarkStart w:id="163" w:name="_Toc465005622"/>
      <w:bookmarkStart w:id="164" w:name="_Toc525111829"/>
      <w:bookmarkEnd w:id="159"/>
      <w:bookmarkEnd w:id="160"/>
      <w:bookmarkEnd w:id="161"/>
      <w:bookmarkEnd w:id="162"/>
      <w:r w:rsidRPr="006A10D2">
        <w:rPr>
          <w:rFonts w:asciiTheme="minorHAnsi" w:hAnsiTheme="minorHAnsi" w:cstheme="minorHAnsi"/>
          <w:b/>
          <w:szCs w:val="24"/>
        </w:rPr>
        <w:lastRenderedPageBreak/>
        <w:t>OVERDRAGELSE</w:t>
      </w:r>
      <w:bookmarkEnd w:id="156"/>
      <w:bookmarkEnd w:id="163"/>
      <w:bookmarkEnd w:id="164"/>
    </w:p>
    <w:p w14:paraId="69D13353" w14:textId="79C86201" w:rsidR="004F5852" w:rsidRPr="004F5852" w:rsidRDefault="00A471D5" w:rsidP="00A048C9">
      <w:pPr>
        <w:pStyle w:val="Brdtekst"/>
        <w:numPr>
          <w:ilvl w:val="1"/>
          <w:numId w:val="31"/>
        </w:numPr>
        <w:tabs>
          <w:tab w:val="num" w:pos="1427"/>
          <w:tab w:val="num" w:pos="2147"/>
        </w:tabs>
        <w:ind w:left="426" w:hanging="568"/>
        <w:rPr>
          <w:rFonts w:asciiTheme="minorHAnsi" w:hAnsiTheme="minorHAnsi" w:cstheme="minorHAnsi"/>
          <w:sz w:val="18"/>
          <w:szCs w:val="18"/>
        </w:rPr>
      </w:pPr>
      <w:bookmarkStart w:id="165" w:name="_Ref387915631"/>
      <w:r>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w:t>
      </w:r>
      <w:r w:rsidR="00720652">
        <w:rPr>
          <w:rFonts w:asciiTheme="minorHAnsi" w:hAnsiTheme="minorHAnsi" w:cstheme="minorHAnsi"/>
          <w:sz w:val="18"/>
          <w:szCs w:val="18"/>
        </w:rPr>
        <w:t>har til enhver tid</w:t>
      </w:r>
      <w:r w:rsidR="004F5852" w:rsidRPr="004F5852">
        <w:rPr>
          <w:rFonts w:asciiTheme="minorHAnsi" w:hAnsiTheme="minorHAnsi" w:cstheme="minorHAnsi"/>
          <w:sz w:val="18"/>
          <w:szCs w:val="18"/>
        </w:rPr>
        <w:t xml:space="preserve"> ret til at overdrage sine rettigheder og forpligtelser efter denne Kontrakt til en anden offentlig institution eller en institution, der ejes af det offentlige eller i det væsentlige drives for offentlige midler.</w:t>
      </w:r>
      <w:bookmarkEnd w:id="165"/>
    </w:p>
    <w:p w14:paraId="69D13354" w14:textId="4BC7832B" w:rsidR="004F5852" w:rsidRPr="004F5852" w:rsidRDefault="0059267B" w:rsidP="00A048C9">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Leverandøren kan </w:t>
      </w:r>
      <w:r w:rsidR="004F5852" w:rsidRPr="004F5852">
        <w:rPr>
          <w:rFonts w:asciiTheme="minorHAnsi" w:hAnsiTheme="minorHAnsi" w:cstheme="minorHAnsi"/>
          <w:sz w:val="18"/>
          <w:szCs w:val="18"/>
        </w:rPr>
        <w:t>ikke ude</w:t>
      </w:r>
      <w:r>
        <w:rPr>
          <w:rFonts w:asciiTheme="minorHAnsi" w:hAnsiTheme="minorHAnsi" w:cstheme="minorHAnsi"/>
          <w:sz w:val="18"/>
          <w:szCs w:val="18"/>
        </w:rPr>
        <w:t xml:space="preserve">n </w:t>
      </w:r>
      <w:r w:rsidR="00A471D5">
        <w:rPr>
          <w:rFonts w:asciiTheme="minorHAnsi" w:hAnsiTheme="minorHAnsi" w:cstheme="minorHAnsi"/>
          <w:sz w:val="18"/>
          <w:szCs w:val="18"/>
        </w:rPr>
        <w:t>Kunden</w:t>
      </w:r>
      <w:r>
        <w:rPr>
          <w:rFonts w:asciiTheme="minorHAnsi" w:hAnsiTheme="minorHAnsi" w:cstheme="minorHAnsi"/>
          <w:sz w:val="18"/>
          <w:szCs w:val="18"/>
        </w:rPr>
        <w:t>s</w:t>
      </w:r>
      <w:r w:rsidR="004F5852" w:rsidRPr="004F5852">
        <w:rPr>
          <w:rFonts w:asciiTheme="minorHAnsi" w:hAnsiTheme="minorHAnsi" w:cstheme="minorHAnsi"/>
          <w:sz w:val="18"/>
          <w:szCs w:val="18"/>
        </w:rPr>
        <w:t xml:space="preserve"> forudgående skriftlige samtykke overdrage sine rettigheder og forpligtelser ifølge denne Kontrakt helt eller delvist til tredjemand</w:t>
      </w:r>
      <w:r w:rsidR="00495370">
        <w:rPr>
          <w:rFonts w:asciiTheme="minorHAnsi" w:hAnsiTheme="minorHAnsi" w:cstheme="minorHAnsi"/>
          <w:sz w:val="18"/>
          <w:szCs w:val="18"/>
        </w:rPr>
        <w:t>.</w:t>
      </w:r>
      <w:r w:rsidR="004F5852" w:rsidRPr="004F5852">
        <w:rPr>
          <w:rFonts w:asciiTheme="minorHAnsi" w:hAnsiTheme="minorHAnsi" w:cstheme="minorHAnsi"/>
          <w:sz w:val="18"/>
          <w:szCs w:val="18"/>
        </w:rPr>
        <w:t xml:space="preserve"> Er</w:t>
      </w:r>
      <w:r w:rsidR="00C669F7">
        <w:rPr>
          <w:rFonts w:asciiTheme="minorHAnsi" w:hAnsiTheme="minorHAnsi" w:cstheme="minorHAnsi"/>
          <w:sz w:val="18"/>
          <w:szCs w:val="18"/>
        </w:rPr>
        <w:t xml:space="preserve"> Leverandøren</w:t>
      </w:r>
      <w:r w:rsidR="004F5852" w:rsidRPr="004F5852">
        <w:rPr>
          <w:rFonts w:asciiTheme="minorHAnsi" w:hAnsiTheme="minorHAnsi" w:cstheme="minorHAnsi"/>
          <w:sz w:val="18"/>
          <w:szCs w:val="18"/>
        </w:rPr>
        <w:t xml:space="preserve"> et konsortium, </w:t>
      </w:r>
      <w:r w:rsidR="00495370">
        <w:rPr>
          <w:rFonts w:asciiTheme="minorHAnsi" w:hAnsiTheme="minorHAnsi" w:cstheme="minorHAnsi"/>
          <w:sz w:val="18"/>
          <w:szCs w:val="18"/>
        </w:rPr>
        <w:t xml:space="preserve">kan konsortiemedlemmer ikke overdrage sine rettigheder og forpligtelser, udgå eller udskiftes uden skriftlig samtykke fra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w:t>
      </w:r>
    </w:p>
    <w:p w14:paraId="69D13355" w14:textId="77777777"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66" w:name="_Toc380142895"/>
      <w:bookmarkStart w:id="167" w:name="_Toc465005623"/>
      <w:bookmarkStart w:id="168" w:name="_Toc525111830"/>
      <w:r w:rsidRPr="006A10D2">
        <w:rPr>
          <w:rFonts w:asciiTheme="minorHAnsi" w:hAnsiTheme="minorHAnsi" w:cstheme="minorHAnsi"/>
          <w:b/>
          <w:szCs w:val="24"/>
        </w:rPr>
        <w:t>LOVVALG/TVISTER/VÆRNETING</w:t>
      </w:r>
      <w:bookmarkEnd w:id="166"/>
      <w:bookmarkEnd w:id="167"/>
      <w:bookmarkEnd w:id="168"/>
    </w:p>
    <w:p w14:paraId="69D13356"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Kontrakten er undergivet dansk ret.</w:t>
      </w:r>
      <w:r w:rsidR="004827DE" w:rsidRPr="00C10260">
        <w:rPr>
          <w:rFonts w:asciiTheme="minorHAnsi" w:hAnsiTheme="minorHAnsi" w:cstheme="minorHAnsi"/>
          <w:sz w:val="18"/>
          <w:szCs w:val="18"/>
        </w:rPr>
        <w:t xml:space="preserve"> Såfremt Leverandøren har</w:t>
      </w:r>
      <w:r w:rsidR="008D3936">
        <w:rPr>
          <w:rFonts w:asciiTheme="minorHAnsi" w:hAnsiTheme="minorHAnsi" w:cstheme="minorHAnsi"/>
          <w:sz w:val="18"/>
          <w:szCs w:val="18"/>
        </w:rPr>
        <w:t xml:space="preserve"> sit</w:t>
      </w:r>
      <w:r w:rsidR="004827DE">
        <w:rPr>
          <w:rFonts w:asciiTheme="minorHAnsi" w:hAnsiTheme="minorHAnsi" w:cstheme="minorHAnsi"/>
          <w:sz w:val="18"/>
          <w:szCs w:val="18"/>
        </w:rPr>
        <w:t xml:space="preserve"> forretningssted uden for Danmark</w:t>
      </w:r>
      <w:r w:rsidR="004827DE" w:rsidRPr="004827DE">
        <w:rPr>
          <w:rFonts w:asciiTheme="minorHAnsi" w:hAnsiTheme="minorHAnsi" w:cstheme="minorHAnsi"/>
          <w:sz w:val="18"/>
          <w:szCs w:val="18"/>
        </w:rPr>
        <w:t>,</w:t>
      </w:r>
      <w:r w:rsidR="004827DE">
        <w:rPr>
          <w:rFonts w:asciiTheme="minorHAnsi" w:hAnsiTheme="minorHAnsi" w:cstheme="minorHAnsi"/>
          <w:sz w:val="18"/>
          <w:szCs w:val="18"/>
        </w:rPr>
        <w:t xml:space="preserve"> skal der </w:t>
      </w:r>
      <w:r w:rsidR="00495370">
        <w:rPr>
          <w:rFonts w:asciiTheme="minorHAnsi" w:hAnsiTheme="minorHAnsi" w:cstheme="minorHAnsi"/>
          <w:sz w:val="18"/>
          <w:szCs w:val="18"/>
        </w:rPr>
        <w:t xml:space="preserve">ved løsørekøb, der er omfattet af Kontrakten, </w:t>
      </w:r>
      <w:r w:rsidR="004827DE">
        <w:rPr>
          <w:rFonts w:asciiTheme="minorHAnsi" w:hAnsiTheme="minorHAnsi" w:cstheme="minorHAnsi"/>
          <w:sz w:val="18"/>
          <w:szCs w:val="18"/>
        </w:rPr>
        <w:t>ses bort fra De Forenede Nationers Konvention om aftaler om internationale køb (CISG).</w:t>
      </w:r>
    </w:p>
    <w:p w14:paraId="69D13357"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bookmarkStart w:id="169" w:name="_Ref379895226"/>
      <w:r w:rsidRPr="004F5852">
        <w:rPr>
          <w:rFonts w:asciiTheme="minorHAnsi" w:hAnsiTheme="minorHAnsi" w:cstheme="minorHAnsi"/>
          <w:sz w:val="18"/>
          <w:szCs w:val="18"/>
        </w:rPr>
        <w:t>Såfremt der opstår en tvist mellem Parterne i forbindelse med nærværende Kontrakt, skal Parterne med en positiv, samarbejdende og ansvarlig holdning søge at indlede forhandlinger med henblik på at løse tvisten.</w:t>
      </w:r>
      <w:bookmarkEnd w:id="169"/>
    </w:p>
    <w:p w14:paraId="69D13358" w14:textId="77777777" w:rsidR="004F5852" w:rsidRPr="006A10D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Hvis forhandling</w:t>
      </w:r>
      <w:r w:rsidRPr="004F5852">
        <w:rPr>
          <w:rFonts w:asciiTheme="minorHAnsi" w:hAnsiTheme="minorHAnsi" w:cstheme="minorHAnsi"/>
          <w:sz w:val="18"/>
          <w:szCs w:val="18"/>
        </w:rPr>
        <w:t xml:space="preserve">erne i henhold til Almindelige </w:t>
      </w:r>
      <w:r w:rsidR="00B8259F">
        <w:rPr>
          <w:rFonts w:asciiTheme="minorHAnsi" w:hAnsiTheme="minorHAnsi" w:cstheme="minorHAnsi"/>
          <w:sz w:val="18"/>
          <w:szCs w:val="18"/>
        </w:rPr>
        <w:t>B</w:t>
      </w:r>
      <w:r w:rsidRPr="006A10D2">
        <w:rPr>
          <w:rFonts w:asciiTheme="minorHAnsi" w:hAnsiTheme="minorHAnsi" w:cstheme="minorHAnsi"/>
          <w:sz w:val="18"/>
          <w:szCs w:val="18"/>
        </w:rPr>
        <w:t xml:space="preserve">estemmelser pkt. </w:t>
      </w:r>
      <w:r w:rsidRPr="006A10D2">
        <w:rPr>
          <w:rFonts w:asciiTheme="minorHAnsi" w:hAnsiTheme="minorHAnsi" w:cstheme="minorHAnsi"/>
          <w:sz w:val="18"/>
          <w:szCs w:val="18"/>
        </w:rPr>
        <w:fldChar w:fldCharType="begin"/>
      </w:r>
      <w:r w:rsidRPr="006A10D2">
        <w:rPr>
          <w:rFonts w:asciiTheme="minorHAnsi" w:hAnsiTheme="minorHAnsi" w:cstheme="minorHAnsi"/>
          <w:sz w:val="18"/>
          <w:szCs w:val="18"/>
        </w:rPr>
        <w:instrText xml:space="preserve"> REF _Ref379895226 \r \h  \* MERGEFORMAT </w:instrText>
      </w:r>
      <w:r w:rsidRPr="006A10D2">
        <w:rPr>
          <w:rFonts w:asciiTheme="minorHAnsi" w:hAnsiTheme="minorHAnsi" w:cstheme="minorHAnsi"/>
          <w:sz w:val="18"/>
          <w:szCs w:val="18"/>
        </w:rPr>
      </w:r>
      <w:r w:rsidRPr="006A10D2">
        <w:rPr>
          <w:rFonts w:asciiTheme="minorHAnsi" w:hAnsiTheme="minorHAnsi" w:cstheme="minorHAnsi"/>
          <w:sz w:val="18"/>
          <w:szCs w:val="18"/>
        </w:rPr>
        <w:fldChar w:fldCharType="separate"/>
      </w:r>
      <w:r w:rsidR="00B16801">
        <w:rPr>
          <w:rFonts w:asciiTheme="minorHAnsi" w:hAnsiTheme="minorHAnsi" w:cstheme="minorHAnsi"/>
          <w:sz w:val="18"/>
          <w:szCs w:val="18"/>
        </w:rPr>
        <w:t>18.2</w:t>
      </w:r>
      <w:r w:rsidRPr="006A10D2">
        <w:rPr>
          <w:rFonts w:asciiTheme="minorHAnsi" w:hAnsiTheme="minorHAnsi" w:cstheme="minorHAnsi"/>
          <w:sz w:val="18"/>
          <w:szCs w:val="18"/>
        </w:rPr>
        <w:fldChar w:fldCharType="end"/>
      </w:r>
      <w:r w:rsidRPr="006A10D2">
        <w:rPr>
          <w:rFonts w:asciiTheme="minorHAnsi" w:hAnsiTheme="minorHAnsi" w:cstheme="minorHAnsi"/>
          <w:sz w:val="18"/>
          <w:szCs w:val="18"/>
        </w:rPr>
        <w:t xml:space="preserve"> ikke kan løse tvisten, eller forhandlingerne afsluttes, uden at tvisten er bilagt, skal tvisten søges bilagt ved </w:t>
      </w:r>
      <w:r w:rsidR="006A10D2" w:rsidRPr="006A10D2">
        <w:rPr>
          <w:rFonts w:asciiTheme="minorHAnsi" w:hAnsiTheme="minorHAnsi" w:cstheme="minorHAnsi"/>
          <w:sz w:val="18"/>
          <w:szCs w:val="18"/>
        </w:rPr>
        <w:t>mediation</w:t>
      </w:r>
      <w:r w:rsidRPr="006A10D2">
        <w:rPr>
          <w:rFonts w:asciiTheme="minorHAnsi" w:hAnsiTheme="minorHAnsi" w:cstheme="minorHAnsi"/>
          <w:sz w:val="18"/>
          <w:szCs w:val="18"/>
        </w:rPr>
        <w:t xml:space="preserve"> i overensstemmelse med de etiske regler for Danske Mediatoradvokater.</w:t>
      </w:r>
    </w:p>
    <w:p w14:paraId="69D13359" w14:textId="77777777" w:rsidR="004F5852" w:rsidRPr="006A10D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 xml:space="preserve">Hvis </w:t>
      </w:r>
      <w:r w:rsidR="006A10D2" w:rsidRPr="006A10D2">
        <w:rPr>
          <w:rFonts w:asciiTheme="minorHAnsi" w:hAnsiTheme="minorHAnsi" w:cstheme="minorHAnsi"/>
          <w:sz w:val="18"/>
          <w:szCs w:val="18"/>
        </w:rPr>
        <w:t>mediation</w:t>
      </w:r>
      <w:r w:rsidRPr="006A10D2">
        <w:rPr>
          <w:rFonts w:asciiTheme="minorHAnsi" w:hAnsiTheme="minorHAnsi" w:cstheme="minorHAnsi"/>
          <w:sz w:val="18"/>
          <w:szCs w:val="18"/>
        </w:rPr>
        <w:t xml:space="preserve"> afsluttes, uden af tvisten er bilagt, skal tvisten endeligt afgøres ved domstolene.</w:t>
      </w:r>
    </w:p>
    <w:p w14:paraId="69D1335A"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 xml:space="preserve">Værneting er aftalt til København og både i forhold til </w:t>
      </w:r>
      <w:r w:rsidR="006A10D2" w:rsidRPr="006A10D2">
        <w:rPr>
          <w:rFonts w:asciiTheme="minorHAnsi" w:hAnsiTheme="minorHAnsi" w:cstheme="minorHAnsi"/>
          <w:sz w:val="18"/>
          <w:szCs w:val="18"/>
        </w:rPr>
        <w:t>mediation</w:t>
      </w:r>
      <w:r w:rsidRPr="006A10D2">
        <w:rPr>
          <w:rFonts w:asciiTheme="minorHAnsi" w:hAnsiTheme="minorHAnsi" w:cstheme="minorHAnsi"/>
          <w:sz w:val="18"/>
          <w:szCs w:val="18"/>
        </w:rPr>
        <w:t xml:space="preserve"> og domstole er processproget dansk.</w:t>
      </w:r>
    </w:p>
    <w:p w14:paraId="69D1335B" w14:textId="77777777" w:rsid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Tvister mellem konsortiemedlemmer </w:t>
      </w:r>
      <w:r w:rsidR="00894564">
        <w:rPr>
          <w:rFonts w:asciiTheme="minorHAnsi" w:hAnsiTheme="minorHAnsi" w:cstheme="minorHAnsi"/>
          <w:sz w:val="18"/>
          <w:szCs w:val="18"/>
        </w:rPr>
        <w:t>eller</w:t>
      </w:r>
      <w:r w:rsidRPr="004F5852">
        <w:rPr>
          <w:rFonts w:asciiTheme="minorHAnsi" w:hAnsiTheme="minorHAnsi" w:cstheme="minorHAnsi"/>
          <w:sz w:val="18"/>
          <w:szCs w:val="18"/>
        </w:rPr>
        <w:t xml:space="preserve"> mellem </w:t>
      </w:r>
      <w:r w:rsidR="00C669F7">
        <w:rPr>
          <w:rFonts w:asciiTheme="minorHAnsi" w:hAnsiTheme="minorHAnsi" w:cstheme="minorHAnsi"/>
          <w:sz w:val="18"/>
          <w:szCs w:val="18"/>
        </w:rPr>
        <w:t xml:space="preserve">Leverandøren </w:t>
      </w:r>
      <w:r w:rsidRPr="004F5852">
        <w:rPr>
          <w:rFonts w:asciiTheme="minorHAnsi" w:hAnsiTheme="minorHAnsi" w:cstheme="minorHAnsi"/>
          <w:sz w:val="18"/>
          <w:szCs w:val="18"/>
        </w:rPr>
        <w:t>og dennes eventuelle Underleverandører er denne Kontrakt uvedkommende.</w:t>
      </w:r>
    </w:p>
    <w:p w14:paraId="69D1335C" w14:textId="77777777" w:rsidR="00FC2CDC" w:rsidRPr="00026E00" w:rsidRDefault="00FC2CDC" w:rsidP="00A048C9">
      <w:pPr>
        <w:pStyle w:val="Bestemmelse"/>
        <w:numPr>
          <w:ilvl w:val="0"/>
          <w:numId w:val="31"/>
        </w:numPr>
        <w:ind w:left="426" w:hanging="568"/>
        <w:rPr>
          <w:rFonts w:asciiTheme="minorHAnsi" w:hAnsiTheme="minorHAnsi" w:cstheme="minorHAnsi"/>
          <w:b/>
          <w:szCs w:val="24"/>
        </w:rPr>
      </w:pPr>
      <w:bookmarkStart w:id="170" w:name="_Toc525111831"/>
      <w:r w:rsidRPr="00026E00">
        <w:rPr>
          <w:rFonts w:asciiTheme="minorHAnsi" w:hAnsiTheme="minorHAnsi" w:cstheme="minorHAnsi"/>
          <w:b/>
          <w:szCs w:val="24"/>
        </w:rPr>
        <w:t>Æ</w:t>
      </w:r>
      <w:r>
        <w:rPr>
          <w:rFonts w:asciiTheme="minorHAnsi" w:hAnsiTheme="minorHAnsi" w:cstheme="minorHAnsi"/>
          <w:b/>
          <w:szCs w:val="24"/>
        </w:rPr>
        <w:t>NDRINGER</w:t>
      </w:r>
      <w:bookmarkEnd w:id="170"/>
    </w:p>
    <w:p w14:paraId="69D1335D" w14:textId="77777777" w:rsidR="00FC2CDC" w:rsidRPr="00FC2CDC" w:rsidRDefault="00FC2CD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 xml:space="preserve">Hver Part kan inden for de udbudsretlige rammer fremsætte forslag om ændring af Projektets indhold fx udvidelser eller indskrænkninger af Leverancen. Ændringer i Projektets indhold må dog ikke stride imod Projektets formål.  </w:t>
      </w:r>
    </w:p>
    <w:p w14:paraId="69D1335E" w14:textId="77777777" w:rsidR="00FC2CDC" w:rsidRPr="00FC2CDC" w:rsidRDefault="00FC2CD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Ethvert forslag til ændring af Projektet behandles og godkendes af Parterne i fællesskab. Godkendte ændringer, der påvirker tidsplan og Vederlaget, skal bekræftes af Parterne ved et skriftligt tillæg til Kontrakten. Ændringsforslag bortfalder i tilfælde af uenighed.</w:t>
      </w:r>
    </w:p>
    <w:p w14:paraId="69D13360" w14:textId="5A1083CD" w:rsidR="00FC2CDC" w:rsidRPr="00A471D5" w:rsidRDefault="00FC2CDC" w:rsidP="00A471D5">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 xml:space="preserve">Ved forlængelse vil den oprindelige Kontraktperiode, jf. Projektspecifikke Bestemmelser pkt. 2.1, blive udvidet med forlængelsens varighed.  </w:t>
      </w:r>
    </w:p>
    <w:p w14:paraId="69D13361" w14:textId="77777777"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71" w:name="_Toc378943488"/>
      <w:bookmarkStart w:id="172" w:name="_Toc380142896"/>
      <w:bookmarkStart w:id="173" w:name="_Toc465005624"/>
      <w:bookmarkStart w:id="174" w:name="_Toc525111832"/>
      <w:r w:rsidRPr="006A10D2">
        <w:rPr>
          <w:rFonts w:asciiTheme="minorHAnsi" w:hAnsiTheme="minorHAnsi" w:cstheme="minorHAnsi"/>
          <w:b/>
          <w:szCs w:val="24"/>
        </w:rPr>
        <w:t>ØVRIGE BESTEMMELSER</w:t>
      </w:r>
      <w:bookmarkEnd w:id="171"/>
      <w:bookmarkEnd w:id="172"/>
      <w:bookmarkEnd w:id="173"/>
      <w:bookmarkEnd w:id="174"/>
    </w:p>
    <w:p w14:paraId="69D13362" w14:textId="77777777" w:rsidR="004F5852" w:rsidRPr="00C10260" w:rsidRDefault="004F5852" w:rsidP="00C10260">
      <w:pPr>
        <w:pStyle w:val="Brdtekst"/>
        <w:tabs>
          <w:tab w:val="num" w:pos="2147"/>
        </w:tabs>
        <w:ind w:left="426" w:firstLine="0"/>
        <w:rPr>
          <w:rFonts w:asciiTheme="minorHAnsi" w:hAnsiTheme="minorHAnsi" w:cstheme="minorHAnsi"/>
          <w:sz w:val="18"/>
          <w:szCs w:val="18"/>
          <w:u w:val="single"/>
        </w:rPr>
      </w:pPr>
      <w:r w:rsidRPr="00C10260">
        <w:rPr>
          <w:rFonts w:asciiTheme="minorHAnsi" w:hAnsiTheme="minorHAnsi" w:cstheme="minorHAnsi"/>
          <w:sz w:val="18"/>
          <w:szCs w:val="18"/>
          <w:u w:val="single"/>
        </w:rPr>
        <w:t>Fortolkning</w:t>
      </w:r>
    </w:p>
    <w:p w14:paraId="69D13363" w14:textId="58A7E321" w:rsidR="004F5852" w:rsidRPr="004F5852" w:rsidRDefault="00D5680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Såfremt </w:t>
      </w:r>
      <w:r w:rsidR="004F5852" w:rsidRPr="004F5852">
        <w:rPr>
          <w:rFonts w:asciiTheme="minorHAnsi" w:hAnsiTheme="minorHAnsi" w:cstheme="minorHAnsi"/>
          <w:sz w:val="18"/>
          <w:szCs w:val="18"/>
        </w:rPr>
        <w:t xml:space="preserve">der i Kontraktperioden opstår tvivl om Kontraktens omfang, forudsætninger, formål eller gennemførelse, er såvel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som </w:t>
      </w:r>
      <w:r w:rsidR="00A471D5">
        <w:rPr>
          <w:rFonts w:asciiTheme="minorHAnsi" w:hAnsiTheme="minorHAnsi" w:cstheme="minorHAnsi"/>
          <w:sz w:val="18"/>
          <w:szCs w:val="18"/>
        </w:rPr>
        <w:t>Kunden</w:t>
      </w:r>
      <w:r w:rsidR="004F5852" w:rsidRPr="004F5852">
        <w:rPr>
          <w:rFonts w:asciiTheme="minorHAnsi" w:hAnsiTheme="minorHAnsi" w:cstheme="minorHAnsi"/>
          <w:sz w:val="18"/>
          <w:szCs w:val="18"/>
        </w:rPr>
        <w:t xml:space="preserve"> forpligtet til øjeblikkeligt skriftligt at orientere den anden Part herom. </w:t>
      </w:r>
    </w:p>
    <w:p w14:paraId="69D13364"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I tilfælde af eventuel uoverensstemmelse skal følgende indbyrdes rangorden anvendes ved fortolkning:</w:t>
      </w:r>
    </w:p>
    <w:p w14:paraId="69D13365" w14:textId="77777777" w:rsidR="004F5852"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Projektspecifikke Bestemmelser.</w:t>
      </w:r>
    </w:p>
    <w:p w14:paraId="69D13366" w14:textId="77777777" w:rsidR="004F5852"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xml:space="preserve">- Almindelige </w:t>
      </w:r>
      <w:r w:rsidR="002605DD">
        <w:rPr>
          <w:rFonts w:asciiTheme="minorHAnsi" w:hAnsiTheme="minorHAnsi" w:cstheme="minorHAnsi"/>
          <w:sz w:val="18"/>
          <w:szCs w:val="18"/>
        </w:rPr>
        <w:t>B</w:t>
      </w:r>
      <w:r w:rsidRPr="004F5852">
        <w:rPr>
          <w:rFonts w:asciiTheme="minorHAnsi" w:hAnsiTheme="minorHAnsi" w:cstheme="minorHAnsi"/>
          <w:sz w:val="18"/>
          <w:szCs w:val="18"/>
        </w:rPr>
        <w:t>estemmelser.</w:t>
      </w:r>
    </w:p>
    <w:p w14:paraId="69D13367" w14:textId="77777777" w:rsidR="004F5852"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xml:space="preserve">- Alle senere ændringer og tilføjelser til denne Kontrakt med Bilag. </w:t>
      </w:r>
    </w:p>
    <w:p w14:paraId="69D13368" w14:textId="77777777" w:rsidR="00026E00"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B85CA6">
        <w:rPr>
          <w:rFonts w:asciiTheme="minorHAnsi" w:hAnsiTheme="minorHAnsi" w:cstheme="minorHAnsi"/>
          <w:sz w:val="18"/>
          <w:szCs w:val="18"/>
        </w:rPr>
        <w:t>- Bilag</w:t>
      </w:r>
      <w:r w:rsidR="00B85CA6">
        <w:rPr>
          <w:rFonts w:asciiTheme="minorHAnsi" w:hAnsiTheme="minorHAnsi" w:cstheme="minorHAnsi"/>
          <w:sz w:val="18"/>
          <w:szCs w:val="18"/>
        </w:rPr>
        <w:t xml:space="preserve"> 1, Kravspecifikation </w:t>
      </w:r>
      <w:r w:rsidR="00E7088C">
        <w:rPr>
          <w:rFonts w:asciiTheme="minorHAnsi" w:hAnsiTheme="minorHAnsi" w:cstheme="minorHAnsi"/>
          <w:sz w:val="18"/>
          <w:szCs w:val="18"/>
        </w:rPr>
        <w:t xml:space="preserve">samt evt. </w:t>
      </w:r>
      <w:r w:rsidR="002F0C8A">
        <w:rPr>
          <w:rFonts w:asciiTheme="minorHAnsi" w:hAnsiTheme="minorHAnsi" w:cstheme="minorHAnsi"/>
          <w:sz w:val="18"/>
          <w:szCs w:val="18"/>
        </w:rPr>
        <w:t xml:space="preserve">rettelsesblade, </w:t>
      </w:r>
      <w:r w:rsidR="00E7088C">
        <w:rPr>
          <w:rFonts w:asciiTheme="minorHAnsi" w:hAnsiTheme="minorHAnsi" w:cstheme="minorHAnsi"/>
          <w:sz w:val="18"/>
          <w:szCs w:val="18"/>
        </w:rPr>
        <w:t>spørgsmål</w:t>
      </w:r>
      <w:r w:rsidR="002F0C8A">
        <w:rPr>
          <w:rFonts w:asciiTheme="minorHAnsi" w:hAnsiTheme="minorHAnsi" w:cstheme="minorHAnsi"/>
          <w:sz w:val="18"/>
          <w:szCs w:val="18"/>
        </w:rPr>
        <w:t>/</w:t>
      </w:r>
      <w:r w:rsidR="00E7088C">
        <w:rPr>
          <w:rFonts w:asciiTheme="minorHAnsi" w:hAnsiTheme="minorHAnsi" w:cstheme="minorHAnsi"/>
          <w:sz w:val="18"/>
          <w:szCs w:val="18"/>
        </w:rPr>
        <w:t xml:space="preserve">svar i udbudsprocessen </w:t>
      </w:r>
    </w:p>
    <w:p w14:paraId="69D13369" w14:textId="77777777" w:rsidR="004F5852" w:rsidRPr="002F0C8A"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B85CA6">
        <w:rPr>
          <w:rFonts w:asciiTheme="minorHAnsi" w:hAnsiTheme="minorHAnsi" w:cstheme="minorHAnsi"/>
          <w:sz w:val="18"/>
          <w:szCs w:val="18"/>
        </w:rPr>
        <w:t>- Alle mødereferater ligeledes underskrevet eller på anden måde skriftligt godkendt af Parterne fra møder af</w:t>
      </w:r>
      <w:r w:rsidRPr="002F0C8A">
        <w:rPr>
          <w:rFonts w:asciiTheme="minorHAnsi" w:hAnsiTheme="minorHAnsi" w:cstheme="minorHAnsi"/>
          <w:sz w:val="18"/>
          <w:szCs w:val="18"/>
        </w:rPr>
        <w:t>holdt efter indgåelsen af denne Kontrakt.</w:t>
      </w:r>
    </w:p>
    <w:p w14:paraId="5AB4D045" w14:textId="77777777" w:rsidR="00E90E73" w:rsidRDefault="004F5852" w:rsidP="00F717C9">
      <w:pPr>
        <w:pStyle w:val="Brdtekst"/>
        <w:numPr>
          <w:ilvl w:val="2"/>
          <w:numId w:val="31"/>
        </w:numPr>
        <w:tabs>
          <w:tab w:val="num" w:pos="1427"/>
          <w:tab w:val="num" w:pos="2147"/>
        </w:tabs>
        <w:rPr>
          <w:rFonts w:asciiTheme="minorHAnsi" w:hAnsiTheme="minorHAnsi" w:cstheme="minorHAnsi"/>
        </w:rPr>
      </w:pPr>
      <w:r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Pr="004F5852">
        <w:rPr>
          <w:rFonts w:asciiTheme="minorHAnsi" w:hAnsiTheme="minorHAnsi" w:cstheme="minorHAnsi"/>
          <w:sz w:val="18"/>
          <w:szCs w:val="18"/>
        </w:rPr>
        <w:t>s tilbud, jf. Bilag 2.</w:t>
      </w:r>
    </w:p>
    <w:p w14:paraId="01E4F12C" w14:textId="43FD6EFE" w:rsidR="00E90E73" w:rsidRPr="00F717C9" w:rsidRDefault="00A843F9" w:rsidP="00F717C9">
      <w:pPr>
        <w:pStyle w:val="Brdtekst"/>
        <w:numPr>
          <w:ilvl w:val="1"/>
          <w:numId w:val="31"/>
        </w:numPr>
        <w:tabs>
          <w:tab w:val="num" w:pos="1427"/>
          <w:tab w:val="num" w:pos="2147"/>
        </w:tabs>
        <w:ind w:left="426" w:hanging="568"/>
        <w:rPr>
          <w:rStyle w:val="Fremhv"/>
          <w:rFonts w:asciiTheme="minorHAnsi" w:hAnsiTheme="minorHAnsi" w:cstheme="minorHAnsi"/>
          <w:i w:val="0"/>
          <w:iCs w:val="0"/>
        </w:rPr>
      </w:pPr>
      <w:r>
        <w:rPr>
          <w:rFonts w:asciiTheme="minorHAnsi" w:hAnsiTheme="minorHAnsi" w:cstheme="minorHAnsi"/>
          <w:sz w:val="18"/>
          <w:szCs w:val="18"/>
        </w:rPr>
        <w:lastRenderedPageBreak/>
        <w:t>Hvis</w:t>
      </w:r>
      <w:r w:rsidR="00E90E73">
        <w:rPr>
          <w:rFonts w:asciiTheme="minorHAnsi" w:hAnsiTheme="minorHAnsi" w:cstheme="minorHAnsi"/>
          <w:sz w:val="18"/>
          <w:szCs w:val="18"/>
        </w:rPr>
        <w:t xml:space="preserve"> Parterne har indgået en databehandleraftale</w:t>
      </w:r>
      <w:r>
        <w:rPr>
          <w:rFonts w:asciiTheme="minorHAnsi" w:hAnsiTheme="minorHAnsi" w:cstheme="minorHAnsi"/>
          <w:sz w:val="18"/>
          <w:szCs w:val="18"/>
        </w:rPr>
        <w:t>,</w:t>
      </w:r>
      <w:r w:rsidR="00E90E73">
        <w:rPr>
          <w:rFonts w:asciiTheme="minorHAnsi" w:hAnsiTheme="minorHAnsi" w:cstheme="minorHAnsi"/>
          <w:sz w:val="18"/>
          <w:szCs w:val="18"/>
        </w:rPr>
        <w:t xml:space="preserve"> har databehandleraftalen</w:t>
      </w:r>
      <w:r w:rsidR="00546674">
        <w:rPr>
          <w:rFonts w:asciiTheme="minorHAnsi" w:hAnsiTheme="minorHAnsi" w:cstheme="minorHAnsi"/>
          <w:sz w:val="18"/>
          <w:szCs w:val="18"/>
        </w:rPr>
        <w:t xml:space="preserve"> i tilfælde af eventuelle uoverensstemmelser </w:t>
      </w:r>
      <w:r w:rsidR="00E90E73">
        <w:rPr>
          <w:rFonts w:asciiTheme="minorHAnsi" w:hAnsiTheme="minorHAnsi" w:cstheme="minorHAnsi"/>
          <w:sz w:val="18"/>
          <w:szCs w:val="18"/>
        </w:rPr>
        <w:t>forrang i forhold til eventuelle tilsvaren</w:t>
      </w:r>
      <w:r w:rsidR="00546674">
        <w:rPr>
          <w:rFonts w:asciiTheme="minorHAnsi" w:hAnsiTheme="minorHAnsi" w:cstheme="minorHAnsi"/>
          <w:sz w:val="18"/>
          <w:szCs w:val="18"/>
        </w:rPr>
        <w:t>de bestemmelser i Kontrakten og de</w:t>
      </w:r>
      <w:r>
        <w:rPr>
          <w:rFonts w:asciiTheme="minorHAnsi" w:hAnsiTheme="minorHAnsi" w:cstheme="minorHAnsi"/>
          <w:sz w:val="18"/>
          <w:szCs w:val="18"/>
        </w:rPr>
        <w:t>n</w:t>
      </w:r>
      <w:r w:rsidR="00546674">
        <w:rPr>
          <w:rFonts w:asciiTheme="minorHAnsi" w:hAnsiTheme="minorHAnsi" w:cstheme="minorHAnsi"/>
          <w:sz w:val="18"/>
          <w:szCs w:val="18"/>
        </w:rPr>
        <w:t>s bilag</w:t>
      </w:r>
      <w:r w:rsidR="00E90E73">
        <w:rPr>
          <w:rFonts w:asciiTheme="minorHAnsi" w:hAnsiTheme="minorHAnsi" w:cstheme="minorHAnsi"/>
          <w:sz w:val="18"/>
          <w:szCs w:val="18"/>
        </w:rPr>
        <w:t>.</w:t>
      </w:r>
      <w:r w:rsidR="00E90E73">
        <w:rPr>
          <w:rStyle w:val="Fremhv"/>
        </w:rPr>
        <w:t xml:space="preserve"> </w:t>
      </w:r>
    </w:p>
    <w:p w14:paraId="69D1336B" w14:textId="77777777" w:rsidR="004F5852" w:rsidRPr="00C10260" w:rsidRDefault="004F5852" w:rsidP="00C10260">
      <w:pPr>
        <w:pStyle w:val="Brdtekst"/>
        <w:tabs>
          <w:tab w:val="num" w:pos="2147"/>
        </w:tabs>
        <w:ind w:left="426" w:firstLine="0"/>
        <w:rPr>
          <w:rFonts w:asciiTheme="minorHAnsi" w:hAnsiTheme="minorHAnsi" w:cstheme="minorHAnsi"/>
          <w:sz w:val="18"/>
          <w:szCs w:val="18"/>
          <w:u w:val="single"/>
        </w:rPr>
      </w:pPr>
      <w:r w:rsidRPr="00C10260">
        <w:rPr>
          <w:rFonts w:asciiTheme="minorHAnsi" w:hAnsiTheme="minorHAnsi" w:cstheme="minorHAnsi"/>
          <w:sz w:val="18"/>
          <w:szCs w:val="18"/>
          <w:u w:val="single"/>
        </w:rPr>
        <w:t>Delvis ugyldighed</w:t>
      </w:r>
    </w:p>
    <w:p w14:paraId="69D1336C" w14:textId="77777777"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en eller flere af Kontraktens bestemmelser måtte blive erklæret helt eller delvist ugyldige, skal Parterne i så fald bestræbe sig på hurtigst muligt at fastsætte en gyldig bestemmelse til erstatning af den helt eller delvist ugyldige bestemmelse under hensyntagen til, at Parterne så vidt muligt stilles således, at intentionerne med Kontrakten og senere ændringer hertil opfyldes.  </w:t>
      </w:r>
    </w:p>
    <w:p w14:paraId="69D1336E" w14:textId="2ED831D1" w:rsidR="00A048C9" w:rsidRPr="00C64926" w:rsidRDefault="004F5852" w:rsidP="00C64926">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Klagenævnet for Udbud annullerer Kontrakten eller erklærer denne uden virkning, er der enighed Parterne imellem om, at Projektspecifikke </w:t>
      </w:r>
      <w:r w:rsidR="00B8259F">
        <w:rPr>
          <w:rFonts w:asciiTheme="minorHAnsi" w:hAnsiTheme="minorHAnsi" w:cstheme="minorHAnsi"/>
          <w:sz w:val="18"/>
          <w:szCs w:val="18"/>
        </w:rPr>
        <w:t>B</w:t>
      </w:r>
      <w:r w:rsidRPr="004F5852">
        <w:rPr>
          <w:rFonts w:asciiTheme="minorHAnsi" w:hAnsiTheme="minorHAnsi" w:cstheme="minorHAnsi"/>
          <w:sz w:val="18"/>
          <w:szCs w:val="18"/>
        </w:rPr>
        <w:t xml:space="preserve">estemmelser </w:t>
      </w:r>
      <w:r w:rsidR="00635EA4">
        <w:rPr>
          <w:rFonts w:asciiTheme="minorHAnsi" w:hAnsiTheme="minorHAnsi" w:cstheme="minorHAnsi"/>
          <w:sz w:val="18"/>
          <w:szCs w:val="18"/>
        </w:rPr>
        <w:t>pkt.</w:t>
      </w:r>
      <w:r w:rsidRPr="004F5852">
        <w:rPr>
          <w:rFonts w:asciiTheme="minorHAnsi" w:hAnsiTheme="minorHAnsi" w:cstheme="minorHAnsi"/>
          <w:sz w:val="18"/>
          <w:szCs w:val="18"/>
        </w:rPr>
        <w:t xml:space="preserve"> 7 udgør en selvstændig aftale og således fører til Kontraktens ophør.</w:t>
      </w:r>
    </w:p>
    <w:p w14:paraId="69D1336F" w14:textId="77777777" w:rsidR="00A048C9" w:rsidRPr="00BD0677" w:rsidRDefault="00A048C9" w:rsidP="00BD0677">
      <w:pPr>
        <w:pStyle w:val="Brdtekst"/>
        <w:tabs>
          <w:tab w:val="num" w:pos="2147"/>
        </w:tabs>
        <w:ind w:left="426" w:firstLine="0"/>
        <w:rPr>
          <w:rFonts w:asciiTheme="minorHAnsi" w:hAnsiTheme="minorHAnsi" w:cstheme="minorHAnsi"/>
          <w:sz w:val="18"/>
          <w:szCs w:val="18"/>
          <w:u w:val="single"/>
        </w:rPr>
      </w:pPr>
      <w:r w:rsidRPr="00BD0677">
        <w:rPr>
          <w:rFonts w:asciiTheme="minorHAnsi" w:hAnsiTheme="minorHAnsi" w:cstheme="minorHAnsi"/>
          <w:sz w:val="18"/>
          <w:szCs w:val="18"/>
          <w:u w:val="single"/>
        </w:rPr>
        <w:t>Registrering og arkivering</w:t>
      </w:r>
    </w:p>
    <w:p w14:paraId="69D13370" w14:textId="034F8C9C" w:rsidR="00A048C9" w:rsidRPr="004F5852" w:rsidRDefault="00A048C9" w:rsidP="00A048C9">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Ved Kontraktens underskrift giver Leverandøren samtykke til, at </w:t>
      </w:r>
      <w:r w:rsidR="00A471D5">
        <w:rPr>
          <w:rFonts w:asciiTheme="minorHAnsi" w:hAnsiTheme="minorHAnsi" w:cstheme="minorHAnsi"/>
          <w:sz w:val="18"/>
          <w:szCs w:val="18"/>
        </w:rPr>
        <w:t>Kunden</w:t>
      </w:r>
      <w:r>
        <w:rPr>
          <w:rFonts w:asciiTheme="minorHAnsi" w:hAnsiTheme="minorHAnsi" w:cstheme="minorHAnsi"/>
          <w:sz w:val="18"/>
          <w:szCs w:val="18"/>
        </w:rPr>
        <w:t xml:space="preserve"> kan videregive ikke-fortrolige eventuelle personhenførbare oplysninger til tredjepart i forbindelse med registrering og arkivering af Kontrakten.</w:t>
      </w:r>
    </w:p>
    <w:p w14:paraId="69D13371" w14:textId="77777777" w:rsidR="007F6041" w:rsidRPr="007F6041" w:rsidRDefault="007F6041" w:rsidP="00BD0677">
      <w:pPr>
        <w:pStyle w:val="Brdtekst"/>
        <w:tabs>
          <w:tab w:val="clear" w:pos="1427"/>
          <w:tab w:val="num" w:pos="426"/>
          <w:tab w:val="num" w:pos="567"/>
        </w:tabs>
        <w:ind w:left="-142" w:firstLine="0"/>
        <w:rPr>
          <w:rFonts w:asciiTheme="minorHAnsi" w:hAnsiTheme="minorHAnsi" w:cstheme="minorHAnsi"/>
          <w:sz w:val="18"/>
          <w:szCs w:val="18"/>
        </w:rPr>
      </w:pPr>
      <w:bookmarkStart w:id="175" w:name="_Toc465005743"/>
    </w:p>
    <w:p w14:paraId="69D13372" w14:textId="77777777" w:rsidR="007C417C" w:rsidRPr="009044CB" w:rsidRDefault="007C417C" w:rsidP="00BD0677">
      <w:pPr>
        <w:pStyle w:val="Bestemmelse"/>
        <w:tabs>
          <w:tab w:val="clear" w:pos="360"/>
        </w:tabs>
        <w:ind w:left="426"/>
        <w:rPr>
          <w:rFonts w:asciiTheme="minorHAnsi" w:hAnsiTheme="minorHAnsi" w:cstheme="minorHAnsi"/>
          <w:szCs w:val="24"/>
        </w:rPr>
      </w:pPr>
      <w:bookmarkStart w:id="176" w:name="_Toc525111833"/>
      <w:r w:rsidRPr="009044CB">
        <w:rPr>
          <w:rFonts w:asciiTheme="minorHAnsi" w:hAnsiTheme="minorHAnsi" w:cstheme="minorHAnsi"/>
          <w:b/>
          <w:szCs w:val="24"/>
        </w:rPr>
        <w:t>UNDERSKRIFTE</w:t>
      </w:r>
      <w:bookmarkEnd w:id="175"/>
      <w:r w:rsidR="00A918E4" w:rsidRPr="009044CB">
        <w:rPr>
          <w:rFonts w:asciiTheme="minorHAnsi" w:hAnsiTheme="minorHAnsi" w:cstheme="minorHAnsi"/>
          <w:b/>
          <w:szCs w:val="24"/>
        </w:rPr>
        <w:t>R</w:t>
      </w:r>
      <w:bookmarkEnd w:id="176"/>
    </w:p>
    <w:p w14:paraId="69D13373" w14:textId="1A109251" w:rsidR="007C417C" w:rsidRDefault="007C417C" w:rsidP="003A0CD8">
      <w:r>
        <w:t>På ve</w:t>
      </w:r>
      <w:r w:rsidR="00A918E4">
        <w:t xml:space="preserve">gne af </w:t>
      </w:r>
      <w:r w:rsidR="00E120BA">
        <w:t>Leverandøren</w:t>
      </w:r>
      <w:r w:rsidR="00A918E4">
        <w:t xml:space="preserve">: </w:t>
      </w:r>
      <w:r w:rsidR="00A918E4">
        <w:tab/>
      </w:r>
      <w:r w:rsidR="00D50E64">
        <w:tab/>
      </w:r>
      <w:r>
        <w:t xml:space="preserve">På vegne af </w:t>
      </w:r>
      <w:r w:rsidR="00A471D5">
        <w:t>Kunden</w:t>
      </w:r>
      <w:r>
        <w:t>:</w:t>
      </w:r>
    </w:p>
    <w:p w14:paraId="69D13374" w14:textId="77777777" w:rsidR="003A0CD8" w:rsidRDefault="003A0CD8" w:rsidP="003A0CD8">
      <w:pPr>
        <w:rPr>
          <w:highlight w:val="yellow"/>
        </w:rPr>
      </w:pPr>
    </w:p>
    <w:p w14:paraId="69D13375" w14:textId="26F23505" w:rsidR="007C417C" w:rsidRDefault="007C417C" w:rsidP="003A0CD8">
      <w:r>
        <w:rPr>
          <w:highlight w:val="yellow"/>
        </w:rPr>
        <w:t>&lt;Indsæt sted og dato&gt;</w:t>
      </w:r>
      <w:r>
        <w:tab/>
        <w:t xml:space="preserve">      </w:t>
      </w:r>
      <w:r>
        <w:tab/>
      </w:r>
      <w:r w:rsidR="00F33988" w:rsidRPr="00F33988">
        <w:t>Odense</w:t>
      </w:r>
      <w:r>
        <w:rPr>
          <w:highlight w:val="yellow"/>
        </w:rPr>
        <w:t xml:space="preserve"> og dato&gt;</w:t>
      </w:r>
      <w:r>
        <w:tab/>
      </w:r>
      <w:r>
        <w:tab/>
      </w:r>
    </w:p>
    <w:p w14:paraId="69D13376" w14:textId="77777777" w:rsidR="007C417C" w:rsidRDefault="007C417C" w:rsidP="003A0CD8"/>
    <w:p w14:paraId="69D13377" w14:textId="77777777" w:rsidR="00D50E64" w:rsidRDefault="00D50E64" w:rsidP="003A0CD8"/>
    <w:p w14:paraId="69D13378" w14:textId="4E24D7E4" w:rsidR="007C417C" w:rsidRDefault="00A918E4" w:rsidP="003A0CD8">
      <w:r>
        <w:t xml:space="preserve">______________________                          </w:t>
      </w:r>
      <w:r w:rsidR="007703E7">
        <w:t xml:space="preserve">        </w:t>
      </w:r>
      <w:r w:rsidR="007C417C">
        <w:t xml:space="preserve">_______________________                                                                                                                                                                                                                             </w:t>
      </w:r>
    </w:p>
    <w:p w14:paraId="69D13379" w14:textId="65946475" w:rsidR="007C417C" w:rsidRDefault="007C417C" w:rsidP="003A0CD8">
      <w:r>
        <w:rPr>
          <w:highlight w:val="yellow"/>
        </w:rPr>
        <w:t>&lt;Indsæt navn&gt;</w:t>
      </w:r>
      <w:r>
        <w:tab/>
      </w:r>
      <w:r>
        <w:tab/>
      </w:r>
      <w:r>
        <w:tab/>
      </w:r>
      <w:r w:rsidR="00F33988" w:rsidRPr="00F33988">
        <w:t>Thomas Bangsgaard Vestergaard</w:t>
      </w:r>
    </w:p>
    <w:p w14:paraId="69D1337A" w14:textId="77777777" w:rsidR="003A0CD8" w:rsidRDefault="003A0CD8" w:rsidP="003A0CD8">
      <w:pPr>
        <w:rPr>
          <w:highlight w:val="yellow"/>
        </w:rPr>
      </w:pPr>
    </w:p>
    <w:p w14:paraId="69D1337B" w14:textId="00D7C2EB" w:rsidR="007C417C" w:rsidRDefault="007C417C" w:rsidP="003A0CD8">
      <w:r>
        <w:rPr>
          <w:highlight w:val="yellow"/>
        </w:rPr>
        <w:t>&lt;Indsæt stilling&gt;</w:t>
      </w:r>
      <w:r w:rsidR="003A0CD8">
        <w:tab/>
      </w:r>
      <w:r w:rsidR="003A0CD8">
        <w:tab/>
      </w:r>
      <w:r w:rsidR="00F33988" w:rsidRPr="00F33988">
        <w:t>Funktionsleder</w:t>
      </w:r>
      <w:r>
        <w:tab/>
      </w:r>
      <w:r>
        <w:tab/>
      </w:r>
    </w:p>
    <w:p w14:paraId="69D1337C" w14:textId="77777777" w:rsidR="007C417C" w:rsidRDefault="007C417C" w:rsidP="003A0CD8"/>
    <w:p w14:paraId="69D1337D" w14:textId="77777777" w:rsidR="001C5910" w:rsidRPr="00347B8F" w:rsidRDefault="001C5910" w:rsidP="00194598"/>
    <w:sectPr w:rsidR="001C5910" w:rsidRPr="00347B8F" w:rsidSect="000353A8">
      <w:headerReference w:type="even" r:id="rId15"/>
      <w:footerReference w:type="even" r:id="rId16"/>
      <w:type w:val="evenPage"/>
      <w:pgSz w:w="11907" w:h="16840" w:code="9"/>
      <w:pgMar w:top="1162" w:right="851" w:bottom="1593" w:left="1418" w:header="516" w:footer="408"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9B93F" w14:textId="77777777" w:rsidR="002A335C" w:rsidRDefault="002A335C" w:rsidP="009E4B94">
      <w:pPr>
        <w:spacing w:line="240" w:lineRule="auto"/>
      </w:pPr>
      <w:r>
        <w:separator/>
      </w:r>
    </w:p>
  </w:endnote>
  <w:endnote w:type="continuationSeparator" w:id="0">
    <w:p w14:paraId="70345C30" w14:textId="77777777" w:rsidR="002A335C" w:rsidRDefault="002A335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3384" w14:textId="2FF450D4" w:rsidR="003E3540" w:rsidRDefault="003E3540" w:rsidP="00347B8F">
    <w:pPr>
      <w:pStyle w:val="Sidefod"/>
      <w:tabs>
        <w:tab w:val="right" w:pos="9638"/>
      </w:tabs>
    </w:pPr>
    <w:r>
      <w:t xml:space="preserve">MiljøKunden / </w:t>
    </w:r>
    <w:r>
      <w:fldChar w:fldCharType="begin"/>
    </w:r>
    <w:r>
      <w:instrText xml:space="preserve"> DOCPROPERTY  Title  \* MERGEFORMAT </w:instrText>
    </w:r>
    <w:r>
      <w:fldChar w:fldCharType="separate"/>
    </w:r>
    <w:r>
      <w:rPr>
        <w:b/>
        <w:bCs/>
      </w:rPr>
      <w:t>Fejl! Ukendt betegnelse for dokumentegenskab.</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2</w:t>
    </w:r>
    <w:r w:rsidRPr="00042324">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072270"/>
      <w:docPartObj>
        <w:docPartGallery w:val="Page Numbers (Bottom of Page)"/>
        <w:docPartUnique/>
      </w:docPartObj>
    </w:sdtPr>
    <w:sdtEndPr/>
    <w:sdtContent>
      <w:sdt>
        <w:sdtPr>
          <w:id w:val="860082579"/>
          <w:docPartObj>
            <w:docPartGallery w:val="Page Numbers (Top of Page)"/>
            <w:docPartUnique/>
          </w:docPartObj>
        </w:sdtPr>
        <w:sdtEndPr/>
        <w:sdtContent>
          <w:p w14:paraId="69D13385" w14:textId="6BDD0170" w:rsidR="003E3540" w:rsidRDefault="003E3540">
            <w:pPr>
              <w:pStyle w:val="Sidefod"/>
            </w:pPr>
            <w:r>
              <w:t xml:space="preserve">Side </w:t>
            </w:r>
            <w:r>
              <w:rPr>
                <w:b/>
                <w:bCs/>
                <w:sz w:val="24"/>
                <w:szCs w:val="24"/>
              </w:rPr>
              <w:fldChar w:fldCharType="begin"/>
            </w:r>
            <w:r>
              <w:rPr>
                <w:b/>
                <w:bCs/>
              </w:rPr>
              <w:instrText>PAGE</w:instrText>
            </w:r>
            <w:r>
              <w:rPr>
                <w:b/>
                <w:bCs/>
                <w:sz w:val="24"/>
                <w:szCs w:val="24"/>
              </w:rPr>
              <w:fldChar w:fldCharType="separate"/>
            </w:r>
            <w:r w:rsidR="002A6AFF">
              <w:rPr>
                <w:b/>
                <w:bCs/>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2A6AFF">
              <w:rPr>
                <w:b/>
                <w:bCs/>
              </w:rPr>
              <w:t>15</w:t>
            </w:r>
            <w:r>
              <w:rPr>
                <w:b/>
                <w:bCs/>
                <w:sz w:val="24"/>
                <w:szCs w:val="24"/>
              </w:rPr>
              <w:fldChar w:fldCharType="end"/>
            </w:r>
          </w:p>
        </w:sdtContent>
      </w:sdt>
    </w:sdtContent>
  </w:sdt>
  <w:p w14:paraId="69D13386" w14:textId="77777777" w:rsidR="003E3540" w:rsidRDefault="003E354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170307"/>
      <w:docPartObj>
        <w:docPartGallery w:val="Page Numbers (Bottom of Page)"/>
        <w:docPartUnique/>
      </w:docPartObj>
    </w:sdtPr>
    <w:sdtEndPr/>
    <w:sdtContent>
      <w:sdt>
        <w:sdtPr>
          <w:id w:val="98381352"/>
          <w:docPartObj>
            <w:docPartGallery w:val="Page Numbers (Top of Page)"/>
            <w:docPartUnique/>
          </w:docPartObj>
        </w:sdtPr>
        <w:sdtEndPr/>
        <w:sdtContent>
          <w:p w14:paraId="69D13388" w14:textId="1706656F" w:rsidR="003E3540" w:rsidRDefault="003E3540">
            <w:pPr>
              <w:pStyle w:val="Sidefod"/>
            </w:pPr>
            <w:r>
              <w:t xml:space="preserve">Side </w:t>
            </w:r>
            <w:r>
              <w:rPr>
                <w:b/>
                <w:bCs/>
                <w:sz w:val="24"/>
                <w:szCs w:val="24"/>
              </w:rPr>
              <w:fldChar w:fldCharType="begin"/>
            </w:r>
            <w:r>
              <w:rPr>
                <w:b/>
                <w:bCs/>
              </w:rPr>
              <w:instrText>PAGE</w:instrText>
            </w:r>
            <w:r>
              <w:rPr>
                <w:b/>
                <w:bCs/>
                <w:sz w:val="24"/>
                <w:szCs w:val="24"/>
              </w:rPr>
              <w:fldChar w:fldCharType="separate"/>
            </w:r>
            <w:r w:rsidR="002A6AFF">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2A6AFF">
              <w:rPr>
                <w:b/>
                <w:bCs/>
              </w:rPr>
              <w:t>15</w:t>
            </w:r>
            <w:r>
              <w:rPr>
                <w:b/>
                <w:bCs/>
                <w:sz w:val="24"/>
                <w:szCs w:val="24"/>
              </w:rPr>
              <w:fldChar w:fldCharType="end"/>
            </w:r>
          </w:p>
        </w:sdtContent>
      </w:sdt>
    </w:sdtContent>
  </w:sdt>
  <w:p w14:paraId="69D13389" w14:textId="77777777" w:rsidR="003E3540" w:rsidRPr="001C5910" w:rsidRDefault="003E3540" w:rsidP="001C59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CB1CD" w14:textId="77777777" w:rsidR="002A335C" w:rsidRDefault="002A335C" w:rsidP="009E4B94">
      <w:pPr>
        <w:spacing w:line="240" w:lineRule="auto"/>
      </w:pPr>
      <w:r>
        <w:separator/>
      </w:r>
    </w:p>
  </w:footnote>
  <w:footnote w:type="continuationSeparator" w:id="0">
    <w:p w14:paraId="3F38787A" w14:textId="77777777" w:rsidR="002A335C" w:rsidRDefault="002A335C"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3382" w14:textId="77777777" w:rsidR="003E3540" w:rsidRDefault="003E3540">
    <w:pPr>
      <w:pStyle w:val="Sidehoved"/>
    </w:pPr>
    <w:r>
      <w:rPr>
        <w:noProof/>
        <w:lang w:eastAsia="da-DK"/>
      </w:rPr>
      <mc:AlternateContent>
        <mc:Choice Requires="wps">
          <w:drawing>
            <wp:anchor distT="0" distB="0" distL="114300" distR="114300" simplePos="0" relativeHeight="251661312" behindDoc="0" locked="0" layoutInCell="1" allowOverlap="1" wp14:anchorId="69D1338A" wp14:editId="69D1338B">
              <wp:simplePos x="0" y="0"/>
              <wp:positionH relativeFrom="margin">
                <wp:align>right</wp:align>
              </wp:positionH>
              <wp:positionV relativeFrom="margin">
                <wp:align>top</wp:align>
              </wp:positionV>
              <wp:extent cx="1404000" cy="9000000"/>
              <wp:effectExtent l="0" t="0" r="0" b="0"/>
              <wp:wrapNone/>
              <wp:docPr id="4"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A8" w14:textId="77777777" w:rsidR="003E3540" w:rsidRDefault="003E3540"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338A" id="Spalteblock" o:spid="_x0000_s1026" style="position:absolute;margin-left:59.35pt;margin-top:0;width:110.55pt;height:708.6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" filled="f" stroked="f" strokeweight="2pt">
              <v:textbox>
                <w:txbxContent>
                  <w:p w14:paraId="69D133A8" w14:textId="77777777" w:rsidR="003E3540" w:rsidRDefault="003E3540" w:rsidP="00EF0C59">
                    <w:pPr>
                      <w:jc w:val="center"/>
                    </w:pP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3383" w14:textId="77777777" w:rsidR="003E3540" w:rsidRDefault="003E3540" w:rsidP="007F1C19">
    <w:r>
      <w:rPr>
        <w:noProof/>
        <w:lang w:eastAsia="da-DK"/>
      </w:rPr>
      <mc:AlternateContent>
        <mc:Choice Requires="wps">
          <w:drawing>
            <wp:anchor distT="0" distB="0" distL="114300" distR="114300" simplePos="0" relativeHeight="251669503" behindDoc="1" locked="0" layoutInCell="1" allowOverlap="1" wp14:anchorId="69D1338C" wp14:editId="69D1338D">
              <wp:simplePos x="0" y="0"/>
              <wp:positionH relativeFrom="page">
                <wp:posOffset>144145</wp:posOffset>
              </wp:positionH>
              <wp:positionV relativeFrom="page">
                <wp:posOffset>255270</wp:posOffset>
              </wp:positionV>
              <wp:extent cx="7343775" cy="10479405"/>
              <wp:effectExtent l="0" t="0" r="9525" b="0"/>
              <wp:wrapNone/>
              <wp:docPr id="9" name="FrontpagePicture"/>
              <wp:cNvGraphicFramePr/>
              <a:graphic xmlns:a="http://schemas.openxmlformats.org/drawingml/2006/main">
                <a:graphicData uri="http://schemas.microsoft.com/office/word/2010/wordprocessingShape">
                  <wps:wsp>
                    <wps:cNvSpPr txBox="1"/>
                    <wps:spPr>
                      <a:xfrm>
                        <a:off x="0" y="0"/>
                        <a:ext cx="7343775" cy="1047940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3E3540" w14:paraId="69D133AA" w14:textId="77777777" w:rsidTr="00040BFD">
                            <w:trPr>
                              <w:trHeight w:hRule="exact" w:val="16046"/>
                            </w:trPr>
                            <w:tc>
                              <w:tcPr>
                                <w:tcW w:w="11340" w:type="dxa"/>
                                <w:shd w:val="clear" w:color="auto" w:fill="auto"/>
                              </w:tcPr>
                              <w:p w14:paraId="69D133A9" w14:textId="77777777" w:rsidR="003E3540" w:rsidRDefault="003E3540">
                                <w:bookmarkStart w:id="2" w:name="SD_FrontPagePicture"/>
                                <w:bookmarkEnd w:id="2"/>
                              </w:p>
                            </w:tc>
                          </w:tr>
                        </w:tbl>
                        <w:p w14:paraId="69D133AB" w14:textId="77777777" w:rsidR="003E3540" w:rsidRDefault="003E354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1338C" id="_x0000_t202" coordsize="21600,21600" o:spt="202" path="m,l,21600r21600,l21600,xe">
              <v:stroke joinstyle="miter"/>
              <v:path gradientshapeok="t" o:connecttype="rect"/>
            </v:shapetype>
            <v:shape id="FrontpagePicture" o:spid="_x0000_s1027" type="#_x0000_t202" style="position:absolute;margin-left:11.35pt;margin-top:20.1pt;width:578.25pt;height:825.15pt;z-index:-2516469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3E3540" w14:paraId="69D133AA" w14:textId="77777777" w:rsidTr="00040BFD">
                      <w:trPr>
                        <w:trHeight w:hRule="exact" w:val="16046"/>
                      </w:trPr>
                      <w:tc>
                        <w:tcPr>
                          <w:tcW w:w="11340" w:type="dxa"/>
                          <w:shd w:val="clear" w:color="auto" w:fill="auto"/>
                        </w:tcPr>
                        <w:p w14:paraId="69D133A9" w14:textId="77777777" w:rsidR="003E3540" w:rsidRDefault="003E3540">
                          <w:bookmarkStart w:id="3" w:name="SD_FrontPagePicture"/>
                          <w:bookmarkEnd w:id="3"/>
                        </w:p>
                      </w:tc>
                    </w:tr>
                  </w:tbl>
                  <w:p w14:paraId="69D133AB" w14:textId="77777777" w:rsidR="003E3540" w:rsidRDefault="003E3540"/>
                </w:txbxContent>
              </v:textbox>
              <w10:wrap anchorx="page" anchory="page"/>
            </v:shape>
          </w:pict>
        </mc:Fallback>
      </mc:AlternateContent>
    </w:r>
    <w:r w:rsidRPr="00ED0FF9">
      <w:rPr>
        <w:noProof/>
        <w:lang w:eastAsia="da-DK"/>
      </w:rPr>
      <w:drawing>
        <wp:anchor distT="0" distB="0" distL="114300" distR="114300" simplePos="0" relativeHeight="251747328" behindDoc="0" locked="0" layoutInCell="1" allowOverlap="1" wp14:anchorId="69D1338E" wp14:editId="69D1338F">
          <wp:simplePos x="0" y="0"/>
          <wp:positionH relativeFrom="column">
            <wp:posOffset>3996055</wp:posOffset>
          </wp:positionH>
          <wp:positionV relativeFrom="paragraph">
            <wp:posOffset>248285</wp:posOffset>
          </wp:positionV>
          <wp:extent cx="2179955" cy="450215"/>
          <wp:effectExtent l="0" t="0" r="0" b="6985"/>
          <wp:wrapNone/>
          <wp:docPr id="26" name="Logo_Negativ"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450215"/>
                  </a:xfrm>
                  <a:prstGeom prst="rect">
                    <a:avLst/>
                  </a:prstGeom>
                </pic:spPr>
              </pic:pic>
            </a:graphicData>
          </a:graphic>
        </wp:anchor>
      </w:drawing>
    </w:r>
    <w:r>
      <w:rPr>
        <w:noProof/>
        <w:lang w:eastAsia="da-DK"/>
      </w:rPr>
      <mc:AlternateContent>
        <mc:Choice Requires="wps">
          <w:drawing>
            <wp:anchor distT="0" distB="0" distL="114300" distR="114300" simplePos="0" relativeHeight="251707392" behindDoc="1" locked="0" layoutInCell="1" allowOverlap="1" wp14:anchorId="69D13390" wp14:editId="69D13391">
              <wp:simplePos x="0" y="0"/>
              <wp:positionH relativeFrom="page">
                <wp:posOffset>144145</wp:posOffset>
              </wp:positionH>
              <wp:positionV relativeFrom="page">
                <wp:posOffset>215900</wp:posOffset>
              </wp:positionV>
              <wp:extent cx="7221220" cy="6119495"/>
              <wp:effectExtent l="0" t="0" r="0" b="0"/>
              <wp:wrapNone/>
              <wp:docPr id="51" name="GradientFill_White"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FFFFFF">
                              <a:alpha val="6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AC" w14:textId="77777777" w:rsidR="003E3540" w:rsidRDefault="003E3540"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3390" id="GradientFill_White" o:spid="_x0000_s1028" style="position:absolute;margin-left:11.35pt;margin-top:17pt;width:568.6pt;height:481.85pt;z-index:-2516090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" stroked="f" strokeweight="2pt">
              <v:fill opacity="39321f" o:opacity2="0" rotate="t" focus="100%" type="gradient"/>
              <v:textbox>
                <w:txbxContent>
                  <w:p w14:paraId="69D133AC" w14:textId="77777777" w:rsidR="003E3540" w:rsidRDefault="003E3540"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700735" behindDoc="1" locked="0" layoutInCell="1" allowOverlap="1" wp14:anchorId="69D13392" wp14:editId="69D13393">
              <wp:simplePos x="0" y="0"/>
              <wp:positionH relativeFrom="page">
                <wp:posOffset>144145</wp:posOffset>
              </wp:positionH>
              <wp:positionV relativeFrom="page">
                <wp:posOffset>215900</wp:posOffset>
              </wp:positionV>
              <wp:extent cx="7221220" cy="6119495"/>
              <wp:effectExtent l="0" t="0" r="0" b="0"/>
              <wp:wrapNone/>
              <wp:docPr id="50" name="GradientFill_Black"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000000">
                              <a:alpha val="8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AD" w14:textId="77777777" w:rsidR="003E3540" w:rsidRDefault="003E3540"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3392" id="GradientFill_Black" o:spid="_x0000_s1029" style="position:absolute;margin-left:11.35pt;margin-top:17pt;width:568.6pt;height:481.85pt;z-index:-251615745;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" fillcolor="black" stroked="f" strokeweight="2pt">
              <v:fill opacity="52428f" o:opacity2="0" rotate="t" focus="100%" type="gradient"/>
              <v:textbox>
                <w:txbxContent>
                  <w:p w14:paraId="69D133AD" w14:textId="77777777" w:rsidR="003E3540" w:rsidRDefault="003E3540"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0287" behindDoc="1" locked="0" layoutInCell="1" allowOverlap="1" wp14:anchorId="69D13394" wp14:editId="69D13395">
              <wp:simplePos x="0" y="0"/>
              <wp:positionH relativeFrom="page">
                <wp:align>left</wp:align>
              </wp:positionH>
              <wp:positionV relativeFrom="page">
                <wp:align>top</wp:align>
              </wp:positionV>
              <wp:extent cx="7560000" cy="10728000"/>
              <wp:effectExtent l="0" t="0" r="3175" b="0"/>
              <wp:wrapNone/>
              <wp:docPr id="24"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AE" w14:textId="77777777" w:rsidR="003E3540" w:rsidRDefault="003E3540"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3394" id="FrontpageColor" o:spid="_x0000_s1030" style="position:absolute;margin-left:0;margin-top:0;width:595.3pt;height:844.7pt;z-index:-251656193;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" stroked="f" strokeweight="2pt">
              <v:textbox>
                <w:txbxContent>
                  <w:p w14:paraId="69D133AE" w14:textId="77777777" w:rsidR="003E3540" w:rsidRDefault="003E3540"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72576" behindDoc="0" locked="0" layoutInCell="1" allowOverlap="1" wp14:anchorId="69D13396" wp14:editId="69D13397">
              <wp:simplePos x="0" y="0"/>
              <wp:positionH relativeFrom="page">
                <wp:posOffset>-360045</wp:posOffset>
              </wp:positionH>
              <wp:positionV relativeFrom="page">
                <wp:posOffset>10412730</wp:posOffset>
              </wp:positionV>
              <wp:extent cx="7920000" cy="284400"/>
              <wp:effectExtent l="0" t="0" r="5080" b="1905"/>
              <wp:wrapNone/>
              <wp:docPr id="12"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AF" w14:textId="77777777" w:rsidR="003E3540" w:rsidRDefault="003E3540"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3396" id="PageBorder Bottom" o:spid="_x0000_s1031" style="position:absolute;margin-left:-28.35pt;margin-top:819.9pt;width:623.6pt;height:22.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" stroked="f" strokeweight="2pt">
              <v:textbox>
                <w:txbxContent>
                  <w:p w14:paraId="69D133AF" w14:textId="77777777" w:rsidR="003E3540" w:rsidRDefault="003E3540"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74624" behindDoc="0" locked="0" layoutInCell="1" allowOverlap="1" wp14:anchorId="69D13398" wp14:editId="69D13399">
              <wp:simplePos x="0" y="0"/>
              <wp:positionH relativeFrom="rightMargin">
                <wp:align>right</wp:align>
              </wp:positionH>
              <wp:positionV relativeFrom="page">
                <wp:align>top</wp:align>
              </wp:positionV>
              <wp:extent cx="288000" cy="10728000"/>
              <wp:effectExtent l="0" t="0" r="0" b="0"/>
              <wp:wrapNone/>
              <wp:docPr id="13"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B0" w14:textId="77777777" w:rsidR="003E3540" w:rsidRDefault="003E3540"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3398" id="PageBorder Right" o:spid="_x0000_s1032" style="position:absolute;margin-left:-28.5pt;margin-top:0;width:22.7pt;height:844.7pt;z-index:251674624;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" stroked="f" strokeweight="2pt">
              <v:textbox>
                <w:txbxContent>
                  <w:p w14:paraId="69D133B0" w14:textId="77777777" w:rsidR="003E3540" w:rsidRDefault="003E3540" w:rsidP="00EF0C59">
                    <w:pPr>
                      <w:jc w:val="center"/>
                    </w:pPr>
                  </w:p>
                </w:txbxContent>
              </v:textbox>
              <w10:wrap anchorx="margin" anchory="page"/>
            </v:rect>
          </w:pict>
        </mc:Fallback>
      </mc:AlternateContent>
    </w:r>
    <w:r>
      <w:rPr>
        <w:noProof/>
        <w:lang w:eastAsia="da-DK"/>
      </w:rPr>
      <mc:AlternateContent>
        <mc:Choice Requires="wps">
          <w:drawing>
            <wp:anchor distT="0" distB="0" distL="114300" distR="114300" simplePos="0" relativeHeight="251670528" behindDoc="0" locked="0" layoutInCell="1" allowOverlap="1" wp14:anchorId="69D1339A" wp14:editId="69D1339B">
              <wp:simplePos x="0" y="0"/>
              <wp:positionH relativeFrom="page">
                <wp:posOffset>-360045</wp:posOffset>
              </wp:positionH>
              <wp:positionV relativeFrom="page">
                <wp:align>top</wp:align>
              </wp:positionV>
              <wp:extent cx="7920000" cy="288000"/>
              <wp:effectExtent l="0" t="0" r="5080" b="0"/>
              <wp:wrapNone/>
              <wp:docPr id="1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B1" w14:textId="77777777" w:rsidR="003E3540" w:rsidRDefault="003E3540"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339A" id="PageBorder Top" o:spid="_x0000_s1033" style="position:absolute;margin-left:-28.35pt;margin-top:0;width:623.6pt;height:22.7pt;z-index:25167052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" stroked="f" strokeweight="2pt">
              <v:textbox>
                <w:txbxContent>
                  <w:p w14:paraId="69D133B1" w14:textId="77777777" w:rsidR="003E3540" w:rsidRDefault="003E3540"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8480" behindDoc="0" locked="0" layoutInCell="1" allowOverlap="1" wp14:anchorId="69D1339C" wp14:editId="69D1339D">
              <wp:simplePos x="0" y="0"/>
              <wp:positionH relativeFrom="page">
                <wp:posOffset>-180340</wp:posOffset>
              </wp:positionH>
              <wp:positionV relativeFrom="page">
                <wp:posOffset>0</wp:posOffset>
              </wp:positionV>
              <wp:extent cx="360000" cy="10728000"/>
              <wp:effectExtent l="0" t="0" r="2540" b="0"/>
              <wp:wrapNone/>
              <wp:docPr id="8"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133B2" w14:textId="77777777" w:rsidR="003E3540" w:rsidRDefault="003E3540"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339C" id="Forside Ryg" o:spid="_x0000_s1034" style="position:absolute;margin-left:-14.2pt;margin-top:0;width:28.35pt;height:844.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" fillcolor="#003127 [3205]" stroked="f" strokeweight="2pt">
              <v:textbox>
                <w:txbxContent>
                  <w:p w14:paraId="69D133B2" w14:textId="77777777" w:rsidR="003E3540" w:rsidRDefault="003E3540" w:rsidP="00EF0C59">
                    <w:pPr>
                      <w:jc w:val="cente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3387" w14:textId="77777777" w:rsidR="003E3540" w:rsidRPr="00FB1134" w:rsidRDefault="003E3540" w:rsidP="00FB1134">
    <w:pPr>
      <w:pStyle w:val="Sidehoved"/>
    </w:pPr>
    <w:r>
      <w:rPr>
        <w:noProof/>
        <w:lang w:eastAsia="da-DK"/>
      </w:rPr>
      <mc:AlternateContent>
        <mc:Choice Requires="wps">
          <w:drawing>
            <wp:anchor distT="0" distB="0" distL="114300" distR="114300" simplePos="0" relativeHeight="251677696" behindDoc="0" locked="0" layoutInCell="1" allowOverlap="1" wp14:anchorId="69D1339E" wp14:editId="69D1339F">
              <wp:simplePos x="0" y="0"/>
              <wp:positionH relativeFrom="page">
                <wp:posOffset>7381240</wp:posOffset>
              </wp:positionH>
              <wp:positionV relativeFrom="page">
                <wp:align>top</wp:align>
              </wp:positionV>
              <wp:extent cx="360000" cy="10728000"/>
              <wp:effectExtent l="0" t="0" r="2540" b="0"/>
              <wp:wrapNone/>
              <wp:docPr id="22"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B239F" id="Forside Ryg" o:spid="_x0000_s1026" style="position:absolute;margin-left:581.2pt;margin-top:0;width:28.35pt;height:844.7pt;z-index:25167769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" fillcolor="#003127 [3205]" stroked="f" strokeweight="2pt">
              <w10:wrap anchorx="page" anchory="page"/>
            </v:rect>
          </w:pict>
        </mc:Fallback>
      </mc:AlternateContent>
    </w:r>
    <w:r>
      <w:rPr>
        <w:noProof/>
        <w:lang w:eastAsia="da-DK"/>
      </w:rPr>
      <mc:AlternateContent>
        <mc:Choice Requires="wps">
          <w:drawing>
            <wp:anchor distT="0" distB="0" distL="114300" distR="114300" simplePos="0" relativeHeight="251680768" behindDoc="0" locked="0" layoutInCell="1" allowOverlap="1" wp14:anchorId="69D133A0" wp14:editId="69D133A1">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CF5B3" id="PageBorder Right" o:spid="_x0000_s1026" style="position:absolute;margin-left:0;margin-top:0;width:22.7pt;height:844.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anchorx="page" anchory="page"/>
            </v:rect>
          </w:pict>
        </mc:Fallback>
      </mc:AlternateContent>
    </w:r>
    <w:r w:rsidRPr="00194598">
      <w:t xml:space="preserve"> </w:t>
    </w:r>
    <w:r>
      <w:rPr>
        <w:noProof/>
        <w:lang w:eastAsia="da-DK"/>
      </w:rPr>
      <mc:AlternateContent>
        <mc:Choice Requires="wps">
          <w:drawing>
            <wp:anchor distT="0" distB="0" distL="114300" distR="114300" simplePos="0" relativeHeight="251679744" behindDoc="0" locked="0" layoutInCell="1" allowOverlap="1" wp14:anchorId="69D133A2" wp14:editId="69D133A3">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DCF1B" id="PageBorder Bottom" o:spid="_x0000_s1026" style="position:absolute;margin-left:0;margin-top:819.9pt;width:623.6pt;height:22.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Pr>
        <w:noProof/>
        <w:lang w:eastAsia="da-DK"/>
      </w:rPr>
      <mc:AlternateContent>
        <mc:Choice Requires="wps">
          <w:drawing>
            <wp:anchor distT="0" distB="0" distL="114300" distR="114300" simplePos="0" relativeHeight="251678720" behindDoc="0" locked="0" layoutInCell="1" allowOverlap="1" wp14:anchorId="69D133A4" wp14:editId="69D133A5">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080CE" id="PageBorder Top" o:spid="_x0000_s1026" style="position:absolute;margin-left:0;margin-top:0;width:623.6pt;height:22.7pt;z-index:2516787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r>
      <w:rPr>
        <w:noProof/>
        <w:lang w:eastAsia="da-DK"/>
      </w:rPr>
      <mc:AlternateContent>
        <mc:Choice Requires="wps">
          <w:drawing>
            <wp:anchor distT="0" distB="0" distL="114300" distR="114300" simplePos="0" relativeHeight="251676159" behindDoc="1" locked="0" layoutInCell="1" allowOverlap="1" wp14:anchorId="69D133A6" wp14:editId="69D133A7">
              <wp:simplePos x="0" y="0"/>
              <wp:positionH relativeFrom="page">
                <wp:align>left</wp:align>
              </wp:positionH>
              <wp:positionV relativeFrom="page">
                <wp:align>top</wp:align>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1DE25" id="BackpageColor" o:spid="_x0000_s1026" style="position:absolute;margin-left:0;margin-top:0;width:595.3pt;height:844.7pt;z-index:-25164032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"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67142B6"/>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B0D269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F97FC1"/>
    <w:multiLevelType w:val="multilevel"/>
    <w:tmpl w:val="F33ABEA2"/>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15680A"/>
    <w:multiLevelType w:val="multilevel"/>
    <w:tmpl w:val="2FC89A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1736FB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5F14CBC"/>
    <w:multiLevelType w:val="hybridMultilevel"/>
    <w:tmpl w:val="1A7C46D2"/>
    <w:lvl w:ilvl="0" w:tplc="8A94FBEC">
      <w:start w:val="1"/>
      <w:numFmt w:val="bullet"/>
      <w:lvlText w:val=""/>
      <w:lvlJc w:val="left"/>
      <w:pPr>
        <w:tabs>
          <w:tab w:val="num" w:pos="14352"/>
        </w:tabs>
        <w:ind w:left="14352" w:hanging="363"/>
      </w:pPr>
      <w:rPr>
        <w:rFonts w:ascii="Symbol" w:hAnsi="Symbol" w:hint="default"/>
      </w:rPr>
    </w:lvl>
    <w:lvl w:ilvl="1" w:tplc="04060003">
      <w:start w:val="1"/>
      <w:numFmt w:val="bullet"/>
      <w:lvlText w:val="o"/>
      <w:lvlJc w:val="left"/>
      <w:pPr>
        <w:tabs>
          <w:tab w:val="num" w:pos="15072"/>
        </w:tabs>
        <w:ind w:left="15072" w:hanging="360"/>
      </w:pPr>
      <w:rPr>
        <w:rFonts w:ascii="Courier New" w:hAnsi="Courier New" w:cs="Courier New" w:hint="default"/>
      </w:rPr>
    </w:lvl>
    <w:lvl w:ilvl="2" w:tplc="04060005">
      <w:start w:val="1"/>
      <w:numFmt w:val="bullet"/>
      <w:lvlText w:val=""/>
      <w:lvlJc w:val="left"/>
      <w:pPr>
        <w:tabs>
          <w:tab w:val="num" w:pos="15792"/>
        </w:tabs>
        <w:ind w:left="15792" w:hanging="360"/>
      </w:pPr>
      <w:rPr>
        <w:rFonts w:ascii="Wingdings" w:hAnsi="Wingdings" w:hint="default"/>
      </w:rPr>
    </w:lvl>
    <w:lvl w:ilvl="3" w:tplc="04060001">
      <w:start w:val="1"/>
      <w:numFmt w:val="bullet"/>
      <w:lvlText w:val=""/>
      <w:lvlJc w:val="left"/>
      <w:pPr>
        <w:tabs>
          <w:tab w:val="num" w:pos="16512"/>
        </w:tabs>
        <w:ind w:left="16512" w:hanging="360"/>
      </w:pPr>
      <w:rPr>
        <w:rFonts w:ascii="Symbol" w:hAnsi="Symbol" w:hint="default"/>
      </w:rPr>
    </w:lvl>
    <w:lvl w:ilvl="4" w:tplc="04060003">
      <w:start w:val="1"/>
      <w:numFmt w:val="bullet"/>
      <w:lvlText w:val="o"/>
      <w:lvlJc w:val="left"/>
      <w:pPr>
        <w:tabs>
          <w:tab w:val="num" w:pos="17232"/>
        </w:tabs>
        <w:ind w:left="17232" w:hanging="360"/>
      </w:pPr>
      <w:rPr>
        <w:rFonts w:ascii="Courier New" w:hAnsi="Courier New" w:cs="Courier New" w:hint="default"/>
      </w:rPr>
    </w:lvl>
    <w:lvl w:ilvl="5" w:tplc="04060005">
      <w:start w:val="1"/>
      <w:numFmt w:val="bullet"/>
      <w:lvlText w:val=""/>
      <w:lvlJc w:val="left"/>
      <w:pPr>
        <w:tabs>
          <w:tab w:val="num" w:pos="17952"/>
        </w:tabs>
        <w:ind w:left="17952" w:hanging="360"/>
      </w:pPr>
      <w:rPr>
        <w:rFonts w:ascii="Wingdings" w:hAnsi="Wingdings" w:hint="default"/>
      </w:rPr>
    </w:lvl>
    <w:lvl w:ilvl="6" w:tplc="04060001">
      <w:start w:val="1"/>
      <w:numFmt w:val="bullet"/>
      <w:lvlText w:val=""/>
      <w:lvlJc w:val="left"/>
      <w:pPr>
        <w:tabs>
          <w:tab w:val="num" w:pos="18672"/>
        </w:tabs>
        <w:ind w:left="18672" w:hanging="360"/>
      </w:pPr>
      <w:rPr>
        <w:rFonts w:ascii="Symbol" w:hAnsi="Symbol" w:hint="default"/>
      </w:rPr>
    </w:lvl>
    <w:lvl w:ilvl="7" w:tplc="04060003">
      <w:start w:val="1"/>
      <w:numFmt w:val="bullet"/>
      <w:lvlText w:val="o"/>
      <w:lvlJc w:val="left"/>
      <w:pPr>
        <w:tabs>
          <w:tab w:val="num" w:pos="19392"/>
        </w:tabs>
        <w:ind w:left="19392" w:hanging="360"/>
      </w:pPr>
      <w:rPr>
        <w:rFonts w:ascii="Courier New" w:hAnsi="Courier New" w:cs="Courier New" w:hint="default"/>
      </w:rPr>
    </w:lvl>
    <w:lvl w:ilvl="8" w:tplc="04060005">
      <w:start w:val="1"/>
      <w:numFmt w:val="bullet"/>
      <w:lvlText w:val=""/>
      <w:lvlJc w:val="left"/>
      <w:pPr>
        <w:tabs>
          <w:tab w:val="num" w:pos="20112"/>
        </w:tabs>
        <w:ind w:left="20112" w:hanging="360"/>
      </w:pPr>
      <w:rPr>
        <w:rFonts w:ascii="Wingdings" w:hAnsi="Wingdings" w:hint="default"/>
      </w:rPr>
    </w:lvl>
  </w:abstractNum>
  <w:abstractNum w:abstractNumId="15" w15:restartNumberingAfterBreak="0">
    <w:nsid w:val="260E2672"/>
    <w:multiLevelType w:val="hybridMultilevel"/>
    <w:tmpl w:val="5A780A9A"/>
    <w:lvl w:ilvl="0" w:tplc="8A94FBEC">
      <w:start w:val="1"/>
      <w:numFmt w:val="bullet"/>
      <w:lvlText w:val=""/>
      <w:lvlJc w:val="left"/>
      <w:pPr>
        <w:tabs>
          <w:tab w:val="num" w:pos="1298"/>
        </w:tabs>
        <w:ind w:left="1298" w:hanging="363"/>
      </w:pPr>
      <w:rPr>
        <w:rFonts w:ascii="Symbol" w:hAnsi="Symbol" w:hint="default"/>
      </w:rPr>
    </w:lvl>
    <w:lvl w:ilvl="1" w:tplc="04060003">
      <w:start w:val="1"/>
      <w:numFmt w:val="bullet"/>
      <w:lvlText w:val="o"/>
      <w:lvlJc w:val="left"/>
      <w:pPr>
        <w:tabs>
          <w:tab w:val="num" w:pos="2018"/>
        </w:tabs>
        <w:ind w:left="2018" w:hanging="360"/>
      </w:pPr>
      <w:rPr>
        <w:rFonts w:ascii="Courier New" w:hAnsi="Courier New" w:cs="Courier New" w:hint="default"/>
      </w:rPr>
    </w:lvl>
    <w:lvl w:ilvl="2" w:tplc="04060005">
      <w:start w:val="1"/>
      <w:numFmt w:val="bullet"/>
      <w:lvlText w:val=""/>
      <w:lvlJc w:val="left"/>
      <w:pPr>
        <w:tabs>
          <w:tab w:val="num" w:pos="2738"/>
        </w:tabs>
        <w:ind w:left="2738" w:hanging="360"/>
      </w:pPr>
      <w:rPr>
        <w:rFonts w:ascii="Wingdings" w:hAnsi="Wingdings" w:hint="default"/>
      </w:rPr>
    </w:lvl>
    <w:lvl w:ilvl="3" w:tplc="04060001">
      <w:start w:val="1"/>
      <w:numFmt w:val="bullet"/>
      <w:lvlText w:val=""/>
      <w:lvlJc w:val="left"/>
      <w:pPr>
        <w:tabs>
          <w:tab w:val="num" w:pos="3458"/>
        </w:tabs>
        <w:ind w:left="3458" w:hanging="360"/>
      </w:pPr>
      <w:rPr>
        <w:rFonts w:ascii="Symbol" w:hAnsi="Symbol" w:hint="default"/>
      </w:rPr>
    </w:lvl>
    <w:lvl w:ilvl="4" w:tplc="04060003">
      <w:start w:val="1"/>
      <w:numFmt w:val="bullet"/>
      <w:lvlText w:val="o"/>
      <w:lvlJc w:val="left"/>
      <w:pPr>
        <w:tabs>
          <w:tab w:val="num" w:pos="4178"/>
        </w:tabs>
        <w:ind w:left="4178" w:hanging="360"/>
      </w:pPr>
      <w:rPr>
        <w:rFonts w:ascii="Courier New" w:hAnsi="Courier New" w:cs="Courier New" w:hint="default"/>
      </w:rPr>
    </w:lvl>
    <w:lvl w:ilvl="5" w:tplc="04060005">
      <w:start w:val="1"/>
      <w:numFmt w:val="bullet"/>
      <w:lvlText w:val=""/>
      <w:lvlJc w:val="left"/>
      <w:pPr>
        <w:tabs>
          <w:tab w:val="num" w:pos="4898"/>
        </w:tabs>
        <w:ind w:left="4898" w:hanging="360"/>
      </w:pPr>
      <w:rPr>
        <w:rFonts w:ascii="Wingdings" w:hAnsi="Wingdings" w:hint="default"/>
      </w:rPr>
    </w:lvl>
    <w:lvl w:ilvl="6" w:tplc="04060001">
      <w:start w:val="1"/>
      <w:numFmt w:val="bullet"/>
      <w:lvlText w:val=""/>
      <w:lvlJc w:val="left"/>
      <w:pPr>
        <w:tabs>
          <w:tab w:val="num" w:pos="5618"/>
        </w:tabs>
        <w:ind w:left="5618" w:hanging="360"/>
      </w:pPr>
      <w:rPr>
        <w:rFonts w:ascii="Symbol" w:hAnsi="Symbol" w:hint="default"/>
      </w:rPr>
    </w:lvl>
    <w:lvl w:ilvl="7" w:tplc="04060003">
      <w:start w:val="1"/>
      <w:numFmt w:val="bullet"/>
      <w:lvlText w:val="o"/>
      <w:lvlJc w:val="left"/>
      <w:pPr>
        <w:tabs>
          <w:tab w:val="num" w:pos="6338"/>
        </w:tabs>
        <w:ind w:left="6338" w:hanging="360"/>
      </w:pPr>
      <w:rPr>
        <w:rFonts w:ascii="Courier New" w:hAnsi="Courier New" w:cs="Courier New" w:hint="default"/>
      </w:rPr>
    </w:lvl>
    <w:lvl w:ilvl="8" w:tplc="04060005">
      <w:start w:val="1"/>
      <w:numFmt w:val="bullet"/>
      <w:lvlText w:val=""/>
      <w:lvlJc w:val="left"/>
      <w:pPr>
        <w:tabs>
          <w:tab w:val="num" w:pos="7058"/>
        </w:tabs>
        <w:ind w:left="7058" w:hanging="360"/>
      </w:pPr>
      <w:rPr>
        <w:rFonts w:ascii="Wingdings" w:hAnsi="Wingdings" w:hint="default"/>
      </w:rPr>
    </w:lvl>
  </w:abstractNum>
  <w:abstractNum w:abstractNumId="16" w15:restartNumberingAfterBreak="0">
    <w:nsid w:val="2B2C6760"/>
    <w:multiLevelType w:val="hybridMultilevel"/>
    <w:tmpl w:val="3864C5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BA35990"/>
    <w:multiLevelType w:val="multilevel"/>
    <w:tmpl w:val="2FC89A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1764A46"/>
    <w:multiLevelType w:val="multilevel"/>
    <w:tmpl w:val="9D7E5F00"/>
    <w:lvl w:ilvl="0">
      <w:start w:val="12"/>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28D79E9"/>
    <w:multiLevelType w:val="multilevel"/>
    <w:tmpl w:val="5FD04884"/>
    <w:lvl w:ilvl="0">
      <w:start w:val="1"/>
      <w:numFmt w:val="decimal"/>
      <w:lvlText w:val="(%1)"/>
      <w:lvlJc w:val="left"/>
      <w:pPr>
        <w:tabs>
          <w:tab w:val="num" w:pos="2278"/>
        </w:tabs>
        <w:ind w:left="2278" w:hanging="578"/>
      </w:pPr>
    </w:lvl>
    <w:lvl w:ilvl="1">
      <w:start w:val="1"/>
      <w:numFmt w:val="lowerLetter"/>
      <w:lvlText w:val="%2."/>
      <w:lvlJc w:val="left"/>
      <w:pPr>
        <w:ind w:left="3140" w:hanging="360"/>
      </w:pPr>
    </w:lvl>
    <w:lvl w:ilvl="2">
      <w:start w:val="1"/>
      <w:numFmt w:val="lowerRoman"/>
      <w:lvlText w:val="%3."/>
      <w:lvlJc w:val="right"/>
      <w:pPr>
        <w:ind w:left="3860" w:hanging="180"/>
      </w:pPr>
    </w:lvl>
    <w:lvl w:ilvl="3">
      <w:start w:val="1"/>
      <w:numFmt w:val="decimal"/>
      <w:lvlText w:val="%4."/>
      <w:lvlJc w:val="left"/>
      <w:pPr>
        <w:ind w:left="4580" w:hanging="360"/>
      </w:pPr>
    </w:lvl>
    <w:lvl w:ilvl="4">
      <w:start w:val="1"/>
      <w:numFmt w:val="lowerLetter"/>
      <w:lvlText w:val="%5."/>
      <w:lvlJc w:val="left"/>
      <w:pPr>
        <w:ind w:left="5300" w:hanging="360"/>
      </w:pPr>
    </w:lvl>
    <w:lvl w:ilvl="5">
      <w:start w:val="1"/>
      <w:numFmt w:val="lowerRoman"/>
      <w:lvlText w:val="%6."/>
      <w:lvlJc w:val="right"/>
      <w:pPr>
        <w:ind w:left="6020" w:hanging="180"/>
      </w:pPr>
    </w:lvl>
    <w:lvl w:ilvl="6">
      <w:start w:val="1"/>
      <w:numFmt w:val="decimal"/>
      <w:lvlText w:val="%7."/>
      <w:lvlJc w:val="left"/>
      <w:pPr>
        <w:ind w:left="6740" w:hanging="360"/>
      </w:pPr>
    </w:lvl>
    <w:lvl w:ilvl="7">
      <w:start w:val="1"/>
      <w:numFmt w:val="lowerLetter"/>
      <w:lvlText w:val="%8."/>
      <w:lvlJc w:val="left"/>
      <w:pPr>
        <w:ind w:left="7460" w:hanging="360"/>
      </w:pPr>
    </w:lvl>
    <w:lvl w:ilvl="8">
      <w:start w:val="1"/>
      <w:numFmt w:val="lowerRoman"/>
      <w:lvlText w:val="%9."/>
      <w:lvlJc w:val="right"/>
      <w:pPr>
        <w:ind w:left="8180" w:hanging="180"/>
      </w:pPr>
    </w:lvl>
  </w:abstractNum>
  <w:abstractNum w:abstractNumId="20" w15:restartNumberingAfterBreak="0">
    <w:nsid w:val="33C71E64"/>
    <w:multiLevelType w:val="hybridMultilevel"/>
    <w:tmpl w:val="7F18377C"/>
    <w:lvl w:ilvl="0" w:tplc="F198F674">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21" w15:restartNumberingAfterBreak="0">
    <w:nsid w:val="3BC404D7"/>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1EE148C"/>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3445BD9"/>
    <w:multiLevelType w:val="hybridMultilevel"/>
    <w:tmpl w:val="F418DB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4AA25AF3"/>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4DE51BAC"/>
    <w:multiLevelType w:val="hybridMultilevel"/>
    <w:tmpl w:val="75D86C02"/>
    <w:lvl w:ilvl="0" w:tplc="0406001B">
      <w:start w:val="1"/>
      <w:numFmt w:val="low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6" w15:restartNumberingAfterBreak="0">
    <w:nsid w:val="4F28658E"/>
    <w:multiLevelType w:val="hybridMultilevel"/>
    <w:tmpl w:val="8DDCDB66"/>
    <w:lvl w:ilvl="0" w:tplc="04060013">
      <w:start w:val="1"/>
      <w:numFmt w:val="upp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7" w15:restartNumberingAfterBreak="0">
    <w:nsid w:val="5FC13020"/>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6065169"/>
    <w:multiLevelType w:val="multilevel"/>
    <w:tmpl w:val="ACACDF66"/>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29"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30"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1" w15:restartNumberingAfterBreak="0">
    <w:nsid w:val="7FB354B8"/>
    <w:multiLevelType w:val="multilevel"/>
    <w:tmpl w:val="685E48E2"/>
    <w:lvl w:ilvl="0">
      <w:start w:val="1"/>
      <w:numFmt w:val="bullet"/>
      <w:pStyle w:val="Opstilling-punkttegn"/>
      <w:lvlText w:val=""/>
      <w:lvlJc w:val="left"/>
      <w:pPr>
        <w:ind w:left="596"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31"/>
  </w:num>
  <w:num w:numId="2">
    <w:abstractNumId w:val="7"/>
  </w:num>
  <w:num w:numId="3">
    <w:abstractNumId w:val="6"/>
  </w:num>
  <w:num w:numId="4">
    <w:abstractNumId w:val="5"/>
  </w:num>
  <w:num w:numId="5">
    <w:abstractNumId w:val="4"/>
  </w:num>
  <w:num w:numId="6">
    <w:abstractNumId w:val="30"/>
  </w:num>
  <w:num w:numId="7">
    <w:abstractNumId w:val="3"/>
  </w:num>
  <w:num w:numId="8">
    <w:abstractNumId w:val="2"/>
  </w:num>
  <w:num w:numId="9">
    <w:abstractNumId w:val="1"/>
  </w:num>
  <w:num w:numId="10">
    <w:abstractNumId w:val="0"/>
  </w:num>
  <w:num w:numId="11">
    <w:abstractNumId w:val="8"/>
  </w:num>
  <w:num w:numId="12">
    <w:abstractNumId w:val="3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9"/>
  </w:num>
  <w:num w:numId="14">
    <w:abstractNumId w:val="28"/>
  </w:num>
  <w:num w:numId="15">
    <w:abstractNumId w:val="1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5"/>
  </w:num>
  <w:num w:numId="26">
    <w:abstractNumId w:val="10"/>
  </w:num>
  <w:num w:numId="27">
    <w:abstractNumId w:val="26"/>
  </w:num>
  <w:num w:numId="28">
    <w:abstractNumId w:val="24"/>
  </w:num>
  <w:num w:numId="29">
    <w:abstractNumId w:val="19"/>
  </w:num>
  <w:num w:numId="30">
    <w:abstractNumId w:val="21"/>
  </w:num>
  <w:num w:numId="31">
    <w:abstractNumId w:val="9"/>
  </w:num>
  <w:num w:numId="32">
    <w:abstractNumId w:val="18"/>
  </w:num>
  <w:num w:numId="33">
    <w:abstractNumId w:val="22"/>
  </w:num>
  <w:num w:numId="34">
    <w:abstractNumId w:val="27"/>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3"/>
  </w:num>
  <w:num w:numId="38">
    <w:abstractNumId w:val="20"/>
  </w:num>
  <w:num w:numId="39">
    <w:abstractNumId w:val="1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mirrorMargins/>
  <w:defaultTabStop w:val="1304"/>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3463D0"/>
    <w:rsid w:val="00001FC0"/>
    <w:rsid w:val="00004865"/>
    <w:rsid w:val="00024D72"/>
    <w:rsid w:val="00026E00"/>
    <w:rsid w:val="00031545"/>
    <w:rsid w:val="000353A8"/>
    <w:rsid w:val="000360D2"/>
    <w:rsid w:val="000376B9"/>
    <w:rsid w:val="00040BFD"/>
    <w:rsid w:val="0004107E"/>
    <w:rsid w:val="00042324"/>
    <w:rsid w:val="000436CF"/>
    <w:rsid w:val="00050468"/>
    <w:rsid w:val="0005133F"/>
    <w:rsid w:val="000547D1"/>
    <w:rsid w:val="0005539B"/>
    <w:rsid w:val="00061397"/>
    <w:rsid w:val="000641EF"/>
    <w:rsid w:val="00065568"/>
    <w:rsid w:val="00072076"/>
    <w:rsid w:val="00075E5B"/>
    <w:rsid w:val="00076350"/>
    <w:rsid w:val="00084649"/>
    <w:rsid w:val="000875E4"/>
    <w:rsid w:val="00090F11"/>
    <w:rsid w:val="00091065"/>
    <w:rsid w:val="000922B0"/>
    <w:rsid w:val="00094ABD"/>
    <w:rsid w:val="000A2263"/>
    <w:rsid w:val="000B0B1B"/>
    <w:rsid w:val="000B18EF"/>
    <w:rsid w:val="000B2558"/>
    <w:rsid w:val="000B3426"/>
    <w:rsid w:val="000B3827"/>
    <w:rsid w:val="000B49B6"/>
    <w:rsid w:val="000B5B49"/>
    <w:rsid w:val="000B690C"/>
    <w:rsid w:val="000B7241"/>
    <w:rsid w:val="000C23A0"/>
    <w:rsid w:val="000C27D4"/>
    <w:rsid w:val="000C4542"/>
    <w:rsid w:val="000D23C9"/>
    <w:rsid w:val="000D3A18"/>
    <w:rsid w:val="000D5168"/>
    <w:rsid w:val="000D5F68"/>
    <w:rsid w:val="000D6268"/>
    <w:rsid w:val="000D64ED"/>
    <w:rsid w:val="000E4FAA"/>
    <w:rsid w:val="000E5A9F"/>
    <w:rsid w:val="000F59ED"/>
    <w:rsid w:val="0010120D"/>
    <w:rsid w:val="00107A4B"/>
    <w:rsid w:val="001113BB"/>
    <w:rsid w:val="001164BB"/>
    <w:rsid w:val="0011667B"/>
    <w:rsid w:val="00120D2F"/>
    <w:rsid w:val="001258C9"/>
    <w:rsid w:val="001261E8"/>
    <w:rsid w:val="001301F0"/>
    <w:rsid w:val="0013244F"/>
    <w:rsid w:val="001355A1"/>
    <w:rsid w:val="00136099"/>
    <w:rsid w:val="001361E0"/>
    <w:rsid w:val="00140F53"/>
    <w:rsid w:val="0014287E"/>
    <w:rsid w:val="00145480"/>
    <w:rsid w:val="00146771"/>
    <w:rsid w:val="0015019E"/>
    <w:rsid w:val="00151AB4"/>
    <w:rsid w:val="00156275"/>
    <w:rsid w:val="00160905"/>
    <w:rsid w:val="0016426C"/>
    <w:rsid w:val="00170A7D"/>
    <w:rsid w:val="00170ADE"/>
    <w:rsid w:val="00181E94"/>
    <w:rsid w:val="00182651"/>
    <w:rsid w:val="0018428E"/>
    <w:rsid w:val="00194598"/>
    <w:rsid w:val="001971D7"/>
    <w:rsid w:val="00197473"/>
    <w:rsid w:val="001A25D6"/>
    <w:rsid w:val="001A39B0"/>
    <w:rsid w:val="001A3C01"/>
    <w:rsid w:val="001A4543"/>
    <w:rsid w:val="001A4760"/>
    <w:rsid w:val="001A6A69"/>
    <w:rsid w:val="001A7275"/>
    <w:rsid w:val="001A7CB8"/>
    <w:rsid w:val="001B0C50"/>
    <w:rsid w:val="001B4C57"/>
    <w:rsid w:val="001C5910"/>
    <w:rsid w:val="001D7792"/>
    <w:rsid w:val="001E02FD"/>
    <w:rsid w:val="001E6762"/>
    <w:rsid w:val="001F3374"/>
    <w:rsid w:val="001F7BFB"/>
    <w:rsid w:val="00202262"/>
    <w:rsid w:val="0020346E"/>
    <w:rsid w:val="00206A87"/>
    <w:rsid w:val="00207EE6"/>
    <w:rsid w:val="002135A1"/>
    <w:rsid w:val="0021362C"/>
    <w:rsid w:val="00214F1B"/>
    <w:rsid w:val="00220197"/>
    <w:rsid w:val="002205F7"/>
    <w:rsid w:val="0022691D"/>
    <w:rsid w:val="002316CE"/>
    <w:rsid w:val="00232F70"/>
    <w:rsid w:val="00233E4C"/>
    <w:rsid w:val="0024120E"/>
    <w:rsid w:val="00241763"/>
    <w:rsid w:val="00244D70"/>
    <w:rsid w:val="00244EBE"/>
    <w:rsid w:val="00246110"/>
    <w:rsid w:val="002466B3"/>
    <w:rsid w:val="00251884"/>
    <w:rsid w:val="00255EFB"/>
    <w:rsid w:val="002561DB"/>
    <w:rsid w:val="00257EF2"/>
    <w:rsid w:val="002605DD"/>
    <w:rsid w:val="0026270F"/>
    <w:rsid w:val="002637D8"/>
    <w:rsid w:val="002666CD"/>
    <w:rsid w:val="00267FF3"/>
    <w:rsid w:val="0027590D"/>
    <w:rsid w:val="00285F3C"/>
    <w:rsid w:val="002922EA"/>
    <w:rsid w:val="002A01E7"/>
    <w:rsid w:val="002A0956"/>
    <w:rsid w:val="002A335C"/>
    <w:rsid w:val="002A5A2F"/>
    <w:rsid w:val="002A6AFF"/>
    <w:rsid w:val="002A6B31"/>
    <w:rsid w:val="002B00BC"/>
    <w:rsid w:val="002B5176"/>
    <w:rsid w:val="002C29D4"/>
    <w:rsid w:val="002C3133"/>
    <w:rsid w:val="002C73DB"/>
    <w:rsid w:val="002D1DBD"/>
    <w:rsid w:val="002D37A1"/>
    <w:rsid w:val="002D3CA1"/>
    <w:rsid w:val="002D5562"/>
    <w:rsid w:val="002D7EB5"/>
    <w:rsid w:val="002E2210"/>
    <w:rsid w:val="002E33EE"/>
    <w:rsid w:val="002E4E6D"/>
    <w:rsid w:val="002E74A4"/>
    <w:rsid w:val="002F00DC"/>
    <w:rsid w:val="002F0655"/>
    <w:rsid w:val="002F0C8A"/>
    <w:rsid w:val="00301940"/>
    <w:rsid w:val="00302832"/>
    <w:rsid w:val="003028A0"/>
    <w:rsid w:val="00302A9C"/>
    <w:rsid w:val="00302D2E"/>
    <w:rsid w:val="00304C31"/>
    <w:rsid w:val="00306ABE"/>
    <w:rsid w:val="0031501B"/>
    <w:rsid w:val="00315A07"/>
    <w:rsid w:val="00324315"/>
    <w:rsid w:val="003248DA"/>
    <w:rsid w:val="00324BB7"/>
    <w:rsid w:val="0033467F"/>
    <w:rsid w:val="00335257"/>
    <w:rsid w:val="0033624C"/>
    <w:rsid w:val="003425B6"/>
    <w:rsid w:val="003463D0"/>
    <w:rsid w:val="00347751"/>
    <w:rsid w:val="00347B8F"/>
    <w:rsid w:val="003535DF"/>
    <w:rsid w:val="00361063"/>
    <w:rsid w:val="00361D63"/>
    <w:rsid w:val="003630AD"/>
    <w:rsid w:val="003675A1"/>
    <w:rsid w:val="0037205F"/>
    <w:rsid w:val="003748D5"/>
    <w:rsid w:val="00376978"/>
    <w:rsid w:val="003816E1"/>
    <w:rsid w:val="00381CDB"/>
    <w:rsid w:val="00383B6D"/>
    <w:rsid w:val="0038793A"/>
    <w:rsid w:val="0039250F"/>
    <w:rsid w:val="00392AD5"/>
    <w:rsid w:val="00397B8C"/>
    <w:rsid w:val="003A0CD8"/>
    <w:rsid w:val="003A1465"/>
    <w:rsid w:val="003B35B0"/>
    <w:rsid w:val="003B449A"/>
    <w:rsid w:val="003B49D3"/>
    <w:rsid w:val="003C0F25"/>
    <w:rsid w:val="003C1DAB"/>
    <w:rsid w:val="003C4F9F"/>
    <w:rsid w:val="003C60F1"/>
    <w:rsid w:val="003C7A02"/>
    <w:rsid w:val="003D5418"/>
    <w:rsid w:val="003E1446"/>
    <w:rsid w:val="003E168A"/>
    <w:rsid w:val="003E3116"/>
    <w:rsid w:val="003E3540"/>
    <w:rsid w:val="003F18AE"/>
    <w:rsid w:val="003F4C15"/>
    <w:rsid w:val="003F6686"/>
    <w:rsid w:val="004010BE"/>
    <w:rsid w:val="0041127E"/>
    <w:rsid w:val="00412860"/>
    <w:rsid w:val="00415F75"/>
    <w:rsid w:val="00424709"/>
    <w:rsid w:val="00424AD9"/>
    <w:rsid w:val="00426C48"/>
    <w:rsid w:val="00430F4B"/>
    <w:rsid w:val="00437E82"/>
    <w:rsid w:val="0044137C"/>
    <w:rsid w:val="004433CB"/>
    <w:rsid w:val="00447167"/>
    <w:rsid w:val="00450011"/>
    <w:rsid w:val="00454E80"/>
    <w:rsid w:val="00457515"/>
    <w:rsid w:val="00463F8A"/>
    <w:rsid w:val="00464D1E"/>
    <w:rsid w:val="004658C2"/>
    <w:rsid w:val="00465F76"/>
    <w:rsid w:val="00466417"/>
    <w:rsid w:val="00470898"/>
    <w:rsid w:val="004732F5"/>
    <w:rsid w:val="00473EEB"/>
    <w:rsid w:val="004774F6"/>
    <w:rsid w:val="004827DE"/>
    <w:rsid w:val="00485F4A"/>
    <w:rsid w:val="0048736D"/>
    <w:rsid w:val="00490944"/>
    <w:rsid w:val="00492562"/>
    <w:rsid w:val="00495370"/>
    <w:rsid w:val="00497928"/>
    <w:rsid w:val="004A418F"/>
    <w:rsid w:val="004A5D4E"/>
    <w:rsid w:val="004B3E90"/>
    <w:rsid w:val="004B42AA"/>
    <w:rsid w:val="004B4435"/>
    <w:rsid w:val="004B7EBD"/>
    <w:rsid w:val="004C01B2"/>
    <w:rsid w:val="004C220D"/>
    <w:rsid w:val="004C4C08"/>
    <w:rsid w:val="004C5E9B"/>
    <w:rsid w:val="004C737D"/>
    <w:rsid w:val="004C7A34"/>
    <w:rsid w:val="004D1F7C"/>
    <w:rsid w:val="004D47AD"/>
    <w:rsid w:val="004E1AFA"/>
    <w:rsid w:val="004E2CE8"/>
    <w:rsid w:val="004E3DB7"/>
    <w:rsid w:val="004E647D"/>
    <w:rsid w:val="004E679D"/>
    <w:rsid w:val="004F1E42"/>
    <w:rsid w:val="004F22E3"/>
    <w:rsid w:val="004F5852"/>
    <w:rsid w:val="0050215F"/>
    <w:rsid w:val="00502FD2"/>
    <w:rsid w:val="005104C1"/>
    <w:rsid w:val="00513C32"/>
    <w:rsid w:val="00515CAA"/>
    <w:rsid w:val="005178A7"/>
    <w:rsid w:val="00517E9C"/>
    <w:rsid w:val="00521F1F"/>
    <w:rsid w:val="00523F75"/>
    <w:rsid w:val="00531E37"/>
    <w:rsid w:val="00535897"/>
    <w:rsid w:val="00546674"/>
    <w:rsid w:val="00556359"/>
    <w:rsid w:val="005637C2"/>
    <w:rsid w:val="005700E7"/>
    <w:rsid w:val="00570687"/>
    <w:rsid w:val="00572A86"/>
    <w:rsid w:val="00575E82"/>
    <w:rsid w:val="00575FA0"/>
    <w:rsid w:val="0058525C"/>
    <w:rsid w:val="0059267B"/>
    <w:rsid w:val="0059393E"/>
    <w:rsid w:val="0059493F"/>
    <w:rsid w:val="00597FBB"/>
    <w:rsid w:val="005A024F"/>
    <w:rsid w:val="005A28D4"/>
    <w:rsid w:val="005A4431"/>
    <w:rsid w:val="005A5913"/>
    <w:rsid w:val="005A79B0"/>
    <w:rsid w:val="005A7CD2"/>
    <w:rsid w:val="005B1D6F"/>
    <w:rsid w:val="005B5082"/>
    <w:rsid w:val="005B5D3C"/>
    <w:rsid w:val="005C05F9"/>
    <w:rsid w:val="005C24F0"/>
    <w:rsid w:val="005C469B"/>
    <w:rsid w:val="005C5F97"/>
    <w:rsid w:val="005D1485"/>
    <w:rsid w:val="005D2771"/>
    <w:rsid w:val="005D5709"/>
    <w:rsid w:val="005E05BE"/>
    <w:rsid w:val="005E1316"/>
    <w:rsid w:val="005E13DA"/>
    <w:rsid w:val="005E42AA"/>
    <w:rsid w:val="005F1580"/>
    <w:rsid w:val="005F1B2D"/>
    <w:rsid w:val="005F2520"/>
    <w:rsid w:val="005F367D"/>
    <w:rsid w:val="005F3AB8"/>
    <w:rsid w:val="005F3ED8"/>
    <w:rsid w:val="005F4A41"/>
    <w:rsid w:val="005F6B57"/>
    <w:rsid w:val="006024DC"/>
    <w:rsid w:val="006060A5"/>
    <w:rsid w:val="00613AE7"/>
    <w:rsid w:val="006165DE"/>
    <w:rsid w:val="00625DE0"/>
    <w:rsid w:val="00630F8F"/>
    <w:rsid w:val="00635EA4"/>
    <w:rsid w:val="00642DF9"/>
    <w:rsid w:val="00643234"/>
    <w:rsid w:val="00653048"/>
    <w:rsid w:val="00655B49"/>
    <w:rsid w:val="00655B71"/>
    <w:rsid w:val="006575F0"/>
    <w:rsid w:val="0066030F"/>
    <w:rsid w:val="006608A9"/>
    <w:rsid w:val="00672CE1"/>
    <w:rsid w:val="00675141"/>
    <w:rsid w:val="006771D4"/>
    <w:rsid w:val="00681D83"/>
    <w:rsid w:val="006900C2"/>
    <w:rsid w:val="006952CC"/>
    <w:rsid w:val="006A0FB1"/>
    <w:rsid w:val="006A10D2"/>
    <w:rsid w:val="006A6BFA"/>
    <w:rsid w:val="006B0988"/>
    <w:rsid w:val="006B09F8"/>
    <w:rsid w:val="006B1E4C"/>
    <w:rsid w:val="006B30A9"/>
    <w:rsid w:val="006B3BB5"/>
    <w:rsid w:val="006B4A7A"/>
    <w:rsid w:val="006B607A"/>
    <w:rsid w:val="006B745B"/>
    <w:rsid w:val="006C11C5"/>
    <w:rsid w:val="006C124F"/>
    <w:rsid w:val="006C4DA3"/>
    <w:rsid w:val="006C5C47"/>
    <w:rsid w:val="006C68B9"/>
    <w:rsid w:val="006D3494"/>
    <w:rsid w:val="006D7049"/>
    <w:rsid w:val="006D7653"/>
    <w:rsid w:val="006E0617"/>
    <w:rsid w:val="006E20DC"/>
    <w:rsid w:val="006E71DF"/>
    <w:rsid w:val="006F2802"/>
    <w:rsid w:val="006F4CFC"/>
    <w:rsid w:val="00701FDB"/>
    <w:rsid w:val="0070267E"/>
    <w:rsid w:val="00706E32"/>
    <w:rsid w:val="00706E7A"/>
    <w:rsid w:val="00716DAA"/>
    <w:rsid w:val="00716E63"/>
    <w:rsid w:val="007176FD"/>
    <w:rsid w:val="00720652"/>
    <w:rsid w:val="007222C6"/>
    <w:rsid w:val="007229E5"/>
    <w:rsid w:val="00730336"/>
    <w:rsid w:val="00732A7D"/>
    <w:rsid w:val="007408D9"/>
    <w:rsid w:val="00742555"/>
    <w:rsid w:val="00742574"/>
    <w:rsid w:val="00746D15"/>
    <w:rsid w:val="00750FDF"/>
    <w:rsid w:val="00752EF6"/>
    <w:rsid w:val="00753236"/>
    <w:rsid w:val="007546AF"/>
    <w:rsid w:val="00761B0C"/>
    <w:rsid w:val="00765934"/>
    <w:rsid w:val="0076682B"/>
    <w:rsid w:val="00767BB8"/>
    <w:rsid w:val="007703E7"/>
    <w:rsid w:val="00771FA8"/>
    <w:rsid w:val="00773827"/>
    <w:rsid w:val="00782484"/>
    <w:rsid w:val="0078781A"/>
    <w:rsid w:val="007907C0"/>
    <w:rsid w:val="007914F9"/>
    <w:rsid w:val="00793E07"/>
    <w:rsid w:val="00795478"/>
    <w:rsid w:val="007A09AB"/>
    <w:rsid w:val="007A33B4"/>
    <w:rsid w:val="007A3988"/>
    <w:rsid w:val="007A7F57"/>
    <w:rsid w:val="007B6E3E"/>
    <w:rsid w:val="007C2F7E"/>
    <w:rsid w:val="007C3AFD"/>
    <w:rsid w:val="007C417C"/>
    <w:rsid w:val="007C7A6B"/>
    <w:rsid w:val="007D1D3A"/>
    <w:rsid w:val="007D4639"/>
    <w:rsid w:val="007E020F"/>
    <w:rsid w:val="007E0579"/>
    <w:rsid w:val="007E373C"/>
    <w:rsid w:val="007E48BE"/>
    <w:rsid w:val="007E5FB2"/>
    <w:rsid w:val="007F1C19"/>
    <w:rsid w:val="007F2CBD"/>
    <w:rsid w:val="007F6041"/>
    <w:rsid w:val="007F724E"/>
    <w:rsid w:val="00811C03"/>
    <w:rsid w:val="00813058"/>
    <w:rsid w:val="00813406"/>
    <w:rsid w:val="00824BE3"/>
    <w:rsid w:val="00830082"/>
    <w:rsid w:val="00833DBF"/>
    <w:rsid w:val="008501A9"/>
    <w:rsid w:val="008525A9"/>
    <w:rsid w:val="00860FB8"/>
    <w:rsid w:val="0086292D"/>
    <w:rsid w:val="00866719"/>
    <w:rsid w:val="008667F8"/>
    <w:rsid w:val="00867001"/>
    <w:rsid w:val="00867303"/>
    <w:rsid w:val="008726DA"/>
    <w:rsid w:val="00873600"/>
    <w:rsid w:val="00882D42"/>
    <w:rsid w:val="00887FB8"/>
    <w:rsid w:val="00890072"/>
    <w:rsid w:val="00890A28"/>
    <w:rsid w:val="00891DF1"/>
    <w:rsid w:val="00892D08"/>
    <w:rsid w:val="00893791"/>
    <w:rsid w:val="00894564"/>
    <w:rsid w:val="0089457E"/>
    <w:rsid w:val="008A0AC8"/>
    <w:rsid w:val="008A52A9"/>
    <w:rsid w:val="008A6680"/>
    <w:rsid w:val="008B0FB5"/>
    <w:rsid w:val="008B50FB"/>
    <w:rsid w:val="008C201F"/>
    <w:rsid w:val="008C5873"/>
    <w:rsid w:val="008C6B53"/>
    <w:rsid w:val="008D11BC"/>
    <w:rsid w:val="008D387A"/>
    <w:rsid w:val="008D3936"/>
    <w:rsid w:val="008D47F7"/>
    <w:rsid w:val="008D674D"/>
    <w:rsid w:val="008D77D0"/>
    <w:rsid w:val="008D7D9A"/>
    <w:rsid w:val="008D7E89"/>
    <w:rsid w:val="008E2A2D"/>
    <w:rsid w:val="008E2ECA"/>
    <w:rsid w:val="008E50C1"/>
    <w:rsid w:val="008E5A6D"/>
    <w:rsid w:val="008F32DF"/>
    <w:rsid w:val="008F368B"/>
    <w:rsid w:val="008F4D20"/>
    <w:rsid w:val="00901323"/>
    <w:rsid w:val="00903023"/>
    <w:rsid w:val="009044CB"/>
    <w:rsid w:val="00905BB9"/>
    <w:rsid w:val="00907766"/>
    <w:rsid w:val="00911BD2"/>
    <w:rsid w:val="00911DAA"/>
    <w:rsid w:val="00922EAB"/>
    <w:rsid w:val="009235A4"/>
    <w:rsid w:val="00925339"/>
    <w:rsid w:val="00925434"/>
    <w:rsid w:val="00925C43"/>
    <w:rsid w:val="00933047"/>
    <w:rsid w:val="00933F3D"/>
    <w:rsid w:val="009404E7"/>
    <w:rsid w:val="00940934"/>
    <w:rsid w:val="0094408C"/>
    <w:rsid w:val="0094757D"/>
    <w:rsid w:val="00951B25"/>
    <w:rsid w:val="0095544D"/>
    <w:rsid w:val="00956438"/>
    <w:rsid w:val="00961B02"/>
    <w:rsid w:val="0096250B"/>
    <w:rsid w:val="00967687"/>
    <w:rsid w:val="00970179"/>
    <w:rsid w:val="009737E4"/>
    <w:rsid w:val="00974069"/>
    <w:rsid w:val="009749A7"/>
    <w:rsid w:val="00975AB7"/>
    <w:rsid w:val="0098167A"/>
    <w:rsid w:val="00982872"/>
    <w:rsid w:val="00983B74"/>
    <w:rsid w:val="00984375"/>
    <w:rsid w:val="00990263"/>
    <w:rsid w:val="0099071D"/>
    <w:rsid w:val="00991EF7"/>
    <w:rsid w:val="009956EF"/>
    <w:rsid w:val="0099686B"/>
    <w:rsid w:val="009A05B1"/>
    <w:rsid w:val="009A08FC"/>
    <w:rsid w:val="009A380A"/>
    <w:rsid w:val="009A4CCC"/>
    <w:rsid w:val="009B46C2"/>
    <w:rsid w:val="009B5C70"/>
    <w:rsid w:val="009C25EF"/>
    <w:rsid w:val="009D1340"/>
    <w:rsid w:val="009D500B"/>
    <w:rsid w:val="009D504E"/>
    <w:rsid w:val="009E3790"/>
    <w:rsid w:val="009E4002"/>
    <w:rsid w:val="009E4B94"/>
    <w:rsid w:val="009F6758"/>
    <w:rsid w:val="009F69C7"/>
    <w:rsid w:val="00A0108E"/>
    <w:rsid w:val="00A02DD6"/>
    <w:rsid w:val="00A048C9"/>
    <w:rsid w:val="00A060A4"/>
    <w:rsid w:val="00A06FBF"/>
    <w:rsid w:val="00A10449"/>
    <w:rsid w:val="00A10704"/>
    <w:rsid w:val="00A13311"/>
    <w:rsid w:val="00A14659"/>
    <w:rsid w:val="00A15CBE"/>
    <w:rsid w:val="00A16B21"/>
    <w:rsid w:val="00A2026D"/>
    <w:rsid w:val="00A2719B"/>
    <w:rsid w:val="00A33C4D"/>
    <w:rsid w:val="00A341A2"/>
    <w:rsid w:val="00A3587E"/>
    <w:rsid w:val="00A37837"/>
    <w:rsid w:val="00A44625"/>
    <w:rsid w:val="00A4506D"/>
    <w:rsid w:val="00A471D5"/>
    <w:rsid w:val="00A5075C"/>
    <w:rsid w:val="00A517E4"/>
    <w:rsid w:val="00A5365F"/>
    <w:rsid w:val="00A5424A"/>
    <w:rsid w:val="00A56EA4"/>
    <w:rsid w:val="00A62AAD"/>
    <w:rsid w:val="00A639EF"/>
    <w:rsid w:val="00A67E67"/>
    <w:rsid w:val="00A71211"/>
    <w:rsid w:val="00A71A45"/>
    <w:rsid w:val="00A72497"/>
    <w:rsid w:val="00A802AA"/>
    <w:rsid w:val="00A843F9"/>
    <w:rsid w:val="00A8508A"/>
    <w:rsid w:val="00A85E02"/>
    <w:rsid w:val="00A918E4"/>
    <w:rsid w:val="00A964CB"/>
    <w:rsid w:val="00A97BE2"/>
    <w:rsid w:val="00AA29B6"/>
    <w:rsid w:val="00AA4FE8"/>
    <w:rsid w:val="00AA6D1F"/>
    <w:rsid w:val="00AA778D"/>
    <w:rsid w:val="00AB4582"/>
    <w:rsid w:val="00AC01AA"/>
    <w:rsid w:val="00AC20CD"/>
    <w:rsid w:val="00AC7DF3"/>
    <w:rsid w:val="00AD173D"/>
    <w:rsid w:val="00AD262B"/>
    <w:rsid w:val="00AD4FA5"/>
    <w:rsid w:val="00AE0D52"/>
    <w:rsid w:val="00AE20A1"/>
    <w:rsid w:val="00AE7168"/>
    <w:rsid w:val="00AF02C5"/>
    <w:rsid w:val="00AF04A8"/>
    <w:rsid w:val="00AF1D02"/>
    <w:rsid w:val="00AF4E02"/>
    <w:rsid w:val="00AF64B0"/>
    <w:rsid w:val="00B00D92"/>
    <w:rsid w:val="00B10995"/>
    <w:rsid w:val="00B10B8F"/>
    <w:rsid w:val="00B11CF5"/>
    <w:rsid w:val="00B13C7C"/>
    <w:rsid w:val="00B16801"/>
    <w:rsid w:val="00B16C9D"/>
    <w:rsid w:val="00B1743E"/>
    <w:rsid w:val="00B17783"/>
    <w:rsid w:val="00B20D4B"/>
    <w:rsid w:val="00B210E7"/>
    <w:rsid w:val="00B306B4"/>
    <w:rsid w:val="00B36312"/>
    <w:rsid w:val="00B3686B"/>
    <w:rsid w:val="00B36C57"/>
    <w:rsid w:val="00B37039"/>
    <w:rsid w:val="00B42FE1"/>
    <w:rsid w:val="00B468C2"/>
    <w:rsid w:val="00B50016"/>
    <w:rsid w:val="00B51A98"/>
    <w:rsid w:val="00B53C77"/>
    <w:rsid w:val="00B627CB"/>
    <w:rsid w:val="00B66396"/>
    <w:rsid w:val="00B75700"/>
    <w:rsid w:val="00B80EB0"/>
    <w:rsid w:val="00B8259F"/>
    <w:rsid w:val="00B85CA6"/>
    <w:rsid w:val="00B9030A"/>
    <w:rsid w:val="00B96566"/>
    <w:rsid w:val="00BA3C36"/>
    <w:rsid w:val="00BA4A43"/>
    <w:rsid w:val="00BA7EE7"/>
    <w:rsid w:val="00BB0643"/>
    <w:rsid w:val="00BB1125"/>
    <w:rsid w:val="00BB4255"/>
    <w:rsid w:val="00BD0677"/>
    <w:rsid w:val="00BD37A7"/>
    <w:rsid w:val="00BD62AF"/>
    <w:rsid w:val="00BD6FA2"/>
    <w:rsid w:val="00BE06C2"/>
    <w:rsid w:val="00BE1271"/>
    <w:rsid w:val="00BF102D"/>
    <w:rsid w:val="00BF10CC"/>
    <w:rsid w:val="00BF487A"/>
    <w:rsid w:val="00BF4B78"/>
    <w:rsid w:val="00C01059"/>
    <w:rsid w:val="00C03E97"/>
    <w:rsid w:val="00C055EE"/>
    <w:rsid w:val="00C07B9F"/>
    <w:rsid w:val="00C10260"/>
    <w:rsid w:val="00C11541"/>
    <w:rsid w:val="00C15BBB"/>
    <w:rsid w:val="00C20568"/>
    <w:rsid w:val="00C23024"/>
    <w:rsid w:val="00C33F29"/>
    <w:rsid w:val="00C33FF8"/>
    <w:rsid w:val="00C357EF"/>
    <w:rsid w:val="00C40F2A"/>
    <w:rsid w:val="00C4758E"/>
    <w:rsid w:val="00C50C55"/>
    <w:rsid w:val="00C54F4E"/>
    <w:rsid w:val="00C55992"/>
    <w:rsid w:val="00C55D16"/>
    <w:rsid w:val="00C567E9"/>
    <w:rsid w:val="00C60068"/>
    <w:rsid w:val="00C62B32"/>
    <w:rsid w:val="00C64926"/>
    <w:rsid w:val="00C65917"/>
    <w:rsid w:val="00C669F7"/>
    <w:rsid w:val="00C71B98"/>
    <w:rsid w:val="00C762F8"/>
    <w:rsid w:val="00C80354"/>
    <w:rsid w:val="00C82638"/>
    <w:rsid w:val="00C83E26"/>
    <w:rsid w:val="00C876CE"/>
    <w:rsid w:val="00C9235B"/>
    <w:rsid w:val="00C93373"/>
    <w:rsid w:val="00C9421E"/>
    <w:rsid w:val="00C9545F"/>
    <w:rsid w:val="00CA0688"/>
    <w:rsid w:val="00CA18A6"/>
    <w:rsid w:val="00CA4156"/>
    <w:rsid w:val="00CA52F4"/>
    <w:rsid w:val="00CA6A42"/>
    <w:rsid w:val="00CA6F47"/>
    <w:rsid w:val="00CC3A3C"/>
    <w:rsid w:val="00CC6322"/>
    <w:rsid w:val="00CC6E3E"/>
    <w:rsid w:val="00CC6FB7"/>
    <w:rsid w:val="00CC72DE"/>
    <w:rsid w:val="00CC754B"/>
    <w:rsid w:val="00CD42E9"/>
    <w:rsid w:val="00CE14D6"/>
    <w:rsid w:val="00CF663C"/>
    <w:rsid w:val="00D1195D"/>
    <w:rsid w:val="00D129A0"/>
    <w:rsid w:val="00D1574D"/>
    <w:rsid w:val="00D16718"/>
    <w:rsid w:val="00D219A1"/>
    <w:rsid w:val="00D21A5C"/>
    <w:rsid w:val="00D22A1C"/>
    <w:rsid w:val="00D2351E"/>
    <w:rsid w:val="00D25189"/>
    <w:rsid w:val="00D265DD"/>
    <w:rsid w:val="00D26E8D"/>
    <w:rsid w:val="00D27D0E"/>
    <w:rsid w:val="00D32535"/>
    <w:rsid w:val="00D332B0"/>
    <w:rsid w:val="00D3752F"/>
    <w:rsid w:val="00D40C93"/>
    <w:rsid w:val="00D41D61"/>
    <w:rsid w:val="00D4526D"/>
    <w:rsid w:val="00D50E64"/>
    <w:rsid w:val="00D53670"/>
    <w:rsid w:val="00D55037"/>
    <w:rsid w:val="00D5680C"/>
    <w:rsid w:val="00D63FB4"/>
    <w:rsid w:val="00D653F2"/>
    <w:rsid w:val="00D70863"/>
    <w:rsid w:val="00D71CF7"/>
    <w:rsid w:val="00D767A8"/>
    <w:rsid w:val="00D77CEC"/>
    <w:rsid w:val="00D82C96"/>
    <w:rsid w:val="00D84AB1"/>
    <w:rsid w:val="00D9255C"/>
    <w:rsid w:val="00D96141"/>
    <w:rsid w:val="00D97785"/>
    <w:rsid w:val="00D97CF9"/>
    <w:rsid w:val="00DA21E9"/>
    <w:rsid w:val="00DA28C5"/>
    <w:rsid w:val="00DB229A"/>
    <w:rsid w:val="00DB2A66"/>
    <w:rsid w:val="00DB2C87"/>
    <w:rsid w:val="00DB31AF"/>
    <w:rsid w:val="00DC30C9"/>
    <w:rsid w:val="00DC61BD"/>
    <w:rsid w:val="00DC64E2"/>
    <w:rsid w:val="00DC6D7C"/>
    <w:rsid w:val="00DC78EB"/>
    <w:rsid w:val="00DC7EE7"/>
    <w:rsid w:val="00DD0909"/>
    <w:rsid w:val="00DD1936"/>
    <w:rsid w:val="00DD4874"/>
    <w:rsid w:val="00DE0F73"/>
    <w:rsid w:val="00DE1AAF"/>
    <w:rsid w:val="00DE2B28"/>
    <w:rsid w:val="00DE4306"/>
    <w:rsid w:val="00DE4F24"/>
    <w:rsid w:val="00DE526B"/>
    <w:rsid w:val="00DE686F"/>
    <w:rsid w:val="00DF0715"/>
    <w:rsid w:val="00DF2516"/>
    <w:rsid w:val="00DF4E68"/>
    <w:rsid w:val="00DF62FD"/>
    <w:rsid w:val="00E005FA"/>
    <w:rsid w:val="00E00820"/>
    <w:rsid w:val="00E02589"/>
    <w:rsid w:val="00E05C35"/>
    <w:rsid w:val="00E06D14"/>
    <w:rsid w:val="00E11896"/>
    <w:rsid w:val="00E120BA"/>
    <w:rsid w:val="00E1305F"/>
    <w:rsid w:val="00E1508C"/>
    <w:rsid w:val="00E166D4"/>
    <w:rsid w:val="00E213E8"/>
    <w:rsid w:val="00E214FF"/>
    <w:rsid w:val="00E21832"/>
    <w:rsid w:val="00E24324"/>
    <w:rsid w:val="00E27F30"/>
    <w:rsid w:val="00E30043"/>
    <w:rsid w:val="00E305EB"/>
    <w:rsid w:val="00E317FB"/>
    <w:rsid w:val="00E31E15"/>
    <w:rsid w:val="00E33972"/>
    <w:rsid w:val="00E347D8"/>
    <w:rsid w:val="00E34EB8"/>
    <w:rsid w:val="00E357B7"/>
    <w:rsid w:val="00E37425"/>
    <w:rsid w:val="00E41829"/>
    <w:rsid w:val="00E44A85"/>
    <w:rsid w:val="00E456CB"/>
    <w:rsid w:val="00E45DE3"/>
    <w:rsid w:val="00E46ADE"/>
    <w:rsid w:val="00E47252"/>
    <w:rsid w:val="00E523CD"/>
    <w:rsid w:val="00E53843"/>
    <w:rsid w:val="00E53EE9"/>
    <w:rsid w:val="00E566A7"/>
    <w:rsid w:val="00E60684"/>
    <w:rsid w:val="00E7088C"/>
    <w:rsid w:val="00E72932"/>
    <w:rsid w:val="00E775E2"/>
    <w:rsid w:val="00E80F94"/>
    <w:rsid w:val="00E83733"/>
    <w:rsid w:val="00E84808"/>
    <w:rsid w:val="00E90E73"/>
    <w:rsid w:val="00E93105"/>
    <w:rsid w:val="00E9409A"/>
    <w:rsid w:val="00E975F3"/>
    <w:rsid w:val="00EA1CB9"/>
    <w:rsid w:val="00EA390F"/>
    <w:rsid w:val="00EA694C"/>
    <w:rsid w:val="00EA6FD6"/>
    <w:rsid w:val="00EA7701"/>
    <w:rsid w:val="00EA7706"/>
    <w:rsid w:val="00EB06D3"/>
    <w:rsid w:val="00EB2A8C"/>
    <w:rsid w:val="00EB2F82"/>
    <w:rsid w:val="00EB51C5"/>
    <w:rsid w:val="00EB772E"/>
    <w:rsid w:val="00EB7E24"/>
    <w:rsid w:val="00EC59F7"/>
    <w:rsid w:val="00EC7034"/>
    <w:rsid w:val="00ED0FF9"/>
    <w:rsid w:val="00ED5B8A"/>
    <w:rsid w:val="00EE2A0E"/>
    <w:rsid w:val="00EF0C59"/>
    <w:rsid w:val="00EF372A"/>
    <w:rsid w:val="00EF3A37"/>
    <w:rsid w:val="00EF4F32"/>
    <w:rsid w:val="00EF5993"/>
    <w:rsid w:val="00EF6311"/>
    <w:rsid w:val="00EF63AF"/>
    <w:rsid w:val="00F110BF"/>
    <w:rsid w:val="00F131E2"/>
    <w:rsid w:val="00F1446C"/>
    <w:rsid w:val="00F207FE"/>
    <w:rsid w:val="00F261BA"/>
    <w:rsid w:val="00F26679"/>
    <w:rsid w:val="00F27358"/>
    <w:rsid w:val="00F3022F"/>
    <w:rsid w:val="00F33988"/>
    <w:rsid w:val="00F33B74"/>
    <w:rsid w:val="00F34F7D"/>
    <w:rsid w:val="00F36A2C"/>
    <w:rsid w:val="00F37938"/>
    <w:rsid w:val="00F415BB"/>
    <w:rsid w:val="00F45E0D"/>
    <w:rsid w:val="00F516BE"/>
    <w:rsid w:val="00F52032"/>
    <w:rsid w:val="00F52E74"/>
    <w:rsid w:val="00F53FBD"/>
    <w:rsid w:val="00F551D5"/>
    <w:rsid w:val="00F62571"/>
    <w:rsid w:val="00F6387E"/>
    <w:rsid w:val="00F6786E"/>
    <w:rsid w:val="00F67BC4"/>
    <w:rsid w:val="00F67E45"/>
    <w:rsid w:val="00F706C6"/>
    <w:rsid w:val="00F708B5"/>
    <w:rsid w:val="00F710A5"/>
    <w:rsid w:val="00F712B2"/>
    <w:rsid w:val="00F717C9"/>
    <w:rsid w:val="00F74250"/>
    <w:rsid w:val="00F76371"/>
    <w:rsid w:val="00F8138F"/>
    <w:rsid w:val="00F819BC"/>
    <w:rsid w:val="00F82390"/>
    <w:rsid w:val="00F846C6"/>
    <w:rsid w:val="00F8678A"/>
    <w:rsid w:val="00F92D1A"/>
    <w:rsid w:val="00F92DB8"/>
    <w:rsid w:val="00F975E2"/>
    <w:rsid w:val="00F979FA"/>
    <w:rsid w:val="00FA22C6"/>
    <w:rsid w:val="00FA4685"/>
    <w:rsid w:val="00FA4CDA"/>
    <w:rsid w:val="00FB043D"/>
    <w:rsid w:val="00FB1134"/>
    <w:rsid w:val="00FB38B7"/>
    <w:rsid w:val="00FB4134"/>
    <w:rsid w:val="00FB5005"/>
    <w:rsid w:val="00FC1CE8"/>
    <w:rsid w:val="00FC2CDC"/>
    <w:rsid w:val="00FC31B6"/>
    <w:rsid w:val="00FC4651"/>
    <w:rsid w:val="00FC48D6"/>
    <w:rsid w:val="00FC650B"/>
    <w:rsid w:val="00FD1466"/>
    <w:rsid w:val="00FD23D5"/>
    <w:rsid w:val="00FD2FD1"/>
    <w:rsid w:val="00FD34CD"/>
    <w:rsid w:val="00FD6B31"/>
    <w:rsid w:val="00FE2C9C"/>
    <w:rsid w:val="00FE38D1"/>
    <w:rsid w:val="00FE5B53"/>
    <w:rsid w:val="00FE7B71"/>
    <w:rsid w:val="00FF65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1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iPriority="0"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2B"/>
  </w:style>
  <w:style w:type="paragraph" w:styleId="Overskrift1">
    <w:name w:val="heading 1"/>
    <w:basedOn w:val="Normal"/>
    <w:next w:val="Normal"/>
    <w:link w:val="Overskrift1Tegn"/>
    <w:uiPriority w:val="1"/>
    <w:qFormat/>
    <w:rsid w:val="00C93373"/>
    <w:pPr>
      <w:keepNext/>
      <w:keepLines/>
      <w:numPr>
        <w:numId w:val="14"/>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99"/>
    <w:rsid w:val="0005133F"/>
    <w:pPr>
      <w:jc w:val="right"/>
    </w:pPr>
    <w:rPr>
      <w:noProof/>
      <w:sz w:val="14"/>
    </w:rPr>
  </w:style>
  <w:style w:type="character" w:customStyle="1" w:styleId="SidefodTegn">
    <w:name w:val="Sidefod Tegn"/>
    <w:basedOn w:val="Standardskrifttypeiafsnit"/>
    <w:link w:val="Sidefod"/>
    <w:uiPriority w:val="99"/>
    <w:rsid w:val="00F36A2C"/>
    <w:rPr>
      <w:noProof/>
      <w:sz w:val="14"/>
    </w:rPr>
  </w:style>
  <w:style w:type="character" w:customStyle="1" w:styleId="Overskrift1Tegn">
    <w:name w:val="Overskrift 1 Tegn"/>
    <w:basedOn w:val="Standardskrifttypeiafsnit"/>
    <w:link w:val="Overskrift1"/>
    <w:uiPriority w:val="1"/>
    <w:rsid w:val="00C93373"/>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basedOn w:val="Indholdsfortegnelse6"/>
    <w:next w:val="Normal"/>
    <w:uiPriority w:val="39"/>
    <w:semiHidden/>
    <w:rsid w:val="005F1B2D"/>
  </w:style>
  <w:style w:type="paragraph" w:styleId="Indholdsfortegnelse8">
    <w:name w:val="toc 8"/>
    <w:basedOn w:val="Indholdsfortegnelse7"/>
    <w:next w:val="Normal"/>
    <w:uiPriority w:val="39"/>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rsid w:val="00F706C6"/>
    <w:pPr>
      <w:tabs>
        <w:tab w:val="left" w:pos="1134"/>
      </w:tabs>
      <w:spacing w:before="0"/>
    </w:pPr>
    <w:rPr>
      <w:b w:val="0"/>
    </w:rPr>
  </w:style>
  <w:style w:type="paragraph" w:styleId="Overskrift">
    <w:name w:val="TOC Heading"/>
    <w:basedOn w:val="Normal"/>
    <w:next w:val="Normal"/>
    <w:uiPriority w:val="39"/>
    <w:semiHidden/>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003127"/>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rPr>
      <w:lang w:val="en-GB"/>
    </w:r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FFFFFF"/>
    </w:rPr>
  </w:style>
  <w:style w:type="paragraph" w:customStyle="1" w:styleId="Tabel">
    <w:name w:val="Tabel"/>
    <w:uiPriority w:val="5"/>
    <w:rsid w:val="00A5075C"/>
    <w:pPr>
      <w:spacing w:before="40" w:after="40" w:line="220" w:lineRule="atLeast"/>
      <w:ind w:left="57" w:right="57"/>
    </w:pPr>
    <w:rPr>
      <w:color w:val="00874B"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9B46C2"/>
    <w:rPr>
      <w:b/>
      <w:iCs/>
      <w:color w:val="00874B"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003127"/>
    </w:rPr>
  </w:style>
  <w:style w:type="paragraph" w:customStyle="1" w:styleId="Fakta-Tekst">
    <w:name w:val="Fakta - Tekst"/>
    <w:basedOn w:val="Normal"/>
    <w:next w:val="Normal"/>
    <w:uiPriority w:val="6"/>
    <w:rsid w:val="00535897"/>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003127"/>
      <w:sz w:val="24"/>
    </w:rPr>
  </w:style>
  <w:style w:type="paragraph" w:customStyle="1" w:styleId="BagsideTekst">
    <w:name w:val="Bagside Tekst"/>
    <w:basedOn w:val="Normal"/>
    <w:uiPriority w:val="7"/>
    <w:rsid w:val="00194598"/>
    <w:rPr>
      <w:color w:val="003127"/>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874B"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A13311"/>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EAE9"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874B"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AA6D1F"/>
    <w:pPr>
      <w:numPr>
        <w:numId w:val="0"/>
      </w:numPr>
    </w:pPr>
    <w:rPr>
      <w:lang w:val="en-GB"/>
    </w:rPr>
  </w:style>
  <w:style w:type="paragraph" w:styleId="Brdtekst">
    <w:name w:val="Body Text"/>
    <w:basedOn w:val="Normal"/>
    <w:link w:val="BrdtekstTegn"/>
    <w:unhideWhenUsed/>
    <w:rsid w:val="007229E5"/>
    <w:pPr>
      <w:tabs>
        <w:tab w:val="num" w:pos="1427"/>
      </w:tabs>
      <w:spacing w:after="240" w:line="240" w:lineRule="auto"/>
      <w:ind w:left="1427" w:hanging="576"/>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rsid w:val="007229E5"/>
    <w:rPr>
      <w:rFonts w:ascii="Times New Roman" w:eastAsia="Times New Roman" w:hAnsi="Times New Roman" w:cs="Times New Roman"/>
      <w:sz w:val="24"/>
      <w:szCs w:val="24"/>
      <w:lang w:eastAsia="da-DK"/>
    </w:rPr>
  </w:style>
  <w:style w:type="paragraph" w:customStyle="1" w:styleId="Bestemmelse">
    <w:name w:val="Bestemmelse"/>
    <w:basedOn w:val="Overskrift2"/>
    <w:next w:val="Brdtekst"/>
    <w:rsid w:val="007229E5"/>
    <w:pPr>
      <w:keepLines w:val="0"/>
      <w:numPr>
        <w:ilvl w:val="0"/>
        <w:numId w:val="0"/>
      </w:numPr>
      <w:tabs>
        <w:tab w:val="num" w:pos="360"/>
      </w:tabs>
      <w:suppressAutoHyphens w:val="0"/>
      <w:spacing w:before="240" w:after="60" w:line="240" w:lineRule="auto"/>
      <w:contextualSpacing w:val="0"/>
    </w:pPr>
    <w:rPr>
      <w:rFonts w:ascii="Times New Roman" w:eastAsia="Times New Roman" w:hAnsi="Times New Roman" w:cs="Arial"/>
      <w:b w:val="0"/>
      <w:iCs/>
      <w:szCs w:val="28"/>
      <w:lang w:eastAsia="da-DK"/>
    </w:rPr>
  </w:style>
  <w:style w:type="paragraph" w:customStyle="1" w:styleId="Default">
    <w:name w:val="Default"/>
    <w:rsid w:val="007A7F57"/>
    <w:pPr>
      <w:autoSpaceDE w:val="0"/>
      <w:autoSpaceDN w:val="0"/>
      <w:adjustRightInd w:val="0"/>
      <w:spacing w:line="240" w:lineRule="auto"/>
    </w:pPr>
    <w:rPr>
      <w:rFonts w:ascii="Georgia" w:eastAsia="Times New Roman" w:hAnsi="Georgia" w:cs="Georgia"/>
      <w:color w:val="000000"/>
      <w:sz w:val="24"/>
      <w:szCs w:val="24"/>
      <w:lang w:eastAsia="da-DK"/>
    </w:rPr>
  </w:style>
  <w:style w:type="table" w:customStyle="1" w:styleId="Tabel-Gitter1">
    <w:name w:val="Tabel - Gitter1"/>
    <w:basedOn w:val="Tabel-Normal"/>
    <w:next w:val="Tabel-Gitter"/>
    <w:rsid w:val="00DE1AAF"/>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20346E"/>
    <w:rPr>
      <w:sz w:val="16"/>
      <w:szCs w:val="16"/>
    </w:rPr>
  </w:style>
  <w:style w:type="paragraph" w:styleId="Kommentartekst">
    <w:name w:val="annotation text"/>
    <w:basedOn w:val="Normal"/>
    <w:link w:val="KommentartekstTegn"/>
    <w:uiPriority w:val="99"/>
    <w:unhideWhenUsed/>
    <w:rsid w:val="0020346E"/>
    <w:pPr>
      <w:spacing w:line="240" w:lineRule="auto"/>
    </w:pPr>
    <w:rPr>
      <w:sz w:val="20"/>
      <w:szCs w:val="20"/>
    </w:rPr>
  </w:style>
  <w:style w:type="character" w:customStyle="1" w:styleId="KommentartekstTegn">
    <w:name w:val="Kommentartekst Tegn"/>
    <w:basedOn w:val="Standardskrifttypeiafsnit"/>
    <w:link w:val="Kommentartekst"/>
    <w:rsid w:val="0020346E"/>
    <w:rPr>
      <w:sz w:val="20"/>
      <w:szCs w:val="20"/>
    </w:rPr>
  </w:style>
  <w:style w:type="paragraph" w:styleId="Kommentaremne">
    <w:name w:val="annotation subject"/>
    <w:basedOn w:val="Kommentartekst"/>
    <w:next w:val="Kommentartekst"/>
    <w:link w:val="KommentaremneTegn"/>
    <w:uiPriority w:val="99"/>
    <w:semiHidden/>
    <w:unhideWhenUsed/>
    <w:rsid w:val="0020346E"/>
    <w:rPr>
      <w:b/>
      <w:bCs/>
    </w:rPr>
  </w:style>
  <w:style w:type="character" w:customStyle="1" w:styleId="KommentaremneTegn">
    <w:name w:val="Kommentaremne Tegn"/>
    <w:basedOn w:val="KommentartekstTegn"/>
    <w:link w:val="Kommentaremne"/>
    <w:uiPriority w:val="99"/>
    <w:semiHidden/>
    <w:rsid w:val="0020346E"/>
    <w:rPr>
      <w:b/>
      <w:bCs/>
      <w:sz w:val="20"/>
      <w:szCs w:val="20"/>
    </w:rPr>
  </w:style>
  <w:style w:type="paragraph" w:styleId="Korrektur">
    <w:name w:val="Revision"/>
    <w:hidden/>
    <w:uiPriority w:val="99"/>
    <w:semiHidden/>
    <w:rsid w:val="007222C6"/>
    <w:pPr>
      <w:spacing w:line="240" w:lineRule="auto"/>
    </w:pPr>
  </w:style>
  <w:style w:type="paragraph" w:styleId="Listeafsnit">
    <w:name w:val="List Paragraph"/>
    <w:basedOn w:val="Normal"/>
    <w:uiPriority w:val="99"/>
    <w:rsid w:val="007222C6"/>
    <w:pPr>
      <w:ind w:left="720"/>
      <w:contextualSpacing/>
    </w:pPr>
  </w:style>
  <w:style w:type="character" w:styleId="Fremhv">
    <w:name w:val="Emphasis"/>
    <w:basedOn w:val="Standardskrifttypeiafsnit"/>
    <w:uiPriority w:val="20"/>
    <w:qFormat/>
    <w:rsid w:val="00EA3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135413426">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554632189">
      <w:bodyDiv w:val="1"/>
      <w:marLeft w:val="0"/>
      <w:marRight w:val="0"/>
      <w:marTop w:val="0"/>
      <w:marBottom w:val="0"/>
      <w:divBdr>
        <w:top w:val="none" w:sz="0" w:space="0" w:color="auto"/>
        <w:left w:val="none" w:sz="0" w:space="0" w:color="auto"/>
        <w:bottom w:val="none" w:sz="0" w:space="0" w:color="auto"/>
        <w:right w:val="none" w:sz="0" w:space="0" w:color="auto"/>
      </w:divBdr>
    </w:div>
    <w:div w:id="602807699">
      <w:bodyDiv w:val="1"/>
      <w:marLeft w:val="0"/>
      <w:marRight w:val="0"/>
      <w:marTop w:val="0"/>
      <w:marBottom w:val="0"/>
      <w:divBdr>
        <w:top w:val="none" w:sz="0" w:space="0" w:color="auto"/>
        <w:left w:val="none" w:sz="0" w:space="0" w:color="auto"/>
        <w:bottom w:val="none" w:sz="0" w:space="0" w:color="auto"/>
        <w:right w:val="none" w:sz="0" w:space="0" w:color="auto"/>
      </w:divBdr>
    </w:div>
    <w:div w:id="661665134">
      <w:bodyDiv w:val="1"/>
      <w:marLeft w:val="0"/>
      <w:marRight w:val="0"/>
      <w:marTop w:val="0"/>
      <w:marBottom w:val="0"/>
      <w:divBdr>
        <w:top w:val="none" w:sz="0" w:space="0" w:color="auto"/>
        <w:left w:val="none" w:sz="0" w:space="0" w:color="auto"/>
        <w:bottom w:val="none" w:sz="0" w:space="0" w:color="auto"/>
        <w:right w:val="none" w:sz="0" w:space="0" w:color="auto"/>
      </w:divBdr>
    </w:div>
    <w:div w:id="722753113">
      <w:bodyDiv w:val="1"/>
      <w:marLeft w:val="0"/>
      <w:marRight w:val="0"/>
      <w:marTop w:val="0"/>
      <w:marBottom w:val="0"/>
      <w:divBdr>
        <w:top w:val="none" w:sz="0" w:space="0" w:color="auto"/>
        <w:left w:val="none" w:sz="0" w:space="0" w:color="auto"/>
        <w:bottom w:val="none" w:sz="0" w:space="0" w:color="auto"/>
        <w:right w:val="none" w:sz="0" w:space="0" w:color="auto"/>
      </w:divBdr>
    </w:div>
    <w:div w:id="760759729">
      <w:bodyDiv w:val="1"/>
      <w:marLeft w:val="0"/>
      <w:marRight w:val="0"/>
      <w:marTop w:val="0"/>
      <w:marBottom w:val="0"/>
      <w:divBdr>
        <w:top w:val="none" w:sz="0" w:space="0" w:color="auto"/>
        <w:left w:val="none" w:sz="0" w:space="0" w:color="auto"/>
        <w:bottom w:val="none" w:sz="0" w:space="0" w:color="auto"/>
        <w:right w:val="none" w:sz="0" w:space="0" w:color="auto"/>
      </w:divBdr>
    </w:div>
    <w:div w:id="860556759">
      <w:bodyDiv w:val="1"/>
      <w:marLeft w:val="0"/>
      <w:marRight w:val="0"/>
      <w:marTop w:val="0"/>
      <w:marBottom w:val="0"/>
      <w:divBdr>
        <w:top w:val="none" w:sz="0" w:space="0" w:color="auto"/>
        <w:left w:val="none" w:sz="0" w:space="0" w:color="auto"/>
        <w:bottom w:val="none" w:sz="0" w:space="0" w:color="auto"/>
        <w:right w:val="none" w:sz="0" w:space="0" w:color="auto"/>
      </w:divBdr>
    </w:div>
    <w:div w:id="921910070">
      <w:bodyDiv w:val="1"/>
      <w:marLeft w:val="0"/>
      <w:marRight w:val="0"/>
      <w:marTop w:val="0"/>
      <w:marBottom w:val="0"/>
      <w:divBdr>
        <w:top w:val="none" w:sz="0" w:space="0" w:color="auto"/>
        <w:left w:val="none" w:sz="0" w:space="0" w:color="auto"/>
        <w:bottom w:val="none" w:sz="0" w:space="0" w:color="auto"/>
        <w:right w:val="none" w:sz="0" w:space="0" w:color="auto"/>
      </w:divBdr>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1104425213">
      <w:bodyDiv w:val="1"/>
      <w:marLeft w:val="0"/>
      <w:marRight w:val="0"/>
      <w:marTop w:val="0"/>
      <w:marBottom w:val="0"/>
      <w:divBdr>
        <w:top w:val="none" w:sz="0" w:space="0" w:color="auto"/>
        <w:left w:val="none" w:sz="0" w:space="0" w:color="auto"/>
        <w:bottom w:val="none" w:sz="0" w:space="0" w:color="auto"/>
        <w:right w:val="none" w:sz="0" w:space="0" w:color="auto"/>
      </w:divBdr>
    </w:div>
    <w:div w:id="1155952321">
      <w:bodyDiv w:val="1"/>
      <w:marLeft w:val="0"/>
      <w:marRight w:val="0"/>
      <w:marTop w:val="0"/>
      <w:marBottom w:val="0"/>
      <w:divBdr>
        <w:top w:val="none" w:sz="0" w:space="0" w:color="auto"/>
        <w:left w:val="none" w:sz="0" w:space="0" w:color="auto"/>
        <w:bottom w:val="none" w:sz="0" w:space="0" w:color="auto"/>
        <w:right w:val="none" w:sz="0" w:space="0" w:color="auto"/>
      </w:divBdr>
    </w:div>
    <w:div w:id="1170872032">
      <w:bodyDiv w:val="1"/>
      <w:marLeft w:val="0"/>
      <w:marRight w:val="0"/>
      <w:marTop w:val="0"/>
      <w:marBottom w:val="0"/>
      <w:divBdr>
        <w:top w:val="none" w:sz="0" w:space="0" w:color="auto"/>
        <w:left w:val="none" w:sz="0" w:space="0" w:color="auto"/>
        <w:bottom w:val="none" w:sz="0" w:space="0" w:color="auto"/>
        <w:right w:val="none" w:sz="0" w:space="0" w:color="auto"/>
      </w:divBdr>
    </w:div>
    <w:div w:id="1195146797">
      <w:bodyDiv w:val="1"/>
      <w:marLeft w:val="0"/>
      <w:marRight w:val="0"/>
      <w:marTop w:val="0"/>
      <w:marBottom w:val="0"/>
      <w:divBdr>
        <w:top w:val="none" w:sz="0" w:space="0" w:color="auto"/>
        <w:left w:val="none" w:sz="0" w:space="0" w:color="auto"/>
        <w:bottom w:val="none" w:sz="0" w:space="0" w:color="auto"/>
        <w:right w:val="none" w:sz="0" w:space="0" w:color="auto"/>
      </w:divBdr>
    </w:div>
    <w:div w:id="1229420883">
      <w:bodyDiv w:val="1"/>
      <w:marLeft w:val="0"/>
      <w:marRight w:val="0"/>
      <w:marTop w:val="0"/>
      <w:marBottom w:val="0"/>
      <w:divBdr>
        <w:top w:val="none" w:sz="0" w:space="0" w:color="auto"/>
        <w:left w:val="none" w:sz="0" w:space="0" w:color="auto"/>
        <w:bottom w:val="none" w:sz="0" w:space="0" w:color="auto"/>
        <w:right w:val="none" w:sz="0" w:space="0" w:color="auto"/>
      </w:divBdr>
    </w:div>
    <w:div w:id="1473864144">
      <w:bodyDiv w:val="1"/>
      <w:marLeft w:val="0"/>
      <w:marRight w:val="0"/>
      <w:marTop w:val="0"/>
      <w:marBottom w:val="0"/>
      <w:divBdr>
        <w:top w:val="none" w:sz="0" w:space="0" w:color="auto"/>
        <w:left w:val="none" w:sz="0" w:space="0" w:color="auto"/>
        <w:bottom w:val="none" w:sz="0" w:space="0" w:color="auto"/>
        <w:right w:val="none" w:sz="0" w:space="0" w:color="auto"/>
      </w:divBdr>
    </w:div>
    <w:div w:id="1583640707">
      <w:bodyDiv w:val="1"/>
      <w:marLeft w:val="0"/>
      <w:marRight w:val="0"/>
      <w:marTop w:val="0"/>
      <w:marBottom w:val="0"/>
      <w:divBdr>
        <w:top w:val="none" w:sz="0" w:space="0" w:color="auto"/>
        <w:left w:val="none" w:sz="0" w:space="0" w:color="auto"/>
        <w:bottom w:val="none" w:sz="0" w:space="0" w:color="auto"/>
        <w:right w:val="none" w:sz="0" w:space="0" w:color="auto"/>
      </w:divBdr>
    </w:div>
    <w:div w:id="1710181095">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5094530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1928418656">
      <w:bodyDiv w:val="1"/>
      <w:marLeft w:val="0"/>
      <w:marRight w:val="0"/>
      <w:marTop w:val="0"/>
      <w:marBottom w:val="0"/>
      <w:divBdr>
        <w:top w:val="none" w:sz="0" w:space="0" w:color="auto"/>
        <w:left w:val="none" w:sz="0" w:space="0" w:color="auto"/>
        <w:bottom w:val="none" w:sz="0" w:space="0" w:color="auto"/>
        <w:right w:val="none" w:sz="0" w:space="0" w:color="auto"/>
      </w:divBdr>
    </w:div>
    <w:div w:id="19944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DDC0DF78E76BB4B88523A4410C54EB0" ma:contentTypeVersion="1" ma:contentTypeDescription="Opret et nyt dokument." ma:contentTypeScope="" ma:versionID="6ed8d46248168fae3567d1508093c3cc">
  <xsd:schema xmlns:xsd="http://www.w3.org/2001/XMLSchema" xmlns:xs="http://www.w3.org/2001/XMLSchema" xmlns:p="http://schemas.microsoft.com/office/2006/metadata/properties" xmlns:ns2="2c971ac5-6fe3-4233-bd1b-000ffc5d0f10" targetNamespace="http://schemas.microsoft.com/office/2006/metadata/properties" ma:root="true" ma:fieldsID="6354bd107a3adc344710ddaaf8b4bfb9" ns2:_="">
    <xsd:import namespace="2c971ac5-6fe3-4233-bd1b-000ffc5d0f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71ac5-6fe3-4233-bd1b-000ffc5d0f1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D286CF-6B7A-4BAA-9B73-AD0442492C02}">
  <ds:schemaRefs>
    <ds:schemaRef ds:uri="http://schemas.microsoft.com/sharepoint/v3/contenttype/forms"/>
  </ds:schemaRefs>
</ds:datastoreItem>
</file>

<file path=customXml/itemProps2.xml><?xml version="1.0" encoding="utf-8"?>
<ds:datastoreItem xmlns:ds="http://schemas.openxmlformats.org/officeDocument/2006/customXml" ds:itemID="{4C691EB3-4C20-41FC-85EB-C90EF625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71ac5-6fe3-4233-bd1b-000ffc5d0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3F77D-618B-49D7-888E-9BB29DD2D3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4AC67C-0C87-4C6B-9A91-B1E46BD4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4945</Words>
  <Characters>31699</Characters>
  <Application>Microsoft Office Word</Application>
  <DocSecurity>0</DocSecurity>
  <Lines>576</Lines>
  <Paragraphs>300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2022-06-29T11:01:00Z</dcterms:created>
  <dcterms:modified xsi:type="dcterms:W3CDTF">2022-07-08T08:23:00Z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42878</vt:lpwstr>
  </property>
  <property fmtid="{D5CDD505-2E9C-101B-9397-08002B2CF9AE}" pid="3" name="SD_IntegrationInfoAdded">
    <vt:bool>true</vt:bool>
  </property>
  <property fmtid="{D5CDD505-2E9C-101B-9397-08002B2CF9AE}" pid="4" name="ContentRemapped">
    <vt:lpwstr>true</vt:lpwstr>
  </property>
  <property fmtid="{D5CDD505-2E9C-101B-9397-08002B2CF9AE}" pid="5" name="ContentTypeId">
    <vt:lpwstr>0x0101002DDC0DF78E76BB4B88523A4410C54EB0</vt:lpwstr>
  </property>
</Properties>
</file>