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5F6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CA1C5F7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8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CA1C5F9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A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0CA1C5FB" w14:textId="011192AB" w:rsidR="00554DDE" w:rsidRPr="00ED53EB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  <w:r w:rsidR="0003463D">
        <w:rPr>
          <w:rFonts w:ascii="Arial" w:hAnsi="Arial" w:cs="Arial"/>
          <w:b/>
          <w:color w:val="0070C0"/>
          <w:sz w:val="48"/>
          <w:szCs w:val="48"/>
        </w:rPr>
        <w:t>for Flange, Upper and Lower Sleeves</w:t>
      </w:r>
    </w:p>
    <w:p w14:paraId="0CA1C5FC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D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E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77777777"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0CA1C601" w14:textId="77777777"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0CA1C602" w14:textId="3F950E3C" w:rsidR="009752DB" w:rsidRDefault="00686B29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DALO </w:t>
      </w:r>
      <w:proofErr w:type="spellStart"/>
      <w:r>
        <w:rPr>
          <w:rFonts w:ascii="Arial" w:hAnsi="Arial" w:cs="Arial"/>
          <w:sz w:val="24"/>
          <w:szCs w:val="24"/>
          <w:lang w:val="da-DK"/>
        </w:rPr>
        <w:t>wants</w:t>
      </w:r>
      <w:proofErr w:type="spellEnd"/>
      <w:r>
        <w:rPr>
          <w:rFonts w:ascii="Arial" w:hAnsi="Arial" w:cs="Arial"/>
          <w:sz w:val="24"/>
          <w:szCs w:val="24"/>
          <w:lang w:val="da-DK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  <w:lang w:val="da-DK"/>
        </w:rPr>
        <w:t>acquire</w:t>
      </w:r>
      <w:proofErr w:type="spellEnd"/>
      <w:r w:rsidR="00CC1975">
        <w:rPr>
          <w:rFonts w:ascii="Arial" w:hAnsi="Arial" w:cs="Arial"/>
          <w:sz w:val="24"/>
          <w:szCs w:val="24"/>
          <w:lang w:val="da-DK"/>
        </w:rPr>
        <w:t xml:space="preserve"> 3 </w:t>
      </w:r>
      <w:proofErr w:type="spellStart"/>
      <w:r w:rsidR="00CC1975">
        <w:rPr>
          <w:rFonts w:ascii="Arial" w:hAnsi="Arial" w:cs="Arial"/>
          <w:sz w:val="24"/>
          <w:szCs w:val="24"/>
          <w:lang w:val="da-DK"/>
        </w:rPr>
        <w:t>pcs</w:t>
      </w:r>
      <w:proofErr w:type="spellEnd"/>
      <w:r w:rsidR="00CC1975">
        <w:rPr>
          <w:rFonts w:ascii="Arial" w:hAnsi="Arial" w:cs="Arial"/>
          <w:sz w:val="24"/>
          <w:szCs w:val="24"/>
          <w:lang w:val="da-DK"/>
        </w:rPr>
        <w:t xml:space="preserve">. of </w:t>
      </w:r>
      <w:proofErr w:type="spellStart"/>
      <w:r w:rsidR="00CC1975">
        <w:rPr>
          <w:rFonts w:ascii="Arial" w:hAnsi="Arial" w:cs="Arial"/>
          <w:sz w:val="24"/>
          <w:szCs w:val="24"/>
          <w:lang w:val="da-DK"/>
        </w:rPr>
        <w:t>each</w:t>
      </w:r>
      <w:proofErr w:type="spellEnd"/>
      <w:r w:rsidR="00CC1975">
        <w:rPr>
          <w:rFonts w:ascii="Arial" w:hAnsi="Arial" w:cs="Arial"/>
          <w:sz w:val="24"/>
          <w:szCs w:val="24"/>
          <w:lang w:val="da-DK"/>
        </w:rPr>
        <w:t xml:space="preserve"> of the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a-DK"/>
        </w:rPr>
        <w:t>following</w:t>
      </w:r>
      <w:proofErr w:type="spellEnd"/>
      <w:r>
        <w:rPr>
          <w:rFonts w:ascii="Arial" w:hAnsi="Arial" w:cs="Arial"/>
          <w:sz w:val="24"/>
          <w:szCs w:val="24"/>
          <w:lang w:val="da-DK"/>
        </w:rPr>
        <w:t xml:space="preserve"> parts for the AS350 </w:t>
      </w:r>
      <w:proofErr w:type="spellStart"/>
      <w:r>
        <w:rPr>
          <w:rFonts w:ascii="Arial" w:hAnsi="Arial" w:cs="Arial"/>
          <w:sz w:val="24"/>
          <w:szCs w:val="24"/>
          <w:lang w:val="da-DK"/>
        </w:rPr>
        <w:t>Fennec</w:t>
      </w:r>
      <w:proofErr w:type="spellEnd"/>
      <w:r>
        <w:rPr>
          <w:rFonts w:ascii="Arial" w:hAnsi="Arial" w:cs="Arial"/>
          <w:sz w:val="24"/>
          <w:szCs w:val="24"/>
          <w:lang w:val="da-D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a-DK"/>
        </w:rPr>
        <w:t>Helicopter</w:t>
      </w:r>
      <w:proofErr w:type="spellEnd"/>
      <w:r>
        <w:rPr>
          <w:rFonts w:ascii="Arial" w:hAnsi="Arial" w:cs="Arial"/>
          <w:sz w:val="24"/>
          <w:szCs w:val="24"/>
          <w:lang w:val="da-DK"/>
        </w:rPr>
        <w:t xml:space="preserve">: </w:t>
      </w:r>
    </w:p>
    <w:p w14:paraId="0CE6EDB6" w14:textId="123A0602" w:rsidR="00686B29" w:rsidRDefault="00686B29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da-DK"/>
        </w:rPr>
      </w:pPr>
    </w:p>
    <w:p w14:paraId="3C68F9EB" w14:textId="53011AE9" w:rsidR="00686B29" w:rsidRPr="00686B29" w:rsidRDefault="00686B29" w:rsidP="00686B29">
      <w:pPr>
        <w:pStyle w:val="Opstilling-talellerbogst"/>
        <w:numPr>
          <w:ilvl w:val="0"/>
          <w:numId w:val="21"/>
        </w:numPr>
        <w:tabs>
          <w:tab w:val="left" w:pos="1304"/>
        </w:tabs>
        <w:rPr>
          <w:rFonts w:ascii="Arial" w:hAnsi="Arial" w:cs="Arial"/>
          <w:sz w:val="24"/>
          <w:szCs w:val="24"/>
          <w:lang w:val="da-DK"/>
        </w:rPr>
      </w:pPr>
      <w:r w:rsidRPr="00686B29">
        <w:rPr>
          <w:rFonts w:ascii="Arial" w:hAnsi="Arial" w:cs="Arial"/>
          <w:sz w:val="24"/>
          <w:szCs w:val="24"/>
          <w:lang w:val="da-DK"/>
        </w:rPr>
        <w:t>P/N 350A31-1850-03 Flange, Upper sleeve</w:t>
      </w:r>
    </w:p>
    <w:p w14:paraId="5705389E" w14:textId="6C723655" w:rsidR="00686B29" w:rsidRPr="0003463D" w:rsidRDefault="00686B29" w:rsidP="00686B29">
      <w:pPr>
        <w:pStyle w:val="Opstilling-talellerbogst"/>
        <w:numPr>
          <w:ilvl w:val="0"/>
          <w:numId w:val="21"/>
        </w:numPr>
        <w:tabs>
          <w:tab w:val="left" w:pos="1304"/>
        </w:tabs>
        <w:rPr>
          <w:rFonts w:ascii="Arial" w:hAnsi="Arial" w:cs="Arial"/>
          <w:sz w:val="24"/>
          <w:szCs w:val="24"/>
          <w:lang w:val="da-DK"/>
        </w:rPr>
      </w:pPr>
      <w:r w:rsidRPr="00686B29">
        <w:rPr>
          <w:rFonts w:ascii="Arial" w:hAnsi="Arial" w:cs="Arial"/>
          <w:sz w:val="24"/>
          <w:szCs w:val="24"/>
          <w:lang w:val="da-DK"/>
        </w:rPr>
        <w:t xml:space="preserve">P/N 350A31-1850-02 Flange, </w:t>
      </w:r>
      <w:proofErr w:type="spellStart"/>
      <w:r w:rsidRPr="00686B29">
        <w:rPr>
          <w:rFonts w:ascii="Arial" w:hAnsi="Arial" w:cs="Arial"/>
          <w:sz w:val="24"/>
          <w:szCs w:val="24"/>
          <w:lang w:val="da-DK"/>
        </w:rPr>
        <w:t>Lower</w:t>
      </w:r>
      <w:proofErr w:type="spellEnd"/>
      <w:r w:rsidRPr="00686B29">
        <w:rPr>
          <w:rFonts w:ascii="Arial" w:hAnsi="Arial" w:cs="Arial"/>
          <w:sz w:val="24"/>
          <w:szCs w:val="24"/>
          <w:lang w:val="da-DK"/>
        </w:rPr>
        <w:t xml:space="preserve"> sleeve</w:t>
      </w:r>
      <w:bookmarkStart w:id="0" w:name="_GoBack"/>
      <w:bookmarkEnd w:id="0"/>
    </w:p>
    <w:p w14:paraId="0CA1C603" w14:textId="77777777" w:rsidR="00B51208" w:rsidRPr="00822134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  <w:lang w:val="da-DK"/>
        </w:rPr>
      </w:pPr>
    </w:p>
    <w:p w14:paraId="0CA1C604" w14:textId="77777777"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CA1C605" w14:textId="2D52CA44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CA1C60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3B20C75" w14:textId="77777777" w:rsidR="00686B29" w:rsidRDefault="00686B29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</w:p>
    <w:p w14:paraId="3DBFDF11" w14:textId="77777777" w:rsidR="00686B29" w:rsidRDefault="00686B29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</w:p>
    <w:p w14:paraId="0CA1C61A" w14:textId="60948BB1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14:paraId="0CA1C61B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lastRenderedPageBreak/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CA1C61C" w14:textId="77777777"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requirement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0CA1C61D" w14:textId="77777777"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E" w14:textId="77777777" w:rsidR="00061E0F" w:rsidRPr="00ED53EB" w:rsidRDefault="009C3A6C" w:rsidP="003677C8">
      <w:pPr>
        <w:pStyle w:val="Opstilling-talellerbogst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14:paraId="0CA1C624" w14:textId="77777777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Classification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CA1C62C" w14:textId="77777777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0CA1C626" w14:textId="77777777"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0CA1C627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0CA1C628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CA1C62A" w14:textId="77777777"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4874D7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CA1C62E" w14:textId="77777777"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0CA1C62F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14:paraId="0CA1C630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14:paraId="0CA1C63D" w14:textId="77777777" w:rsidTr="00FD37EE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CA1C635" w14:textId="77777777"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CA1C637" w14:textId="7439123E" w:rsidR="00D96F3F" w:rsidRPr="0003463D" w:rsidRDefault="0003463D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03463D">
              <w:rPr>
                <w:rFonts w:asciiTheme="minorHAnsi" w:hAnsiTheme="minorHAnsi" w:cstheme="minorHAnsi"/>
                <w:szCs w:val="20"/>
              </w:rPr>
              <w:t xml:space="preserve">The supplier must supply the following items: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CA1C638" w14:textId="01982CC6" w:rsidR="00F5760B" w:rsidRPr="0003463D" w:rsidRDefault="0003463D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0CA1C639" w14:textId="77777777" w:rsidR="00F5760B" w:rsidRPr="0003463D" w:rsidRDefault="00F5760B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0CA1C63A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CA1C63C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080E7B" w14:paraId="0CA1C647" w14:textId="77777777" w:rsidTr="00FD37EE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CA1C63E" w14:textId="1E6C87D9" w:rsidR="00B51208" w:rsidRPr="00ED53EB" w:rsidRDefault="000346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F0AB325" w14:textId="77777777" w:rsidR="0003463D" w:rsidRPr="0003463D" w:rsidRDefault="0003463D" w:rsidP="00B92443">
            <w:pPr>
              <w:pStyle w:val="Opstilling-punkttegn"/>
              <w:numPr>
                <w:ilvl w:val="0"/>
                <w:numId w:val="0"/>
              </w:numPr>
              <w:ind w:left="230" w:hanging="3"/>
              <w:rPr>
                <w:rFonts w:asciiTheme="minorHAnsi" w:hAnsiTheme="minorHAnsi" w:cstheme="minorHAnsi"/>
                <w:szCs w:val="20"/>
              </w:rPr>
            </w:pPr>
            <w:r w:rsidRPr="0003463D">
              <w:rPr>
                <w:rFonts w:asciiTheme="minorHAnsi" w:hAnsiTheme="minorHAnsi" w:cstheme="minorHAnsi"/>
                <w:szCs w:val="20"/>
              </w:rPr>
              <w:t>FLANGE, UPPER SLEEVE</w:t>
            </w:r>
          </w:p>
          <w:p w14:paraId="08877979" w14:textId="77777777" w:rsidR="0003463D" w:rsidRPr="0003463D" w:rsidRDefault="0003463D" w:rsidP="00B92443">
            <w:pPr>
              <w:pStyle w:val="Opstilling-punkttegn"/>
              <w:numPr>
                <w:ilvl w:val="0"/>
                <w:numId w:val="0"/>
              </w:numPr>
              <w:ind w:left="230" w:hanging="3"/>
              <w:rPr>
                <w:rFonts w:asciiTheme="minorHAnsi" w:hAnsiTheme="minorHAnsi" w:cstheme="minorHAnsi"/>
                <w:szCs w:val="20"/>
              </w:rPr>
            </w:pPr>
            <w:r w:rsidRPr="0003463D">
              <w:rPr>
                <w:rFonts w:asciiTheme="minorHAnsi" w:hAnsiTheme="minorHAnsi" w:cstheme="minorHAnsi"/>
                <w:szCs w:val="20"/>
              </w:rPr>
              <w:t>PN 350A31-1850-03.</w:t>
            </w:r>
          </w:p>
          <w:p w14:paraId="504BC124" w14:textId="77777777" w:rsidR="0003463D" w:rsidRPr="0003463D" w:rsidRDefault="0003463D" w:rsidP="00B92443">
            <w:pPr>
              <w:pStyle w:val="Opstilling-punkttegn"/>
              <w:numPr>
                <w:ilvl w:val="0"/>
                <w:numId w:val="0"/>
              </w:numPr>
              <w:ind w:left="230" w:hanging="3"/>
              <w:rPr>
                <w:rFonts w:asciiTheme="minorHAnsi" w:hAnsiTheme="minorHAnsi" w:cstheme="minorHAnsi"/>
                <w:szCs w:val="20"/>
              </w:rPr>
            </w:pPr>
            <w:r w:rsidRPr="0003463D">
              <w:rPr>
                <w:rFonts w:asciiTheme="minorHAnsi" w:hAnsiTheme="minorHAnsi" w:cstheme="minorHAnsi"/>
                <w:szCs w:val="20"/>
              </w:rPr>
              <w:t>NSN 1615-14-472-5258.</w:t>
            </w:r>
          </w:p>
          <w:p w14:paraId="053D6609" w14:textId="77777777" w:rsidR="0003463D" w:rsidRPr="0003463D" w:rsidRDefault="0003463D" w:rsidP="00B92443">
            <w:pPr>
              <w:pStyle w:val="Opstilling-punkttegn"/>
              <w:numPr>
                <w:ilvl w:val="0"/>
                <w:numId w:val="0"/>
              </w:numPr>
              <w:ind w:left="230" w:hanging="3"/>
              <w:rPr>
                <w:rFonts w:asciiTheme="minorHAnsi" w:hAnsiTheme="minorHAnsi" w:cstheme="minorHAnsi"/>
                <w:szCs w:val="20"/>
              </w:rPr>
            </w:pPr>
            <w:r w:rsidRPr="0003463D">
              <w:rPr>
                <w:rFonts w:asciiTheme="minorHAnsi" w:hAnsiTheme="minorHAnsi" w:cstheme="minorHAnsi"/>
                <w:szCs w:val="20"/>
              </w:rPr>
              <w:t>IPC ref.: 62-20-11-01.</w:t>
            </w:r>
          </w:p>
          <w:p w14:paraId="0CA1C640" w14:textId="1665C106" w:rsidR="00B51208" w:rsidRPr="0003463D" w:rsidRDefault="0003463D" w:rsidP="00B92443">
            <w:pPr>
              <w:pStyle w:val="Opstilling-punkttegn"/>
              <w:numPr>
                <w:ilvl w:val="0"/>
                <w:numId w:val="0"/>
              </w:numPr>
              <w:ind w:left="230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Quantity: 3 pcs. 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CA1C641" w14:textId="630E12C4" w:rsidR="00F5760B" w:rsidRPr="0003463D" w:rsidRDefault="0003463D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0CA1C643" w14:textId="17FCC8F9" w:rsidR="002D0A4F" w:rsidRPr="0003463D" w:rsidRDefault="002D0A4F" w:rsidP="002D0A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</w:tcPr>
          <w:p w14:paraId="0CA1C644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5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CA1C646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0726" w:rsidRPr="00080E7B" w14:paraId="0CA1C651" w14:textId="77777777" w:rsidTr="00FD37EE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CA1C648" w14:textId="71211A73" w:rsidR="001A0726" w:rsidRPr="00ED53EB" w:rsidRDefault="000346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44BC04F" w14:textId="77777777" w:rsidR="0003463D" w:rsidRPr="0003463D" w:rsidRDefault="0003463D" w:rsidP="00B92443">
            <w:pPr>
              <w:pStyle w:val="Opstilling-punkttegn"/>
              <w:numPr>
                <w:ilvl w:val="0"/>
                <w:numId w:val="0"/>
              </w:numPr>
              <w:ind w:left="230" w:hanging="3"/>
              <w:rPr>
                <w:rFonts w:asciiTheme="minorHAnsi" w:hAnsiTheme="minorHAnsi" w:cstheme="minorHAnsi"/>
                <w:szCs w:val="20"/>
              </w:rPr>
            </w:pPr>
            <w:r w:rsidRPr="0003463D">
              <w:rPr>
                <w:rFonts w:asciiTheme="minorHAnsi" w:hAnsiTheme="minorHAnsi" w:cstheme="minorHAnsi"/>
                <w:szCs w:val="20"/>
              </w:rPr>
              <w:t>FLANGE, LOWER SLEEVE</w:t>
            </w:r>
          </w:p>
          <w:p w14:paraId="591D6167" w14:textId="77777777" w:rsidR="0003463D" w:rsidRPr="0003463D" w:rsidRDefault="0003463D" w:rsidP="00B92443">
            <w:pPr>
              <w:pStyle w:val="Opstilling-punkttegn"/>
              <w:numPr>
                <w:ilvl w:val="0"/>
                <w:numId w:val="0"/>
              </w:numPr>
              <w:ind w:left="230" w:hanging="3"/>
              <w:rPr>
                <w:rFonts w:asciiTheme="minorHAnsi" w:hAnsiTheme="minorHAnsi" w:cstheme="minorHAnsi"/>
                <w:szCs w:val="20"/>
              </w:rPr>
            </w:pPr>
            <w:r w:rsidRPr="0003463D">
              <w:rPr>
                <w:rFonts w:asciiTheme="minorHAnsi" w:hAnsiTheme="minorHAnsi" w:cstheme="minorHAnsi"/>
                <w:szCs w:val="20"/>
              </w:rPr>
              <w:t>PN 350A31-1850-02</w:t>
            </w:r>
          </w:p>
          <w:p w14:paraId="572E89ED" w14:textId="77777777" w:rsidR="0003463D" w:rsidRPr="0003463D" w:rsidRDefault="0003463D" w:rsidP="00B92443">
            <w:pPr>
              <w:pStyle w:val="Opstilling-punkttegn"/>
              <w:numPr>
                <w:ilvl w:val="0"/>
                <w:numId w:val="0"/>
              </w:numPr>
              <w:ind w:left="230" w:hanging="3"/>
              <w:rPr>
                <w:rFonts w:asciiTheme="minorHAnsi" w:hAnsiTheme="minorHAnsi" w:cstheme="minorHAnsi"/>
                <w:szCs w:val="20"/>
              </w:rPr>
            </w:pPr>
            <w:r w:rsidRPr="0003463D">
              <w:rPr>
                <w:rFonts w:asciiTheme="minorHAnsi" w:hAnsiTheme="minorHAnsi" w:cstheme="minorHAnsi"/>
                <w:szCs w:val="20"/>
              </w:rPr>
              <w:t>NSN 1615-14-472-8615.</w:t>
            </w:r>
          </w:p>
          <w:p w14:paraId="2F6E3D50" w14:textId="77777777" w:rsidR="0003463D" w:rsidRPr="0003463D" w:rsidRDefault="0003463D" w:rsidP="00B92443">
            <w:pPr>
              <w:pStyle w:val="Opstilling-punkttegn"/>
              <w:numPr>
                <w:ilvl w:val="0"/>
                <w:numId w:val="0"/>
              </w:numPr>
              <w:ind w:left="230" w:hanging="3"/>
              <w:rPr>
                <w:rFonts w:asciiTheme="minorHAnsi" w:hAnsiTheme="minorHAnsi" w:cstheme="minorHAnsi"/>
                <w:szCs w:val="20"/>
              </w:rPr>
            </w:pPr>
            <w:r w:rsidRPr="0003463D">
              <w:rPr>
                <w:rFonts w:asciiTheme="minorHAnsi" w:hAnsiTheme="minorHAnsi" w:cstheme="minorHAnsi"/>
                <w:szCs w:val="20"/>
              </w:rPr>
              <w:t>IPC ref.:62-10-11-01.</w:t>
            </w:r>
          </w:p>
          <w:p w14:paraId="0CA1C64B" w14:textId="45FA5FD3" w:rsidR="007B27EF" w:rsidRPr="0003463D" w:rsidRDefault="0003463D" w:rsidP="00B92443">
            <w:pPr>
              <w:pStyle w:val="Opstilling-punkttegn"/>
              <w:numPr>
                <w:ilvl w:val="0"/>
                <w:numId w:val="0"/>
              </w:numPr>
              <w:ind w:left="230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 xml:space="preserve">Quantity: </w:t>
            </w:r>
            <w:r w:rsidRPr="0003463D">
              <w:rPr>
                <w:rFonts w:asciiTheme="minorHAnsi" w:hAnsiTheme="minorHAnsi" w:cstheme="minorHAnsi"/>
                <w:szCs w:val="20"/>
              </w:rPr>
              <w:t xml:space="preserve">3 </w:t>
            </w:r>
            <w:r>
              <w:rPr>
                <w:rFonts w:asciiTheme="minorHAnsi" w:hAnsiTheme="minorHAnsi" w:cstheme="minorHAnsi"/>
                <w:szCs w:val="20"/>
              </w:rPr>
              <w:t xml:space="preserve">pcs.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CA1C64C" w14:textId="380B4E63" w:rsidR="001A0726" w:rsidRPr="0003463D" w:rsidRDefault="0003463D" w:rsidP="002D0A4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63D">
              <w:rPr>
                <w:rFonts w:cstheme="minorHAnsi"/>
                <w:b/>
                <w:sz w:val="24"/>
                <w:szCs w:val="24"/>
              </w:rPr>
              <w:lastRenderedPageBreak/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0CA1C64D" w14:textId="0D42AD10" w:rsidR="001A0726" w:rsidRPr="0003463D" w:rsidRDefault="001A0726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0CA1C64E" w14:textId="77777777" w:rsidR="001A0726" w:rsidRPr="00025B88" w:rsidRDefault="001A0726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F" w14:textId="77777777" w:rsidR="001A0726" w:rsidRPr="00025B88" w:rsidRDefault="001A0726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CA1C650" w14:textId="77777777" w:rsidR="008A18B6" w:rsidRPr="00025B88" w:rsidRDefault="008A18B6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5E49" w:rsidRPr="00080E7B" w14:paraId="0CA1C659" w14:textId="77777777" w:rsidTr="00FD37EE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2" w14:textId="28A6D746" w:rsidR="00E15E49" w:rsidRPr="00686B29" w:rsidRDefault="0003463D" w:rsidP="001258C4">
            <w:pPr>
              <w:jc w:val="center"/>
              <w:rPr>
                <w:rFonts w:cstheme="minorHAnsi"/>
                <w:b/>
              </w:rPr>
            </w:pPr>
            <w:r w:rsidRPr="00686B29">
              <w:rPr>
                <w:rFonts w:cstheme="minorHAnsi"/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52C79E" w14:textId="77777777" w:rsidR="00B92443" w:rsidRPr="00686B29" w:rsidRDefault="00B92443" w:rsidP="00E15E4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  <w:p w14:paraId="0CA1C653" w14:textId="2EEC67B1" w:rsidR="00E15E49" w:rsidRPr="00686B29" w:rsidRDefault="00B92443" w:rsidP="00E15E4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  <w:r w:rsidRPr="00686B29">
              <w:rPr>
                <w:rFonts w:asciiTheme="minorHAnsi" w:hAnsiTheme="minorHAnsi" w:cstheme="minorHAnsi"/>
              </w:rPr>
              <w:t>A</w:t>
            </w:r>
            <w:r w:rsidR="0003463D" w:rsidRPr="00686B29">
              <w:rPr>
                <w:rFonts w:asciiTheme="minorHAnsi" w:hAnsiTheme="minorHAnsi" w:cstheme="minorHAnsi"/>
              </w:rPr>
              <w:t xml:space="preserve">ll items must be factory new.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4" w14:textId="3560CC24" w:rsidR="00E15E49" w:rsidRPr="00686B29" w:rsidRDefault="0003463D" w:rsidP="001258C4">
            <w:pPr>
              <w:spacing w:after="0"/>
              <w:jc w:val="center"/>
              <w:rPr>
                <w:rFonts w:cstheme="minorHAnsi"/>
                <w:b/>
              </w:rPr>
            </w:pPr>
            <w:r w:rsidRPr="00686B29">
              <w:rPr>
                <w:rFonts w:cstheme="minorHAnsi"/>
                <w:b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1C655" w14:textId="646DE644" w:rsidR="00E15E49" w:rsidRPr="00686B29" w:rsidRDefault="00E15E49" w:rsidP="001258C4">
            <w:pPr>
              <w:spacing w:after="0"/>
              <w:rPr>
                <w:rFonts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6" w14:textId="77777777" w:rsidR="00E15E49" w:rsidRPr="00E15E49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7" w14:textId="77777777" w:rsidR="00E15E49" w:rsidRPr="00E15E49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1C658" w14:textId="77777777" w:rsidR="00E15E49" w:rsidRPr="00E15E49" w:rsidRDefault="00E15E4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5E49" w:rsidRPr="00D36480" w14:paraId="0CA1C661" w14:textId="77777777" w:rsidTr="00FD37EE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A" w14:textId="29BAAFD9" w:rsidR="00E15E49" w:rsidRPr="00686B29" w:rsidRDefault="0003463D" w:rsidP="001258C4">
            <w:pPr>
              <w:jc w:val="center"/>
              <w:rPr>
                <w:rFonts w:cstheme="minorHAnsi"/>
                <w:b/>
              </w:rPr>
            </w:pPr>
            <w:r w:rsidRPr="00686B29">
              <w:rPr>
                <w:rFonts w:cstheme="minorHAnsi"/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E2F47" w14:textId="77777777" w:rsidR="00B92443" w:rsidRPr="00686B29" w:rsidRDefault="00B92443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</w:rPr>
            </w:pPr>
          </w:p>
          <w:p w14:paraId="0CA1C65B" w14:textId="0688E00F" w:rsidR="00E15E49" w:rsidRPr="00686B29" w:rsidRDefault="0003463D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</w:rPr>
            </w:pPr>
            <w:r w:rsidRPr="00686B29">
              <w:rPr>
                <w:rFonts w:asciiTheme="minorHAnsi" w:hAnsiTheme="minorHAnsi" w:cstheme="minorHAnsi"/>
              </w:rPr>
              <w:t xml:space="preserve">All items must be followed by a Form </w:t>
            </w:r>
            <w:r w:rsidR="00686B29" w:rsidRPr="00686B29">
              <w:rPr>
                <w:rFonts w:asciiTheme="minorHAnsi" w:hAnsiTheme="minorHAnsi" w:cstheme="minorHAnsi"/>
              </w:rPr>
              <w:t>1 or a Certificate of Conformity</w:t>
            </w:r>
            <w:r w:rsidRPr="00686B29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C" w14:textId="0EBB633D" w:rsidR="00E15E49" w:rsidRPr="00686B29" w:rsidRDefault="0003463D" w:rsidP="001258C4">
            <w:pPr>
              <w:spacing w:after="0"/>
              <w:jc w:val="center"/>
              <w:rPr>
                <w:rFonts w:cstheme="minorHAnsi"/>
                <w:b/>
              </w:rPr>
            </w:pPr>
            <w:r w:rsidRPr="00686B29">
              <w:rPr>
                <w:rFonts w:cstheme="minorHAnsi"/>
                <w:b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1C65D" w14:textId="12720117" w:rsidR="00E15E49" w:rsidRPr="00686B29" w:rsidRDefault="0003463D" w:rsidP="00E15E49">
            <w:pPr>
              <w:spacing w:after="0"/>
              <w:rPr>
                <w:rFonts w:cstheme="minorHAnsi"/>
                <w:i/>
              </w:rPr>
            </w:pPr>
            <w:r w:rsidRPr="00686B29">
              <w:rPr>
                <w:rFonts w:cstheme="minorHAnsi"/>
                <w:i/>
              </w:rPr>
              <w:t>The tenderer SHALL submit</w:t>
            </w:r>
            <w:r w:rsidR="00FD37EE" w:rsidRPr="00686B29">
              <w:rPr>
                <w:rFonts w:cstheme="minorHAnsi"/>
                <w:i/>
              </w:rPr>
              <w:t xml:space="preserve"> the certificate as</w:t>
            </w:r>
            <w:r w:rsidRPr="00686B29">
              <w:rPr>
                <w:rFonts w:cstheme="minorHAnsi"/>
                <w:i/>
              </w:rPr>
              <w:t xml:space="preserve"> documentation for the fulfilment of the requirement.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E" w14:textId="77777777" w:rsidR="00E15E49" w:rsidRPr="00025B88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F" w14:textId="77777777" w:rsidR="00E15E49" w:rsidRPr="00025B88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1C660" w14:textId="77777777" w:rsidR="00E15E49" w:rsidRPr="00025B88" w:rsidRDefault="00E15E4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677C8" w:rsidRPr="00D36480" w14:paraId="716EA8C8" w14:textId="77777777" w:rsidTr="00FD37EE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A324E" w14:textId="5CE39619" w:rsidR="003677C8" w:rsidRPr="00686B29" w:rsidRDefault="0003463D" w:rsidP="001258C4">
            <w:pPr>
              <w:jc w:val="center"/>
              <w:rPr>
                <w:rFonts w:cstheme="minorHAnsi"/>
                <w:b/>
              </w:rPr>
            </w:pPr>
            <w:r w:rsidRPr="00686B29">
              <w:rPr>
                <w:rFonts w:cstheme="minorHAnsi"/>
                <w:b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00CE1B" w14:textId="77777777" w:rsidR="00686B29" w:rsidRPr="00686B29" w:rsidRDefault="00686B29" w:rsidP="00B92443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  <w:p w14:paraId="7D8E037D" w14:textId="54AEE18E" w:rsidR="003677C8" w:rsidRPr="00686B29" w:rsidRDefault="005452AF" w:rsidP="00B92443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  <w:r w:rsidRPr="00686B29">
              <w:rPr>
                <w:rFonts w:asciiTheme="minorHAnsi" w:hAnsiTheme="minorHAnsi" w:cstheme="minorHAnsi"/>
              </w:rPr>
              <w:t xml:space="preserve">The offered delivery time must </w:t>
            </w:r>
            <w:r w:rsidR="00686B29" w:rsidRPr="00686B29">
              <w:rPr>
                <w:rFonts w:asciiTheme="minorHAnsi" w:hAnsiTheme="minorHAnsi" w:cstheme="minorHAnsi"/>
              </w:rPr>
              <w:t>be maximum</w:t>
            </w:r>
            <w:r w:rsidR="007B3E87" w:rsidRPr="00686B29">
              <w:rPr>
                <w:rFonts w:asciiTheme="minorHAnsi" w:hAnsiTheme="minorHAnsi" w:cstheme="minorHAnsi"/>
              </w:rPr>
              <w:t xml:space="preserve"> </w:t>
            </w:r>
            <w:r w:rsidR="0003463D" w:rsidRPr="00686B29">
              <w:rPr>
                <w:rFonts w:asciiTheme="minorHAnsi" w:hAnsiTheme="minorHAnsi" w:cstheme="minorHAnsi"/>
              </w:rPr>
              <w:t>90</w:t>
            </w:r>
            <w:r w:rsidR="003677C8" w:rsidRPr="00686B29">
              <w:rPr>
                <w:rFonts w:asciiTheme="minorHAnsi" w:hAnsiTheme="minorHAnsi" w:cstheme="minorHAnsi"/>
              </w:rPr>
              <w:t xml:space="preserve"> calendar days.  </w:t>
            </w:r>
          </w:p>
          <w:p w14:paraId="2B18CF60" w14:textId="0FEFCCBC" w:rsidR="00686B29" w:rsidRPr="00686B29" w:rsidRDefault="00686B29" w:rsidP="00B92443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86512" w14:textId="469B9ADB" w:rsidR="003677C8" w:rsidRPr="00686B29" w:rsidRDefault="003677C8" w:rsidP="001258C4">
            <w:pPr>
              <w:spacing w:after="0"/>
              <w:jc w:val="center"/>
              <w:rPr>
                <w:rFonts w:cstheme="minorHAnsi"/>
                <w:b/>
              </w:rPr>
            </w:pPr>
            <w:r w:rsidRPr="00686B29">
              <w:rPr>
                <w:rFonts w:cstheme="minorHAnsi"/>
                <w:b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AA6385" w14:textId="77777777" w:rsidR="003677C8" w:rsidRPr="00686B29" w:rsidRDefault="003677C8" w:rsidP="00E15E49">
            <w:pPr>
              <w:spacing w:after="0"/>
              <w:rPr>
                <w:rFonts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215" w14:textId="77777777" w:rsidR="003677C8" w:rsidRPr="00025B88" w:rsidRDefault="003677C8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E561" w14:textId="77777777" w:rsidR="003677C8" w:rsidRPr="00025B88" w:rsidRDefault="003677C8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22ADB3" w14:textId="77777777" w:rsidR="003677C8" w:rsidRPr="00025B88" w:rsidRDefault="003677C8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CA1C662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p w14:paraId="0CA1C663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95E16" w14:textId="77777777" w:rsidR="008E6EEB" w:rsidRDefault="008E6EEB" w:rsidP="00554DDE">
      <w:pPr>
        <w:spacing w:after="0" w:line="240" w:lineRule="auto"/>
      </w:pPr>
      <w:r>
        <w:separator/>
      </w:r>
    </w:p>
  </w:endnote>
  <w:endnote w:type="continuationSeparator" w:id="0">
    <w:p w14:paraId="18A89661" w14:textId="77777777" w:rsidR="008E6EEB" w:rsidRDefault="008E6EEB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E9AD5" w14:textId="77777777" w:rsidR="008E6EEB" w:rsidRDefault="008E6EEB" w:rsidP="00554DDE">
      <w:pPr>
        <w:spacing w:after="0" w:line="240" w:lineRule="auto"/>
      </w:pPr>
      <w:r>
        <w:separator/>
      </w:r>
    </w:p>
  </w:footnote>
  <w:footnote w:type="continuationSeparator" w:id="0">
    <w:p w14:paraId="23A519D0" w14:textId="77777777" w:rsidR="008E6EEB" w:rsidRDefault="008E6EEB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FA25F3"/>
    <w:multiLevelType w:val="hybridMultilevel"/>
    <w:tmpl w:val="B8BECE74"/>
    <w:lvl w:ilvl="0" w:tplc="3B9ADD4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13"/>
  </w:num>
  <w:num w:numId="8">
    <w:abstractNumId w:val="17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14"/>
  </w:num>
  <w:num w:numId="17">
    <w:abstractNumId w:val="16"/>
  </w:num>
  <w:num w:numId="18">
    <w:abstractNumId w:val="0"/>
    <w:lvlOverride w:ilvl="0">
      <w:startOverride w:val="1"/>
    </w:lvlOverride>
  </w:num>
  <w:num w:numId="19">
    <w:abstractNumId w:val="1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554DDE"/>
    <w:rsid w:val="000109AF"/>
    <w:rsid w:val="00025B88"/>
    <w:rsid w:val="0002643B"/>
    <w:rsid w:val="0003463D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647A9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37C7D"/>
    <w:rsid w:val="00357223"/>
    <w:rsid w:val="003677C8"/>
    <w:rsid w:val="003752EC"/>
    <w:rsid w:val="0038273A"/>
    <w:rsid w:val="003858FA"/>
    <w:rsid w:val="003B0D50"/>
    <w:rsid w:val="003E16E8"/>
    <w:rsid w:val="003E1DC0"/>
    <w:rsid w:val="003E590B"/>
    <w:rsid w:val="00407DBC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452AF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86B29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B3E87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95DBA"/>
    <w:rsid w:val="008A18B6"/>
    <w:rsid w:val="008A3E9E"/>
    <w:rsid w:val="008B157F"/>
    <w:rsid w:val="008C74A5"/>
    <w:rsid w:val="008D44DF"/>
    <w:rsid w:val="008D5376"/>
    <w:rsid w:val="008E2472"/>
    <w:rsid w:val="008E6EEB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06FAE"/>
    <w:rsid w:val="00B11CC5"/>
    <w:rsid w:val="00B34C3D"/>
    <w:rsid w:val="00B40DFF"/>
    <w:rsid w:val="00B51208"/>
    <w:rsid w:val="00B701C0"/>
    <w:rsid w:val="00B91B88"/>
    <w:rsid w:val="00B92443"/>
    <w:rsid w:val="00B9586D"/>
    <w:rsid w:val="00BA076C"/>
    <w:rsid w:val="00BA1458"/>
    <w:rsid w:val="00BB5C07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CC1975"/>
    <w:rsid w:val="00CC79B8"/>
    <w:rsid w:val="00D1696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37EE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1C5F6"/>
  <w15:docId w15:val="{B2AC9AD8-FA20-4212-B079-66969EBF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367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67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677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677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77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77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77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77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677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67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77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677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677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677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677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677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3A5264-2A52-4011-A577-6AE2C476A4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EE99319-4A18-4F53-981A-DFAC6540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268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Trine Haudrum Rasmussen</cp:lastModifiedBy>
  <cp:revision>19</cp:revision>
  <cp:lastPrinted>2013-10-25T13:04:00Z</cp:lastPrinted>
  <dcterms:created xsi:type="dcterms:W3CDTF">2017-06-26T08:25:00Z</dcterms:created>
  <dcterms:modified xsi:type="dcterms:W3CDTF">2020-02-13T14:27:00Z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