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A819" w14:textId="77777777" w:rsidR="00BF6721" w:rsidRPr="00BF6721" w:rsidRDefault="00BF6721" w:rsidP="00BF6721">
      <w:pPr>
        <w:rPr>
          <w:sz w:val="20"/>
          <w:lang w:val="da-DK"/>
        </w:rPr>
      </w:pPr>
    </w:p>
    <w:p w14:paraId="1CE1A81A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B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C" w14:textId="77777777"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14:paraId="1CE1A81D" w14:textId="77777777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1CE1A81E" w14:textId="5956D457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 w:rsidR="003B4EE9">
        <w:rPr>
          <w:rFonts w:ascii="Arial" w:hAnsi="Arial" w:cs="Arial"/>
          <w:i/>
          <w:iCs/>
          <w:color w:val="002060"/>
          <w:sz w:val="20"/>
          <w:szCs w:val="20"/>
        </w:rPr>
        <w:t>“Ruggedized Single Ear Headset v2.0”</w:t>
      </w:r>
    </w:p>
    <w:p w14:paraId="1CE1A81F" w14:textId="77777777" w:rsidR="00BF6721" w:rsidRDefault="00BF6721" w:rsidP="00BF6721">
      <w:pPr>
        <w:rPr>
          <w:sz w:val="20"/>
          <w:lang w:val="en-GB"/>
        </w:rPr>
      </w:pPr>
    </w:p>
    <w:p w14:paraId="3545FF10" w14:textId="77777777" w:rsidR="003B4EE9" w:rsidRPr="00BF6721" w:rsidRDefault="003B4EE9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94"/>
        <w:gridCol w:w="3060"/>
      </w:tblGrid>
      <w:tr w:rsidR="00642B68" w:rsidRPr="00BF6721" w14:paraId="1CE1A827" w14:textId="77777777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14:paraId="1CE1A820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1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14:paraId="1CE1A822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14:paraId="1CE1A823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4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CE1A825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6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9040B1" w14:paraId="1CE1A82D" w14:textId="77777777" w:rsidTr="00642B68">
        <w:trPr>
          <w:jc w:val="center"/>
        </w:trPr>
        <w:tc>
          <w:tcPr>
            <w:tcW w:w="2943" w:type="dxa"/>
          </w:tcPr>
          <w:p w14:paraId="1CE1A828" w14:textId="77777777" w:rsidR="00642B68" w:rsidRPr="0096645D" w:rsidRDefault="00642B68" w:rsidP="003B4EE9">
            <w:pPr>
              <w:jc w:val="left"/>
              <w:rPr>
                <w:i/>
              </w:rPr>
            </w:pPr>
            <w:r w:rsidRPr="0096645D">
              <w:rPr>
                <w:i/>
              </w:rPr>
              <w:t>Question no. 1:</w:t>
            </w:r>
          </w:p>
          <w:p w14:paraId="1CE1A829" w14:textId="77777777" w:rsidR="00642B68" w:rsidRPr="0096645D" w:rsidRDefault="00642B68" w:rsidP="003B4EE9">
            <w:pPr>
              <w:jc w:val="left"/>
            </w:pPr>
          </w:p>
          <w:p w14:paraId="5AE19B6A" w14:textId="77777777" w:rsidR="003B4EE9" w:rsidRPr="003B4EE9" w:rsidRDefault="003B4EE9" w:rsidP="003B4EE9">
            <w:pPr>
              <w:jc w:val="left"/>
              <w:rPr>
                <w:rFonts w:ascii="Arial" w:hAnsi="Arial" w:cs="Arial"/>
                <w:i/>
                <w:iCs/>
                <w:color w:val="002060"/>
                <w:u w:val="single"/>
              </w:rPr>
            </w:pPr>
            <w:r w:rsidRPr="003B4EE9">
              <w:rPr>
                <w:rFonts w:ascii="Arial" w:hAnsi="Arial" w:cs="Arial"/>
                <w:i/>
                <w:iCs/>
                <w:color w:val="002060"/>
                <w:u w:val="single"/>
              </w:rPr>
              <w:t>“3 Dual PTT shall be able to be handled with standard military gloves.”</w:t>
            </w:r>
          </w:p>
          <w:p w14:paraId="1C1420B4" w14:textId="77777777" w:rsidR="003B4EE9" w:rsidRPr="003B4EE9" w:rsidRDefault="003B4EE9" w:rsidP="003B4EE9">
            <w:pPr>
              <w:jc w:val="left"/>
              <w:rPr>
                <w:rFonts w:ascii="Arial" w:hAnsi="Arial" w:cs="Arial"/>
              </w:rPr>
            </w:pPr>
          </w:p>
          <w:p w14:paraId="4B376225" w14:textId="77777777" w:rsidR="003B4EE9" w:rsidRPr="003B4EE9" w:rsidRDefault="003B4EE9" w:rsidP="003B4EE9">
            <w:pPr>
              <w:jc w:val="left"/>
              <w:rPr>
                <w:rFonts w:ascii="Arial" w:hAnsi="Arial" w:cs="Arial"/>
              </w:rPr>
            </w:pPr>
            <w:r w:rsidRPr="003B4EE9">
              <w:rPr>
                <w:rFonts w:ascii="Arial" w:hAnsi="Arial" w:cs="Arial"/>
              </w:rPr>
              <w:t>What is the definition of a “standard military gloves</w:t>
            </w:r>
            <w:proofErr w:type="gramStart"/>
            <w:r w:rsidRPr="003B4EE9">
              <w:rPr>
                <w:rFonts w:ascii="Arial" w:hAnsi="Arial" w:cs="Arial"/>
              </w:rPr>
              <w:t>” ?</w:t>
            </w:r>
            <w:proofErr w:type="gramEnd"/>
            <w:r w:rsidRPr="003B4EE9">
              <w:rPr>
                <w:rFonts w:ascii="Arial" w:hAnsi="Arial" w:cs="Arial"/>
              </w:rPr>
              <w:t xml:space="preserve"> </w:t>
            </w:r>
          </w:p>
          <w:p w14:paraId="26BD0D98" w14:textId="77777777" w:rsidR="003B4EE9" w:rsidRPr="003B4EE9" w:rsidRDefault="003B4EE9" w:rsidP="003B4EE9">
            <w:pPr>
              <w:jc w:val="left"/>
              <w:rPr>
                <w:rFonts w:ascii="Arial" w:hAnsi="Arial" w:cs="Arial"/>
              </w:rPr>
            </w:pPr>
          </w:p>
          <w:p w14:paraId="3DBF4621" w14:textId="77777777" w:rsidR="003B4EE9" w:rsidRPr="003B4EE9" w:rsidRDefault="003B4EE9" w:rsidP="003B4EE9">
            <w:pPr>
              <w:jc w:val="left"/>
              <w:rPr>
                <w:rFonts w:ascii="Arial" w:hAnsi="Arial" w:cs="Arial"/>
              </w:rPr>
            </w:pPr>
            <w:r w:rsidRPr="003B4EE9">
              <w:rPr>
                <w:rFonts w:ascii="Arial" w:hAnsi="Arial" w:cs="Arial"/>
              </w:rPr>
              <w:t xml:space="preserve">Which objective criteria’s will form the basis of such </w:t>
            </w:r>
            <w:proofErr w:type="gramStart"/>
            <w:r w:rsidRPr="003B4EE9">
              <w:rPr>
                <w:rFonts w:ascii="Arial" w:hAnsi="Arial" w:cs="Arial"/>
              </w:rPr>
              <w:t>evaluation ?</w:t>
            </w:r>
            <w:proofErr w:type="gramEnd"/>
            <w:r w:rsidRPr="003B4EE9">
              <w:rPr>
                <w:rFonts w:ascii="Arial" w:hAnsi="Arial" w:cs="Arial"/>
              </w:rPr>
              <w:t xml:space="preserve"> </w:t>
            </w:r>
          </w:p>
          <w:p w14:paraId="1CE1A82A" w14:textId="042A4B9F" w:rsidR="00642B68" w:rsidRPr="003B4EE9" w:rsidRDefault="00642B68" w:rsidP="003B4EE9">
            <w:pPr>
              <w:jc w:val="left"/>
            </w:pPr>
          </w:p>
        </w:tc>
        <w:tc>
          <w:tcPr>
            <w:tcW w:w="2894" w:type="dxa"/>
          </w:tcPr>
          <w:p w14:paraId="1CE1A82B" w14:textId="17A967EF" w:rsidR="008E564B" w:rsidRPr="008E564B" w:rsidRDefault="00254FB3" w:rsidP="00E17DD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 standard military glove could be </w:t>
            </w:r>
            <w:r w:rsidR="00DC5606">
              <w:rPr>
                <w:color w:val="000000"/>
              </w:rPr>
              <w:t>“</w:t>
            </w:r>
            <w:r w:rsidR="00E17DD5">
              <w:rPr>
                <w:color w:val="000000"/>
              </w:rPr>
              <w:t xml:space="preserve">Nato Stock Number </w:t>
            </w:r>
            <w:r w:rsidR="00EF6140" w:rsidRPr="008E564B">
              <w:rPr>
                <w:color w:val="000000"/>
              </w:rPr>
              <w:t>8415226210623 HANDSKE</w:t>
            </w:r>
            <w:proofErr w:type="gramStart"/>
            <w:r w:rsidR="00EF6140" w:rsidRPr="008E564B">
              <w:rPr>
                <w:color w:val="000000"/>
              </w:rPr>
              <w:t>,VINTER</w:t>
            </w:r>
            <w:proofErr w:type="gramEnd"/>
            <w:r w:rsidR="00EF6140" w:rsidRPr="008E564B">
              <w:rPr>
                <w:color w:val="000000"/>
              </w:rPr>
              <w:t xml:space="preserve"> KAMP SAND STR.9</w:t>
            </w:r>
            <w:r w:rsidR="00DC5606">
              <w:rPr>
                <w:color w:val="000000"/>
              </w:rPr>
              <w:t>”</w:t>
            </w:r>
            <w:r w:rsidR="00EF6140" w:rsidRPr="008E564B">
              <w:rPr>
                <w:color w:val="000000"/>
              </w:rPr>
              <w:t xml:space="preserve"> or similar</w:t>
            </w:r>
            <w:r w:rsidR="008E564B" w:rsidRPr="008E564B">
              <w:rPr>
                <w:color w:val="000000"/>
              </w:rPr>
              <w:t>ly</w:t>
            </w:r>
            <w:r w:rsidR="00EF6140" w:rsidRPr="008E564B">
              <w:rPr>
                <w:color w:val="000000"/>
              </w:rPr>
              <w:t>.</w:t>
            </w:r>
            <w:r w:rsidR="00E17DD5">
              <w:rPr>
                <w:color w:val="000000"/>
              </w:rPr>
              <w:br/>
            </w:r>
            <w:r w:rsidR="008E564B" w:rsidRPr="008E564B">
              <w:rPr>
                <w:color w:val="000000"/>
              </w:rPr>
              <w:t>A user tes</w:t>
            </w:r>
            <w:r w:rsidR="00DC5606">
              <w:rPr>
                <w:color w:val="000000"/>
              </w:rPr>
              <w:t>t will show if handling of the Dual PTT</w:t>
            </w:r>
            <w:r w:rsidR="008E564B" w:rsidRPr="008E564B">
              <w:rPr>
                <w:color w:val="000000"/>
              </w:rPr>
              <w:t xml:space="preserve"> switch </w:t>
            </w:r>
            <w:r w:rsidR="008E564B">
              <w:rPr>
                <w:color w:val="000000"/>
              </w:rPr>
              <w:t xml:space="preserve">with </w:t>
            </w:r>
            <w:r w:rsidR="00DC5606">
              <w:rPr>
                <w:color w:val="000000"/>
              </w:rPr>
              <w:t xml:space="preserve">standard </w:t>
            </w:r>
            <w:r w:rsidR="008E564B">
              <w:rPr>
                <w:color w:val="000000"/>
              </w:rPr>
              <w:t xml:space="preserve">gloves </w:t>
            </w:r>
            <w:r w:rsidR="008E564B" w:rsidRPr="008E564B">
              <w:rPr>
                <w:color w:val="000000"/>
              </w:rPr>
              <w:t>will be compromised.</w:t>
            </w:r>
          </w:p>
        </w:tc>
        <w:tc>
          <w:tcPr>
            <w:tcW w:w="3060" w:type="dxa"/>
          </w:tcPr>
          <w:p w14:paraId="1CE1A82C" w14:textId="4A2C89C5" w:rsidR="00642B68" w:rsidRPr="009040B1" w:rsidRDefault="009040B1" w:rsidP="003B4EE9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13-02-2020</w:t>
            </w:r>
          </w:p>
        </w:tc>
      </w:tr>
      <w:tr w:rsidR="009040B1" w:rsidRPr="003B4EE9" w14:paraId="1CE1A833" w14:textId="77777777" w:rsidTr="00642B68">
        <w:trPr>
          <w:jc w:val="center"/>
        </w:trPr>
        <w:tc>
          <w:tcPr>
            <w:tcW w:w="2943" w:type="dxa"/>
          </w:tcPr>
          <w:p w14:paraId="1CE1A82E" w14:textId="77777777" w:rsidR="009040B1" w:rsidRPr="0096645D" w:rsidRDefault="009040B1" w:rsidP="009040B1">
            <w:pPr>
              <w:jc w:val="left"/>
              <w:rPr>
                <w:i/>
              </w:rPr>
            </w:pPr>
            <w:r w:rsidRPr="0096645D">
              <w:rPr>
                <w:i/>
              </w:rPr>
              <w:t>Question no. 2:</w:t>
            </w:r>
          </w:p>
          <w:p w14:paraId="1CE1A82F" w14:textId="77777777" w:rsidR="009040B1" w:rsidRPr="0096645D" w:rsidRDefault="009040B1" w:rsidP="009040B1">
            <w:pPr>
              <w:jc w:val="left"/>
            </w:pPr>
          </w:p>
          <w:p w14:paraId="3403C2AD" w14:textId="77777777" w:rsidR="009040B1" w:rsidRPr="003B4EE9" w:rsidRDefault="009040B1" w:rsidP="009040B1">
            <w:pPr>
              <w:jc w:val="left"/>
              <w:rPr>
                <w:rFonts w:ascii="Arial" w:hAnsi="Arial" w:cs="Arial"/>
                <w:i/>
                <w:iCs/>
                <w:color w:val="002060"/>
                <w:u w:val="single"/>
              </w:rPr>
            </w:pPr>
            <w:r w:rsidRPr="003B4EE9">
              <w:rPr>
                <w:rFonts w:ascii="Arial" w:hAnsi="Arial" w:cs="Arial"/>
                <w:i/>
                <w:iCs/>
                <w:color w:val="002060"/>
                <w:u w:val="single"/>
              </w:rPr>
              <w:t xml:space="preserve">“6 Flexible boom </w:t>
            </w:r>
            <w:proofErr w:type="gramStart"/>
            <w:r w:rsidRPr="003B4EE9">
              <w:rPr>
                <w:rFonts w:ascii="Arial" w:hAnsi="Arial" w:cs="Arial"/>
                <w:i/>
                <w:iCs/>
                <w:color w:val="002060"/>
                <w:u w:val="single"/>
              </w:rPr>
              <w:t>microphone</w:t>
            </w:r>
            <w:proofErr w:type="gramEnd"/>
            <w:r w:rsidRPr="003B4EE9">
              <w:rPr>
                <w:rFonts w:ascii="Arial" w:hAnsi="Arial" w:cs="Arial"/>
                <w:i/>
                <w:iCs/>
                <w:color w:val="002060"/>
                <w:u w:val="single"/>
              </w:rPr>
              <w:t xml:space="preserve"> shall easily by one hand and one movement be adjustable for location close to the mouth.”</w:t>
            </w:r>
          </w:p>
          <w:p w14:paraId="0F50494F" w14:textId="77777777" w:rsidR="009040B1" w:rsidRPr="003B4EE9" w:rsidRDefault="009040B1" w:rsidP="009040B1">
            <w:pPr>
              <w:jc w:val="left"/>
              <w:rPr>
                <w:rFonts w:ascii="Arial" w:hAnsi="Arial" w:cs="Arial"/>
              </w:rPr>
            </w:pPr>
            <w:r w:rsidRPr="003B4EE9">
              <w:rPr>
                <w:rFonts w:ascii="Arial" w:hAnsi="Arial" w:cs="Arial"/>
              </w:rPr>
              <w:t xml:space="preserve">A stiffer boom mic means that the microphone does not have to be adjusted because it does not droop down during critical tactical operations. What is the rationale for a more flexible </w:t>
            </w:r>
            <w:proofErr w:type="gramStart"/>
            <w:r w:rsidRPr="003B4EE9">
              <w:rPr>
                <w:rFonts w:ascii="Arial" w:hAnsi="Arial" w:cs="Arial"/>
              </w:rPr>
              <w:t>boom, that</w:t>
            </w:r>
            <w:proofErr w:type="gramEnd"/>
            <w:r w:rsidRPr="003B4EE9">
              <w:rPr>
                <w:rFonts w:ascii="Arial" w:hAnsi="Arial" w:cs="Arial"/>
              </w:rPr>
              <w:t xml:space="preserve"> puts the operator at risk of losing communications during operations?”</w:t>
            </w:r>
          </w:p>
          <w:p w14:paraId="1CE1A830" w14:textId="561663E9" w:rsidR="009040B1" w:rsidRPr="003B4EE9" w:rsidRDefault="009040B1" w:rsidP="009040B1">
            <w:pPr>
              <w:jc w:val="left"/>
            </w:pPr>
          </w:p>
        </w:tc>
        <w:tc>
          <w:tcPr>
            <w:tcW w:w="2894" w:type="dxa"/>
          </w:tcPr>
          <w:p w14:paraId="1CE1A831" w14:textId="3878ADCE" w:rsidR="009040B1" w:rsidRPr="0096645D" w:rsidRDefault="009040B1" w:rsidP="009040B1">
            <w:pPr>
              <w:jc w:val="left"/>
            </w:pPr>
            <w:r w:rsidRPr="0096645D">
              <w:t>A stiffer boom mic means that the operator may need to use both hands for adjusting the mic</w:t>
            </w:r>
            <w:r>
              <w:t>, t</w:t>
            </w:r>
            <w:r w:rsidRPr="0096645D">
              <w:t xml:space="preserve">his </w:t>
            </w:r>
            <w:r>
              <w:t xml:space="preserve">scenario </w:t>
            </w:r>
            <w:r w:rsidRPr="0096645D">
              <w:t>DALO indeed want to avoid.</w:t>
            </w:r>
            <w:r>
              <w:br/>
              <w:t xml:space="preserve">Combined with </w:t>
            </w:r>
            <w:r w:rsidRPr="0096645D">
              <w:t xml:space="preserve">requirement 8, DALO </w:t>
            </w:r>
            <w:r>
              <w:t>finds the headset will meet both a comfortable and secure way of operate the headset.</w:t>
            </w:r>
          </w:p>
        </w:tc>
        <w:tc>
          <w:tcPr>
            <w:tcW w:w="3060" w:type="dxa"/>
          </w:tcPr>
          <w:p w14:paraId="1CE1A832" w14:textId="09534DEC" w:rsidR="009040B1" w:rsidRPr="0096645D" w:rsidRDefault="009040B1" w:rsidP="009040B1">
            <w:pPr>
              <w:jc w:val="left"/>
              <w:rPr>
                <w:sz w:val="18"/>
              </w:rPr>
            </w:pPr>
            <w:r>
              <w:rPr>
                <w:sz w:val="18"/>
                <w:lang w:val="da-DK"/>
              </w:rPr>
              <w:t>13-02-2020</w:t>
            </w:r>
          </w:p>
        </w:tc>
      </w:tr>
      <w:tr w:rsidR="009040B1" w:rsidRPr="00BF6721" w14:paraId="1CE1A837" w14:textId="77777777" w:rsidTr="00642B68">
        <w:trPr>
          <w:jc w:val="center"/>
        </w:trPr>
        <w:tc>
          <w:tcPr>
            <w:tcW w:w="2943" w:type="dxa"/>
          </w:tcPr>
          <w:p w14:paraId="27BF4636" w14:textId="7E11CABE" w:rsidR="009040B1" w:rsidRPr="003B4EE9" w:rsidRDefault="009040B1" w:rsidP="009040B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</w:rPr>
            </w:pPr>
            <w:r w:rsidRPr="003B4EE9">
              <w:rPr>
                <w:i/>
              </w:rPr>
              <w:t>Question no. 3</w:t>
            </w:r>
          </w:p>
          <w:p w14:paraId="0D5C8ED4" w14:textId="77777777" w:rsidR="009040B1" w:rsidRPr="003B4EE9" w:rsidRDefault="009040B1" w:rsidP="009040B1">
            <w:pPr>
              <w:jc w:val="left"/>
              <w:rPr>
                <w:rFonts w:ascii="Arial" w:hAnsi="Arial" w:cs="Arial"/>
                <w:i/>
                <w:iCs/>
                <w:color w:val="002060"/>
                <w:u w:val="single"/>
              </w:rPr>
            </w:pPr>
            <w:r w:rsidRPr="003B4EE9">
              <w:rPr>
                <w:rFonts w:ascii="Arial" w:hAnsi="Arial" w:cs="Arial"/>
                <w:i/>
                <w:iCs/>
                <w:color w:val="002060"/>
                <w:u w:val="single"/>
              </w:rPr>
              <w:t>“7 The thickness of the flexible boom shall be minimum 6 mm.”</w:t>
            </w:r>
          </w:p>
          <w:p w14:paraId="32E016CF" w14:textId="77777777" w:rsidR="009040B1" w:rsidRPr="003B4EE9" w:rsidRDefault="009040B1" w:rsidP="009040B1">
            <w:pPr>
              <w:jc w:val="left"/>
              <w:rPr>
                <w:rFonts w:ascii="Arial" w:hAnsi="Arial" w:cs="Arial"/>
              </w:rPr>
            </w:pPr>
            <w:r w:rsidRPr="003B4EE9">
              <w:rPr>
                <w:rFonts w:ascii="Arial" w:hAnsi="Arial" w:cs="Arial"/>
              </w:rPr>
              <w:t xml:space="preserve">What is the argument or background for this </w:t>
            </w:r>
            <w:proofErr w:type="gramStart"/>
            <w:r w:rsidRPr="003B4EE9">
              <w:rPr>
                <w:rFonts w:ascii="Arial" w:hAnsi="Arial" w:cs="Arial"/>
              </w:rPr>
              <w:t>requirement ?</w:t>
            </w:r>
            <w:proofErr w:type="gramEnd"/>
            <w:r w:rsidRPr="003B4EE9">
              <w:rPr>
                <w:rFonts w:ascii="Arial" w:hAnsi="Arial" w:cs="Arial"/>
              </w:rPr>
              <w:t xml:space="preserve"> We find it a bit strange to specify the thickness of a flexible </w:t>
            </w:r>
            <w:proofErr w:type="gramStart"/>
            <w:r w:rsidRPr="003B4EE9">
              <w:rPr>
                <w:rFonts w:ascii="Arial" w:hAnsi="Arial" w:cs="Arial"/>
              </w:rPr>
              <w:t>boom ?</w:t>
            </w:r>
            <w:proofErr w:type="gramEnd"/>
            <w:r w:rsidRPr="003B4EE9">
              <w:rPr>
                <w:rFonts w:ascii="Arial" w:hAnsi="Arial" w:cs="Arial"/>
              </w:rPr>
              <w:t xml:space="preserve"> This could unintentional limit the competition. </w:t>
            </w:r>
          </w:p>
          <w:p w14:paraId="214226BD" w14:textId="77777777" w:rsidR="009040B1" w:rsidRPr="003B4EE9" w:rsidRDefault="009040B1" w:rsidP="009040B1">
            <w:pPr>
              <w:jc w:val="left"/>
              <w:rPr>
                <w:i/>
              </w:rPr>
            </w:pPr>
          </w:p>
          <w:p w14:paraId="1CE1A834" w14:textId="77777777" w:rsidR="009040B1" w:rsidRPr="003B4EE9" w:rsidRDefault="009040B1" w:rsidP="009040B1">
            <w:pPr>
              <w:jc w:val="left"/>
              <w:rPr>
                <w:i/>
              </w:rPr>
            </w:pPr>
          </w:p>
        </w:tc>
        <w:tc>
          <w:tcPr>
            <w:tcW w:w="2894" w:type="dxa"/>
          </w:tcPr>
          <w:p w14:paraId="1CE1A835" w14:textId="33C16183" w:rsidR="009040B1" w:rsidRPr="0096645D" w:rsidRDefault="009040B1" w:rsidP="009040B1">
            <w:pPr>
              <w:jc w:val="left"/>
            </w:pPr>
            <w:r>
              <w:t>Based on years of experience using this kind of military headset, has proven that the flexible boom need a certain thickness to be sufficiently ruggedized in the field.</w:t>
            </w:r>
          </w:p>
        </w:tc>
        <w:tc>
          <w:tcPr>
            <w:tcW w:w="3060" w:type="dxa"/>
          </w:tcPr>
          <w:p w14:paraId="1CE1A836" w14:textId="455190A0" w:rsidR="009040B1" w:rsidRPr="00BF6721" w:rsidRDefault="009040B1" w:rsidP="009040B1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  <w:lang w:val="da-DK"/>
              </w:rPr>
              <w:t>13-02-2020</w:t>
            </w:r>
          </w:p>
        </w:tc>
      </w:tr>
      <w:tr w:rsidR="009040B1" w:rsidRPr="00BF6721" w14:paraId="66034549" w14:textId="77777777" w:rsidTr="00642B68">
        <w:trPr>
          <w:jc w:val="center"/>
        </w:trPr>
        <w:tc>
          <w:tcPr>
            <w:tcW w:w="2943" w:type="dxa"/>
          </w:tcPr>
          <w:p w14:paraId="03ADBC88" w14:textId="4DC1C1B7" w:rsidR="009040B1" w:rsidRPr="003B4EE9" w:rsidRDefault="009040B1" w:rsidP="009040B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</w:rPr>
            </w:pPr>
            <w:r w:rsidRPr="003B4EE9">
              <w:rPr>
                <w:i/>
              </w:rPr>
              <w:t>Question no.4.</w:t>
            </w:r>
          </w:p>
          <w:p w14:paraId="18522CF3" w14:textId="77777777" w:rsidR="009040B1" w:rsidRPr="003B4EE9" w:rsidRDefault="009040B1" w:rsidP="009040B1">
            <w:pPr>
              <w:jc w:val="left"/>
              <w:rPr>
                <w:rFonts w:ascii="Arial" w:hAnsi="Arial" w:cs="Arial"/>
                <w:i/>
                <w:iCs/>
                <w:u w:val="single"/>
              </w:rPr>
            </w:pPr>
            <w:r w:rsidRPr="003B4EE9">
              <w:rPr>
                <w:rFonts w:ascii="Arial" w:hAnsi="Arial" w:cs="Arial"/>
                <w:i/>
                <w:iCs/>
                <w:color w:val="002060"/>
                <w:u w:val="single"/>
              </w:rPr>
              <w:t>“8 The length of the flexible boom microphone shall be no longer than 160 mm inclusive microphone measured from headset base”</w:t>
            </w:r>
          </w:p>
          <w:p w14:paraId="23932BD0" w14:textId="77777777" w:rsidR="009040B1" w:rsidRPr="003B4EE9" w:rsidRDefault="009040B1" w:rsidP="009040B1">
            <w:pPr>
              <w:jc w:val="left"/>
              <w:rPr>
                <w:rFonts w:ascii="Arial" w:hAnsi="Arial" w:cs="Arial"/>
              </w:rPr>
            </w:pPr>
            <w:r w:rsidRPr="003B4EE9">
              <w:rPr>
                <w:rFonts w:ascii="Arial" w:hAnsi="Arial" w:cs="Arial"/>
              </w:rPr>
              <w:t xml:space="preserve">What is the argument or background for this </w:t>
            </w:r>
            <w:proofErr w:type="gramStart"/>
            <w:r w:rsidRPr="003B4EE9">
              <w:rPr>
                <w:rFonts w:ascii="Arial" w:hAnsi="Arial" w:cs="Arial"/>
              </w:rPr>
              <w:t>requirement ?</w:t>
            </w:r>
            <w:proofErr w:type="gramEnd"/>
            <w:r w:rsidRPr="003B4EE9">
              <w:rPr>
                <w:rFonts w:ascii="Arial" w:hAnsi="Arial" w:cs="Arial"/>
              </w:rPr>
              <w:t xml:space="preserve"> This could unintentional limit the competition. </w:t>
            </w:r>
          </w:p>
          <w:p w14:paraId="59D7DB17" w14:textId="77777777" w:rsidR="009040B1" w:rsidRPr="003B4EE9" w:rsidRDefault="009040B1" w:rsidP="009040B1">
            <w:pPr>
              <w:jc w:val="left"/>
              <w:rPr>
                <w:i/>
              </w:rPr>
            </w:pPr>
          </w:p>
          <w:p w14:paraId="04FAAB33" w14:textId="77777777" w:rsidR="009040B1" w:rsidRPr="003B4EE9" w:rsidRDefault="009040B1" w:rsidP="009040B1">
            <w:pPr>
              <w:jc w:val="left"/>
              <w:rPr>
                <w:i/>
              </w:rPr>
            </w:pPr>
          </w:p>
        </w:tc>
        <w:tc>
          <w:tcPr>
            <w:tcW w:w="2894" w:type="dxa"/>
          </w:tcPr>
          <w:p w14:paraId="1F867A01" w14:textId="4A18FF2D" w:rsidR="009040B1" w:rsidRPr="0096645D" w:rsidRDefault="009040B1" w:rsidP="009040B1">
            <w:pPr>
              <w:jc w:val="left"/>
            </w:pPr>
            <w:r>
              <w:t>See answer for question 2.</w:t>
            </w:r>
          </w:p>
        </w:tc>
        <w:tc>
          <w:tcPr>
            <w:tcW w:w="3060" w:type="dxa"/>
          </w:tcPr>
          <w:p w14:paraId="05032DDE" w14:textId="777BAB9F" w:rsidR="009040B1" w:rsidRPr="00BF6721" w:rsidRDefault="009040B1" w:rsidP="009040B1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  <w:lang w:val="da-DK"/>
              </w:rPr>
              <w:t>13-02-2020</w:t>
            </w:r>
          </w:p>
        </w:tc>
      </w:tr>
      <w:tr w:rsidR="009040B1" w:rsidRPr="00BF6721" w14:paraId="1A91FB2F" w14:textId="77777777" w:rsidTr="00642B68">
        <w:trPr>
          <w:jc w:val="center"/>
        </w:trPr>
        <w:tc>
          <w:tcPr>
            <w:tcW w:w="2943" w:type="dxa"/>
          </w:tcPr>
          <w:p w14:paraId="145381D4" w14:textId="0FCE78B1" w:rsidR="009040B1" w:rsidRPr="003B4EE9" w:rsidRDefault="009040B1" w:rsidP="009040B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</w:rPr>
            </w:pPr>
            <w:r w:rsidRPr="003B4EE9">
              <w:rPr>
                <w:i/>
              </w:rPr>
              <w:t>Question no.5.</w:t>
            </w:r>
          </w:p>
          <w:p w14:paraId="7CF0EC58" w14:textId="77777777" w:rsidR="009040B1" w:rsidRPr="003B4EE9" w:rsidRDefault="009040B1" w:rsidP="009040B1">
            <w:pPr>
              <w:jc w:val="left"/>
              <w:rPr>
                <w:rFonts w:ascii="Arial" w:hAnsi="Arial" w:cs="Arial"/>
                <w:i/>
                <w:iCs/>
                <w:color w:val="002060"/>
                <w:u w:val="single"/>
              </w:rPr>
            </w:pPr>
            <w:r w:rsidRPr="003B4EE9">
              <w:rPr>
                <w:rFonts w:ascii="Arial" w:hAnsi="Arial" w:cs="Arial"/>
                <w:i/>
                <w:iCs/>
                <w:color w:val="002060"/>
                <w:u w:val="single"/>
              </w:rPr>
              <w:t>“12 The headset shall have no annoying wind noise from ear cup when driving 40 km/h in open vehicle”</w:t>
            </w:r>
          </w:p>
          <w:p w14:paraId="41A7ED4C" w14:textId="77777777" w:rsidR="009040B1" w:rsidRPr="003B4EE9" w:rsidRDefault="009040B1" w:rsidP="009040B1">
            <w:pPr>
              <w:jc w:val="left"/>
              <w:rPr>
                <w:rFonts w:ascii="Arial" w:hAnsi="Arial" w:cs="Arial"/>
              </w:rPr>
            </w:pPr>
            <w:r w:rsidRPr="003B4EE9">
              <w:rPr>
                <w:rFonts w:ascii="Arial" w:hAnsi="Arial" w:cs="Arial"/>
              </w:rPr>
              <w:t xml:space="preserve">Which objective criteria’s will form the </w:t>
            </w:r>
            <w:r w:rsidRPr="003B4EE9">
              <w:rPr>
                <w:rFonts w:ascii="Arial" w:hAnsi="Arial" w:cs="Arial"/>
              </w:rPr>
              <w:lastRenderedPageBreak/>
              <w:t xml:space="preserve">basis of such </w:t>
            </w:r>
            <w:proofErr w:type="gramStart"/>
            <w:r w:rsidRPr="003B4EE9">
              <w:rPr>
                <w:rFonts w:ascii="Arial" w:hAnsi="Arial" w:cs="Arial"/>
              </w:rPr>
              <w:t>evaluation ?</w:t>
            </w:r>
            <w:proofErr w:type="gramEnd"/>
            <w:r w:rsidRPr="003B4EE9">
              <w:rPr>
                <w:rFonts w:ascii="Arial" w:hAnsi="Arial" w:cs="Arial"/>
              </w:rPr>
              <w:t xml:space="preserve"> </w:t>
            </w:r>
          </w:p>
          <w:p w14:paraId="6004939E" w14:textId="77777777" w:rsidR="009040B1" w:rsidRPr="003B4EE9" w:rsidRDefault="009040B1" w:rsidP="009040B1">
            <w:pPr>
              <w:jc w:val="left"/>
              <w:rPr>
                <w:i/>
              </w:rPr>
            </w:pPr>
          </w:p>
          <w:p w14:paraId="5B687D85" w14:textId="77777777" w:rsidR="009040B1" w:rsidRPr="003B4EE9" w:rsidRDefault="009040B1" w:rsidP="009040B1">
            <w:pPr>
              <w:jc w:val="left"/>
              <w:rPr>
                <w:i/>
              </w:rPr>
            </w:pPr>
          </w:p>
        </w:tc>
        <w:tc>
          <w:tcPr>
            <w:tcW w:w="2894" w:type="dxa"/>
          </w:tcPr>
          <w:p w14:paraId="52A44469" w14:textId="3B785CFD" w:rsidR="009040B1" w:rsidRPr="000711D8" w:rsidRDefault="009040B1" w:rsidP="009040B1">
            <w:pPr>
              <w:jc w:val="left"/>
            </w:pPr>
            <w:r w:rsidRPr="000711D8">
              <w:lastRenderedPageBreak/>
              <w:t>A</w:t>
            </w:r>
            <w:r>
              <w:t xml:space="preserve"> user test will show if voice communication using the headset are compromised by annoying wind noise.</w:t>
            </w:r>
          </w:p>
        </w:tc>
        <w:tc>
          <w:tcPr>
            <w:tcW w:w="3060" w:type="dxa"/>
          </w:tcPr>
          <w:p w14:paraId="02E15BF8" w14:textId="5809A4D6" w:rsidR="009040B1" w:rsidRPr="00BF6721" w:rsidRDefault="009040B1" w:rsidP="009040B1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  <w:lang w:val="da-DK"/>
              </w:rPr>
              <w:t>13-02-2020</w:t>
            </w:r>
          </w:p>
        </w:tc>
      </w:tr>
      <w:tr w:rsidR="009040B1" w:rsidRPr="00BF6721" w14:paraId="411D6F09" w14:textId="77777777" w:rsidTr="00642B68">
        <w:trPr>
          <w:jc w:val="center"/>
        </w:trPr>
        <w:tc>
          <w:tcPr>
            <w:tcW w:w="2943" w:type="dxa"/>
          </w:tcPr>
          <w:p w14:paraId="316BD985" w14:textId="2806A058" w:rsidR="009040B1" w:rsidRPr="003B4EE9" w:rsidRDefault="009040B1" w:rsidP="009040B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</w:rPr>
            </w:pPr>
            <w:r w:rsidRPr="003B4EE9">
              <w:rPr>
                <w:i/>
              </w:rPr>
              <w:lastRenderedPageBreak/>
              <w:t>Question no. 6</w:t>
            </w:r>
          </w:p>
          <w:p w14:paraId="216F5758" w14:textId="77777777" w:rsidR="009040B1" w:rsidRPr="003B4EE9" w:rsidRDefault="009040B1" w:rsidP="009040B1">
            <w:pPr>
              <w:jc w:val="left"/>
              <w:rPr>
                <w:rFonts w:ascii="Arial" w:hAnsi="Arial" w:cs="Arial"/>
                <w:i/>
                <w:iCs/>
                <w:color w:val="002060"/>
                <w:u w:val="single"/>
              </w:rPr>
            </w:pPr>
            <w:r w:rsidRPr="003B4EE9">
              <w:rPr>
                <w:rFonts w:ascii="Arial" w:hAnsi="Arial" w:cs="Arial"/>
                <w:i/>
                <w:iCs/>
                <w:color w:val="002060"/>
                <w:u w:val="single"/>
              </w:rPr>
              <w:t>17 One test sample of the ruggedized single ear headset shall be delivered no later than one week after tender deadline.”</w:t>
            </w:r>
          </w:p>
          <w:p w14:paraId="47768E7B" w14:textId="77777777" w:rsidR="009040B1" w:rsidRPr="003B4EE9" w:rsidRDefault="009040B1" w:rsidP="009040B1">
            <w:pPr>
              <w:jc w:val="left"/>
              <w:rPr>
                <w:rFonts w:ascii="Arial" w:hAnsi="Arial" w:cs="Arial"/>
              </w:rPr>
            </w:pPr>
            <w:r w:rsidRPr="003B4EE9">
              <w:rPr>
                <w:rFonts w:ascii="Arial" w:hAnsi="Arial" w:cs="Arial"/>
              </w:rPr>
              <w:t xml:space="preserve">We find this requirement very tight. If the offered headset is not already on </w:t>
            </w:r>
            <w:proofErr w:type="gramStart"/>
            <w:r w:rsidRPr="003B4EE9">
              <w:rPr>
                <w:rFonts w:ascii="Arial" w:hAnsi="Arial" w:cs="Arial"/>
              </w:rPr>
              <w:t>stock/manufactured</w:t>
            </w:r>
            <w:proofErr w:type="gramEnd"/>
            <w:r w:rsidRPr="003B4EE9">
              <w:rPr>
                <w:rFonts w:ascii="Arial" w:hAnsi="Arial" w:cs="Arial"/>
              </w:rPr>
              <w:t>, then this will be very hard to accommodate. Especially if sample headset has to be shipped from abroad. We therefore would like to ask for a longer delivery time for the sample = minimum 2-3 weeks. If this is not possible, please explain why the very short timeframe.</w:t>
            </w:r>
          </w:p>
          <w:p w14:paraId="624743B7" w14:textId="77777777" w:rsidR="009040B1" w:rsidRPr="003B4EE9" w:rsidRDefault="009040B1" w:rsidP="009040B1">
            <w:pPr>
              <w:jc w:val="left"/>
              <w:rPr>
                <w:i/>
              </w:rPr>
            </w:pPr>
          </w:p>
          <w:p w14:paraId="5DDD1926" w14:textId="77777777" w:rsidR="009040B1" w:rsidRPr="003B4EE9" w:rsidRDefault="009040B1" w:rsidP="009040B1">
            <w:pPr>
              <w:jc w:val="left"/>
              <w:rPr>
                <w:i/>
              </w:rPr>
            </w:pPr>
          </w:p>
        </w:tc>
        <w:tc>
          <w:tcPr>
            <w:tcW w:w="2894" w:type="dxa"/>
          </w:tcPr>
          <w:p w14:paraId="061ABF12" w14:textId="41FBE861" w:rsidR="009040B1" w:rsidRPr="000711D8" w:rsidRDefault="009040B1" w:rsidP="009040B1">
            <w:pPr>
              <w:jc w:val="left"/>
            </w:pPr>
            <w:r>
              <w:t>DALO prefer a headset already on the market. Therefore a short delivery time for one sample must be possible.</w:t>
            </w:r>
          </w:p>
        </w:tc>
        <w:tc>
          <w:tcPr>
            <w:tcW w:w="3060" w:type="dxa"/>
          </w:tcPr>
          <w:p w14:paraId="4B20B71B" w14:textId="71214631" w:rsidR="009040B1" w:rsidRPr="00BF6721" w:rsidRDefault="009040B1" w:rsidP="009040B1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  <w:lang w:val="da-DK"/>
              </w:rPr>
              <w:t>13-02-2020</w:t>
            </w:r>
          </w:p>
        </w:tc>
      </w:tr>
      <w:tr w:rsidR="009040B1" w:rsidRPr="00BF6721" w14:paraId="65347026" w14:textId="77777777" w:rsidTr="00642B68">
        <w:trPr>
          <w:jc w:val="center"/>
        </w:trPr>
        <w:tc>
          <w:tcPr>
            <w:tcW w:w="2943" w:type="dxa"/>
          </w:tcPr>
          <w:p w14:paraId="2D2282FC" w14:textId="66A570BB" w:rsidR="009040B1" w:rsidRPr="003B4EE9" w:rsidRDefault="009040B1" w:rsidP="009040B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</w:rPr>
            </w:pPr>
            <w:r w:rsidRPr="003B4EE9">
              <w:rPr>
                <w:i/>
              </w:rPr>
              <w:t>Question no. 7</w:t>
            </w:r>
          </w:p>
          <w:p w14:paraId="262C3732" w14:textId="77777777" w:rsidR="009040B1" w:rsidRPr="003B4EE9" w:rsidRDefault="009040B1" w:rsidP="009040B1">
            <w:pPr>
              <w:jc w:val="left"/>
              <w:rPr>
                <w:rFonts w:ascii="Arial" w:hAnsi="Arial" w:cs="Arial"/>
                <w:i/>
                <w:iCs/>
                <w:color w:val="002060"/>
                <w:u w:val="single"/>
              </w:rPr>
            </w:pPr>
            <w:r w:rsidRPr="003B4EE9">
              <w:rPr>
                <w:rFonts w:ascii="Arial" w:hAnsi="Arial" w:cs="Arial"/>
                <w:i/>
                <w:iCs/>
                <w:color w:val="002060"/>
                <w:u w:val="single"/>
              </w:rPr>
              <w:t>“20 Tender shall contain prices for 1 and 1500 headsets.”</w:t>
            </w:r>
          </w:p>
          <w:p w14:paraId="094E3975" w14:textId="77777777" w:rsidR="009040B1" w:rsidRPr="003B4EE9" w:rsidRDefault="009040B1" w:rsidP="009040B1">
            <w:pPr>
              <w:jc w:val="left"/>
              <w:rPr>
                <w:rFonts w:ascii="Arial" w:hAnsi="Arial" w:cs="Arial"/>
              </w:rPr>
            </w:pPr>
            <w:r w:rsidRPr="003B4EE9">
              <w:rPr>
                <w:rFonts w:ascii="Arial" w:hAnsi="Arial" w:cs="Arial"/>
              </w:rPr>
              <w:t xml:space="preserve">Will delivery of the remaining 1.300 units </w:t>
            </w:r>
            <w:r w:rsidRPr="003B4EE9">
              <w:rPr>
                <w:rFonts w:ascii="Arial" w:hAnsi="Arial" w:cs="Arial"/>
                <w:i/>
                <w:iCs/>
              </w:rPr>
              <w:t>(1.500 – 200 first)</w:t>
            </w:r>
            <w:r w:rsidRPr="003B4EE9">
              <w:rPr>
                <w:rFonts w:ascii="Arial" w:hAnsi="Arial" w:cs="Arial"/>
              </w:rPr>
              <w:t xml:space="preserve"> be in one batch, or how many batches over the 3 year </w:t>
            </w:r>
            <w:proofErr w:type="gramStart"/>
            <w:r w:rsidRPr="003B4EE9">
              <w:rPr>
                <w:rFonts w:ascii="Arial" w:hAnsi="Arial" w:cs="Arial"/>
              </w:rPr>
              <w:t>period ? </w:t>
            </w:r>
            <w:proofErr w:type="gramEnd"/>
            <w:r w:rsidRPr="003B4EE9">
              <w:rPr>
                <w:rFonts w:ascii="Arial" w:hAnsi="Arial" w:cs="Arial"/>
              </w:rPr>
              <w:t xml:space="preserve"> </w:t>
            </w:r>
          </w:p>
          <w:p w14:paraId="0B948712" w14:textId="77777777" w:rsidR="009040B1" w:rsidRPr="003B4EE9" w:rsidRDefault="009040B1" w:rsidP="009040B1">
            <w:pPr>
              <w:jc w:val="left"/>
              <w:rPr>
                <w:i/>
              </w:rPr>
            </w:pPr>
          </w:p>
        </w:tc>
        <w:tc>
          <w:tcPr>
            <w:tcW w:w="2894" w:type="dxa"/>
          </w:tcPr>
          <w:p w14:paraId="5C0E84CB" w14:textId="1C1F3C6E" w:rsidR="009040B1" w:rsidRPr="00EF6140" w:rsidRDefault="009040B1" w:rsidP="009040B1">
            <w:pPr>
              <w:jc w:val="left"/>
            </w:pPr>
            <w:r>
              <w:t>DALO intend to order 1500 headsets delivered in three batches, one batch every year 2020-2022. Exact batch sizes can be agreed on.</w:t>
            </w:r>
          </w:p>
        </w:tc>
        <w:tc>
          <w:tcPr>
            <w:tcW w:w="3060" w:type="dxa"/>
          </w:tcPr>
          <w:p w14:paraId="340955FC" w14:textId="6507FC2D" w:rsidR="009040B1" w:rsidRPr="00BF6721" w:rsidRDefault="009040B1" w:rsidP="009040B1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  <w:lang w:val="da-DK"/>
              </w:rPr>
              <w:t>13-02-2020</w:t>
            </w:r>
          </w:p>
        </w:tc>
      </w:tr>
      <w:tr w:rsidR="009040B1" w:rsidRPr="00BF6721" w14:paraId="39A53977" w14:textId="77777777" w:rsidTr="00642B68">
        <w:trPr>
          <w:jc w:val="center"/>
        </w:trPr>
        <w:tc>
          <w:tcPr>
            <w:tcW w:w="2943" w:type="dxa"/>
          </w:tcPr>
          <w:p w14:paraId="32B2E689" w14:textId="57970576" w:rsidR="009040B1" w:rsidRPr="003B4EE9" w:rsidRDefault="009040B1" w:rsidP="009040B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</w:rPr>
            </w:pPr>
            <w:bookmarkStart w:id="0" w:name="_GoBack" w:colFirst="2" w:colLast="2"/>
            <w:r w:rsidRPr="003B4EE9">
              <w:rPr>
                <w:i/>
              </w:rPr>
              <w:t>Question no. 8</w:t>
            </w:r>
          </w:p>
          <w:p w14:paraId="18FEEB23" w14:textId="77777777" w:rsidR="009040B1" w:rsidRPr="003B4EE9" w:rsidRDefault="009040B1" w:rsidP="009040B1">
            <w:pPr>
              <w:jc w:val="left"/>
              <w:rPr>
                <w:i/>
              </w:rPr>
            </w:pPr>
          </w:p>
          <w:p w14:paraId="6BE5A9B8" w14:textId="77777777" w:rsidR="009040B1" w:rsidRPr="003B4EE9" w:rsidRDefault="009040B1" w:rsidP="009040B1">
            <w:pPr>
              <w:jc w:val="left"/>
              <w:rPr>
                <w:rFonts w:ascii="Arial" w:hAnsi="Arial" w:cs="Arial"/>
                <w:i/>
                <w:iCs/>
                <w:color w:val="002060"/>
                <w:u w:val="single"/>
              </w:rPr>
            </w:pPr>
            <w:r w:rsidRPr="003B4EE9">
              <w:rPr>
                <w:rFonts w:ascii="Arial" w:hAnsi="Arial" w:cs="Arial"/>
                <w:i/>
                <w:iCs/>
                <w:color w:val="002060"/>
                <w:u w:val="single"/>
              </w:rPr>
              <w:t>Question regarding “Tender conditions”:</w:t>
            </w:r>
          </w:p>
          <w:p w14:paraId="7698F4B5" w14:textId="64ACEED4" w:rsidR="009040B1" w:rsidRPr="003B4EE9" w:rsidRDefault="009040B1" w:rsidP="009040B1">
            <w:pPr>
              <w:jc w:val="left"/>
              <w:rPr>
                <w:i/>
              </w:rPr>
            </w:pPr>
            <w:r w:rsidRPr="003B4EE9">
              <w:rPr>
                <w:rFonts w:ascii="Arial" w:hAnsi="Arial" w:cs="Arial"/>
              </w:rPr>
              <w:t xml:space="preserve">Would it be acceptable to offer two different versions of the headset </w:t>
            </w:r>
            <w:proofErr w:type="gramStart"/>
            <w:r w:rsidRPr="003B4EE9">
              <w:rPr>
                <w:rFonts w:ascii="Arial" w:hAnsi="Arial" w:cs="Arial"/>
              </w:rPr>
              <w:t>solution ?</w:t>
            </w:r>
            <w:proofErr w:type="gramEnd"/>
            <w:r w:rsidRPr="003B4EE9">
              <w:rPr>
                <w:rFonts w:ascii="Arial" w:hAnsi="Arial" w:cs="Arial"/>
              </w:rPr>
              <w:t xml:space="preserve"> (Both would of course comply with required specifications).</w:t>
            </w:r>
          </w:p>
          <w:p w14:paraId="7B8D72B9" w14:textId="77777777" w:rsidR="009040B1" w:rsidRPr="003B4EE9" w:rsidRDefault="009040B1" w:rsidP="009040B1">
            <w:pPr>
              <w:pStyle w:val="Listeafsnit"/>
              <w:ind w:left="142"/>
              <w:jc w:val="left"/>
              <w:rPr>
                <w:i/>
              </w:rPr>
            </w:pPr>
          </w:p>
        </w:tc>
        <w:tc>
          <w:tcPr>
            <w:tcW w:w="2894" w:type="dxa"/>
          </w:tcPr>
          <w:p w14:paraId="7C7719F8" w14:textId="3E0EA5C9" w:rsidR="009040B1" w:rsidRPr="00EF6140" w:rsidRDefault="009040B1" w:rsidP="009040B1">
            <w:pPr>
              <w:jc w:val="left"/>
            </w:pPr>
            <w:r>
              <w:t>Only to meet the requirement 11, it will be acceptable to offer two different versions, one left ear version and one right ear version.</w:t>
            </w:r>
          </w:p>
        </w:tc>
        <w:tc>
          <w:tcPr>
            <w:tcW w:w="3060" w:type="dxa"/>
          </w:tcPr>
          <w:p w14:paraId="002C2C1E" w14:textId="1D3144B1" w:rsidR="009040B1" w:rsidRPr="00BF6721" w:rsidRDefault="009040B1" w:rsidP="009040B1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  <w:lang w:val="da-DK"/>
              </w:rPr>
              <w:t>13-02-2020</w:t>
            </w:r>
          </w:p>
        </w:tc>
      </w:tr>
      <w:bookmarkEnd w:id="0"/>
      <w:tr w:rsidR="009040B1" w:rsidRPr="00BF6721" w14:paraId="4F8EC1F0" w14:textId="77777777" w:rsidTr="00642B68">
        <w:trPr>
          <w:jc w:val="center"/>
        </w:trPr>
        <w:tc>
          <w:tcPr>
            <w:tcW w:w="2943" w:type="dxa"/>
          </w:tcPr>
          <w:p w14:paraId="1442E126" w14:textId="7B9F52D6" w:rsidR="009040B1" w:rsidRPr="003B4EE9" w:rsidRDefault="009040B1" w:rsidP="009040B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</w:rPr>
            </w:pPr>
            <w:r w:rsidRPr="003B4EE9">
              <w:rPr>
                <w:i/>
              </w:rPr>
              <w:t>Question no. 9</w:t>
            </w:r>
          </w:p>
          <w:p w14:paraId="2BA3B8B1" w14:textId="77777777" w:rsidR="009040B1" w:rsidRPr="003B4EE9" w:rsidRDefault="009040B1" w:rsidP="009040B1">
            <w:pPr>
              <w:pStyle w:val="Listeafsnit"/>
              <w:ind w:left="142"/>
              <w:jc w:val="left"/>
              <w:rPr>
                <w:i/>
              </w:rPr>
            </w:pPr>
          </w:p>
        </w:tc>
        <w:tc>
          <w:tcPr>
            <w:tcW w:w="2894" w:type="dxa"/>
          </w:tcPr>
          <w:p w14:paraId="42F138F7" w14:textId="77777777" w:rsidR="009040B1" w:rsidRPr="00EF6140" w:rsidRDefault="009040B1" w:rsidP="009040B1">
            <w:pPr>
              <w:jc w:val="left"/>
            </w:pPr>
          </w:p>
        </w:tc>
        <w:tc>
          <w:tcPr>
            <w:tcW w:w="3060" w:type="dxa"/>
          </w:tcPr>
          <w:p w14:paraId="3B232D54" w14:textId="77777777" w:rsidR="009040B1" w:rsidRPr="00BF6721" w:rsidRDefault="009040B1" w:rsidP="009040B1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1CE1A838" w14:textId="77777777" w:rsidR="00BF6721" w:rsidRPr="00BF6721" w:rsidRDefault="00BF6721" w:rsidP="003B4EE9">
      <w:pPr>
        <w:jc w:val="left"/>
        <w:rPr>
          <w:sz w:val="18"/>
        </w:rPr>
      </w:pPr>
    </w:p>
    <w:p w14:paraId="1CE1A839" w14:textId="77777777"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BDA57" w14:textId="77777777" w:rsidR="00DE53A6" w:rsidRDefault="00DE53A6" w:rsidP="00DA3F3D">
      <w:pPr>
        <w:spacing w:line="240" w:lineRule="auto"/>
      </w:pPr>
      <w:r>
        <w:separator/>
      </w:r>
    </w:p>
  </w:endnote>
  <w:endnote w:type="continuationSeparator" w:id="0">
    <w:p w14:paraId="1F777349" w14:textId="77777777" w:rsidR="00DE53A6" w:rsidRDefault="00DE53A6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A852" w14:textId="77777777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14:paraId="1CE1A853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2743" w14:textId="77777777" w:rsidR="00DE53A6" w:rsidRDefault="00DE53A6" w:rsidP="00DA3F3D">
      <w:pPr>
        <w:spacing w:line="240" w:lineRule="auto"/>
      </w:pPr>
      <w:r>
        <w:separator/>
      </w:r>
    </w:p>
  </w:footnote>
  <w:footnote w:type="continuationSeparator" w:id="0">
    <w:p w14:paraId="0DC76793" w14:textId="77777777" w:rsidR="00DE53A6" w:rsidRDefault="00DE53A6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1CE1A842" w14:textId="77777777" w:rsidTr="008150FF">
      <w:tc>
        <w:tcPr>
          <w:tcW w:w="2088" w:type="dxa"/>
        </w:tcPr>
        <w:p w14:paraId="1CE1A83F" w14:textId="77777777" w:rsidR="0085781D" w:rsidRDefault="0085781D" w:rsidP="008150FF"/>
      </w:tc>
      <w:tc>
        <w:tcPr>
          <w:tcW w:w="5400" w:type="dxa"/>
        </w:tcPr>
        <w:p w14:paraId="1CE1A840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1CE1A841" w14:textId="77777777" w:rsidR="0085781D" w:rsidRDefault="0085781D" w:rsidP="008150FF">
          <w:pPr>
            <w:jc w:val="right"/>
          </w:pPr>
        </w:p>
      </w:tc>
    </w:tr>
  </w:tbl>
  <w:p w14:paraId="1CE1A843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1CE1A84F" w14:textId="77777777" w:rsidTr="008150FF">
      <w:tc>
        <w:tcPr>
          <w:tcW w:w="2088" w:type="dxa"/>
        </w:tcPr>
        <w:p w14:paraId="1CE1A846" w14:textId="614EE847" w:rsidR="00386C37" w:rsidRDefault="00206D8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1CE1A847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1CE1A848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1CE1A84C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1CE1A84D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1CE1A84E" w14:textId="77777777" w:rsidR="00386C37" w:rsidRDefault="00386C37" w:rsidP="008150FF">
          <w:pPr>
            <w:jc w:val="right"/>
          </w:pPr>
        </w:p>
      </w:tc>
    </w:tr>
  </w:tbl>
  <w:p w14:paraId="1CE1A850" w14:textId="7E9E1439" w:rsidR="00963DE6" w:rsidRDefault="00001DBF" w:rsidP="00963DE6">
    <w:pPr>
      <w:tabs>
        <w:tab w:val="left" w:pos="889"/>
      </w:tabs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E1A856" wp14:editId="0535DE4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1A857" w14:textId="77777777" w:rsidR="00963DE6" w:rsidRDefault="00963DE6" w:rsidP="00963DE6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1CE1A857" w14:textId="77777777" w:rsidR="00963DE6" w:rsidRDefault="00963DE6" w:rsidP="00963DE6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63DE6">
      <w:t>______________________________________________________________________________________________</w:t>
    </w:r>
  </w:p>
  <w:p w14:paraId="1CE1A851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01DBF"/>
    <w:rsid w:val="000108B8"/>
    <w:rsid w:val="0001383D"/>
    <w:rsid w:val="00021221"/>
    <w:rsid w:val="000348D0"/>
    <w:rsid w:val="000451C6"/>
    <w:rsid w:val="00045CE3"/>
    <w:rsid w:val="000711D8"/>
    <w:rsid w:val="00074CEE"/>
    <w:rsid w:val="00077F9A"/>
    <w:rsid w:val="000830B1"/>
    <w:rsid w:val="000B6B1A"/>
    <w:rsid w:val="000B75F4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06D89"/>
    <w:rsid w:val="00214E06"/>
    <w:rsid w:val="002434D2"/>
    <w:rsid w:val="00244B0F"/>
    <w:rsid w:val="00251957"/>
    <w:rsid w:val="00254FB3"/>
    <w:rsid w:val="00262119"/>
    <w:rsid w:val="00270C5A"/>
    <w:rsid w:val="00273DBE"/>
    <w:rsid w:val="0029120B"/>
    <w:rsid w:val="002B36E6"/>
    <w:rsid w:val="002C72D9"/>
    <w:rsid w:val="002F382E"/>
    <w:rsid w:val="002F48FA"/>
    <w:rsid w:val="00307A91"/>
    <w:rsid w:val="0034469B"/>
    <w:rsid w:val="003450B9"/>
    <w:rsid w:val="0034591F"/>
    <w:rsid w:val="00364CE0"/>
    <w:rsid w:val="00370B53"/>
    <w:rsid w:val="00372C71"/>
    <w:rsid w:val="00386C37"/>
    <w:rsid w:val="00393117"/>
    <w:rsid w:val="003B283B"/>
    <w:rsid w:val="003B4EE9"/>
    <w:rsid w:val="003B554F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4F2B4F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A588B"/>
    <w:rsid w:val="006B41F4"/>
    <w:rsid w:val="006C4D26"/>
    <w:rsid w:val="00700C8D"/>
    <w:rsid w:val="00757177"/>
    <w:rsid w:val="00796E1B"/>
    <w:rsid w:val="007A1DC5"/>
    <w:rsid w:val="007C18CF"/>
    <w:rsid w:val="007C1CF8"/>
    <w:rsid w:val="007D2C85"/>
    <w:rsid w:val="007E1415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E564B"/>
    <w:rsid w:val="008F1646"/>
    <w:rsid w:val="009040B1"/>
    <w:rsid w:val="0093356A"/>
    <w:rsid w:val="00947FE2"/>
    <w:rsid w:val="00963DE6"/>
    <w:rsid w:val="0096645D"/>
    <w:rsid w:val="0099242E"/>
    <w:rsid w:val="009A34E5"/>
    <w:rsid w:val="009C0A30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7872"/>
    <w:rsid w:val="00BE5FEC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DC5606"/>
    <w:rsid w:val="00DE53A6"/>
    <w:rsid w:val="00E17DD5"/>
    <w:rsid w:val="00E55742"/>
    <w:rsid w:val="00E74D7D"/>
    <w:rsid w:val="00EA4A38"/>
    <w:rsid w:val="00EB635C"/>
    <w:rsid w:val="00ED3382"/>
    <w:rsid w:val="00ED3776"/>
    <w:rsid w:val="00ED432A"/>
    <w:rsid w:val="00EF59EB"/>
    <w:rsid w:val="00EF6140"/>
    <w:rsid w:val="00F0427F"/>
    <w:rsid w:val="00F4385F"/>
    <w:rsid w:val="00F90969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1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1752-89D3-4836-9145-001CC0E998E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1B2BDE-DC36-4C4F-AED5-DD7045E6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D9C28BD0</Template>
  <TotalTime>0</TotalTime>
  <Pages>2</Pages>
  <Words>512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2020-02-13T09:41:00Z</dcterms:created>
  <dcterms:modified xsi:type="dcterms:W3CDTF">2020-02-13T09:41:00Z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