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bookmarkStart w:id="3" w:name="_GoBack"/>
      <w:bookmarkEnd w:id="3"/>
    </w:p>
    <w:p w14:paraId="47D56917" w14:textId="77777777" w:rsidR="00B4069C" w:rsidRPr="00B4069C" w:rsidRDefault="00B4069C" w:rsidP="00B4069C">
      <w:pPr>
        <w:jc w:val="center"/>
        <w:rPr>
          <w:rFonts w:ascii="Garamond" w:hAnsi="Garamond"/>
          <w:b/>
          <w:i/>
          <w:sz w:val="24"/>
          <w:szCs w:val="24"/>
        </w:rPr>
      </w:pPr>
    </w:p>
    <w:p w14:paraId="24B31B7D" w14:textId="77777777" w:rsidR="00B4069C" w:rsidRPr="00B4069C" w:rsidRDefault="00B4069C" w:rsidP="00B4069C">
      <w:pPr>
        <w:jc w:val="center"/>
        <w:rPr>
          <w:rFonts w:ascii="Garamond" w:hAnsi="Garamond"/>
          <w:b/>
          <w:i/>
          <w:sz w:val="24"/>
          <w:szCs w:val="24"/>
        </w:rPr>
      </w:pPr>
    </w:p>
    <w:p w14:paraId="244A0927" w14:textId="1786C522" w:rsidR="00B4069C" w:rsidRPr="00C23E51" w:rsidRDefault="00B4069C" w:rsidP="00B4069C">
      <w:pPr>
        <w:jc w:val="center"/>
        <w:rPr>
          <w:rFonts w:ascii="Garamond" w:hAnsi="Garamond"/>
          <w:b/>
          <w:sz w:val="32"/>
          <w:szCs w:val="24"/>
        </w:rPr>
      </w:pPr>
      <w:r w:rsidRPr="00C23E51">
        <w:rPr>
          <w:rFonts w:ascii="Garamond" w:hAnsi="Garamond"/>
          <w:b/>
          <w:sz w:val="32"/>
          <w:szCs w:val="24"/>
        </w:rPr>
        <w:t>KONTRAKT</w:t>
      </w:r>
      <w:r w:rsidR="00B17E72">
        <w:rPr>
          <w:rFonts w:ascii="Garamond" w:hAnsi="Garamond"/>
          <w:b/>
          <w:sz w:val="32"/>
          <w:szCs w:val="24"/>
        </w:rPr>
        <w:t xml:space="preserve"> </w:t>
      </w:r>
      <w:r w:rsidRPr="00C23E51">
        <w:rPr>
          <w:rFonts w:ascii="Garamond" w:hAnsi="Garamond"/>
          <w:b/>
          <w:sz w:val="32"/>
          <w:szCs w:val="24"/>
        </w:rPr>
        <w:t>VEDRØRENDE</w:t>
      </w:r>
    </w:p>
    <w:p w14:paraId="530F4185" w14:textId="44960682" w:rsidR="00B4069C" w:rsidRPr="00B4069C" w:rsidRDefault="00E107A8" w:rsidP="00E107A8">
      <w:pPr>
        <w:spacing w:line="280" w:lineRule="atLeast"/>
        <w:jc w:val="center"/>
        <w:rPr>
          <w:rFonts w:ascii="Garamond" w:hAnsi="Garamond"/>
          <w:i/>
          <w:sz w:val="24"/>
          <w:szCs w:val="24"/>
          <w:highlight w:val="lightGray"/>
        </w:rPr>
      </w:pPr>
      <w:r w:rsidRPr="008248A9">
        <w:rPr>
          <w:rFonts w:ascii="Garamond" w:hAnsi="Garamond"/>
          <w:b/>
          <w:sz w:val="32"/>
          <w:szCs w:val="26"/>
        </w:rPr>
        <w:t>kortlægning af anvendelsen af rumbaserede løsninger og infrastrukturer i Arktis</w:t>
      </w:r>
    </w:p>
    <w:p w14:paraId="668C4C84" w14:textId="77777777" w:rsidR="00CC6550" w:rsidRPr="00B4069C" w:rsidRDefault="00CC6550" w:rsidP="00591057">
      <w:pPr>
        <w:rPr>
          <w:rFonts w:ascii="Garamond" w:hAnsi="Garamond"/>
          <w:sz w:val="24"/>
          <w:szCs w:val="24"/>
        </w:rPr>
      </w:pPr>
    </w:p>
    <w:p w14:paraId="2F604849" w14:textId="77777777" w:rsidR="0057441E" w:rsidRPr="00B4069C" w:rsidRDefault="0057441E" w:rsidP="0057441E">
      <w:pPr>
        <w:pStyle w:val="Overskrift1"/>
        <w:numPr>
          <w:ilvl w:val="0"/>
          <w:numId w:val="0"/>
        </w:numPr>
        <w:ind w:left="431"/>
        <w:rPr>
          <w:rFonts w:ascii="Garamond" w:hAnsi="Garamond"/>
          <w:i/>
          <w:sz w:val="24"/>
          <w:szCs w:val="24"/>
        </w:rPr>
      </w:pPr>
    </w:p>
    <w:p w14:paraId="1BC1D451" w14:textId="77777777" w:rsidR="0057441E" w:rsidRPr="00B4069C" w:rsidRDefault="0057441E" w:rsidP="0057441E">
      <w:pPr>
        <w:pStyle w:val="Overskrift1"/>
        <w:numPr>
          <w:ilvl w:val="0"/>
          <w:numId w:val="0"/>
        </w:numPr>
        <w:ind w:left="431"/>
        <w:rPr>
          <w:rFonts w:ascii="Garamond" w:hAnsi="Garamond"/>
          <w:i/>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rsidRPr="00B4069C">
        <w:rPr>
          <w:rFonts w:ascii="Garamond" w:hAnsi="Garamond"/>
          <w:sz w:val="24"/>
          <w:szCs w:val="24"/>
          <w:highlight w:val="cyan"/>
        </w:rP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sidRPr="00B4069C">
            <w:rPr>
              <w:rFonts w:ascii="Garamond" w:hAnsi="Garamond"/>
              <w:b/>
              <w:color w:val="auto"/>
              <w:sz w:val="24"/>
              <w:szCs w:val="24"/>
            </w:rPr>
            <w:t>I</w:t>
          </w:r>
          <w:r w:rsidR="00B4069C" w:rsidRPr="00B4069C">
            <w:rPr>
              <w:rFonts w:ascii="Garamond" w:hAnsi="Garamond"/>
              <w:b/>
              <w:color w:val="auto"/>
              <w:sz w:val="24"/>
              <w:szCs w:val="24"/>
            </w:rPr>
            <w:t>NDHOLDSFORTEGNELSE</w:t>
          </w:r>
        </w:p>
        <w:p w14:paraId="636100F5" w14:textId="77777777" w:rsidR="00400C1A" w:rsidRPr="00B4069C" w:rsidRDefault="00400C1A" w:rsidP="00400C1A">
          <w:pPr>
            <w:rPr>
              <w:rFonts w:ascii="Garamond" w:hAnsi="Garamond"/>
              <w:sz w:val="24"/>
              <w:szCs w:val="24"/>
              <w:lang w:eastAsia="da-DK"/>
            </w:rPr>
          </w:pPr>
        </w:p>
        <w:p w14:paraId="1B54728D" w14:textId="6F85742D" w:rsidR="00E005D1" w:rsidRDefault="0057441E">
          <w:pPr>
            <w:pStyle w:val="Indholdsfortegnelse1"/>
            <w:tabs>
              <w:tab w:val="left" w:pos="440"/>
              <w:tab w:val="right" w:leader="dot" w:pos="9628"/>
            </w:tabs>
            <w:rPr>
              <w:rFonts w:asciiTheme="minorHAnsi" w:eastAsiaTheme="minorEastAsia" w:hAnsiTheme="minorHAnsi"/>
              <w:noProof/>
              <w:lang w:eastAsia="da-DK"/>
            </w:rPr>
          </w:pPr>
          <w:r w:rsidRPr="00B4069C">
            <w:rPr>
              <w:rFonts w:ascii="Garamond" w:hAnsi="Garamond"/>
              <w:b/>
              <w:bCs/>
              <w:sz w:val="24"/>
              <w:szCs w:val="24"/>
            </w:rPr>
            <w:fldChar w:fldCharType="begin"/>
          </w:r>
          <w:r w:rsidRPr="00B4069C">
            <w:rPr>
              <w:rFonts w:ascii="Garamond" w:hAnsi="Garamond"/>
              <w:b/>
              <w:bCs/>
              <w:sz w:val="24"/>
              <w:szCs w:val="24"/>
            </w:rPr>
            <w:instrText xml:space="preserve"> TOC \o "1-3" \h \z \u </w:instrText>
          </w:r>
          <w:r w:rsidRPr="00B4069C">
            <w:rPr>
              <w:rFonts w:ascii="Garamond" w:hAnsi="Garamond"/>
              <w:b/>
              <w:bCs/>
              <w:sz w:val="24"/>
              <w:szCs w:val="24"/>
            </w:rPr>
            <w:fldChar w:fldCharType="separate"/>
          </w:r>
          <w:hyperlink w:anchor="_Toc27729706" w:history="1">
            <w:r w:rsidR="00E005D1" w:rsidRPr="00D63410">
              <w:rPr>
                <w:rStyle w:val="Hyperlink"/>
                <w:rFonts w:ascii="Cambria" w:hAnsi="Cambria"/>
                <w:noProof/>
              </w:rPr>
              <w:t>1</w:t>
            </w:r>
            <w:r w:rsidR="00E005D1">
              <w:rPr>
                <w:rFonts w:asciiTheme="minorHAnsi" w:eastAsiaTheme="minorEastAsia" w:hAnsiTheme="minorHAnsi"/>
                <w:noProof/>
                <w:lang w:eastAsia="da-DK"/>
              </w:rPr>
              <w:tab/>
            </w:r>
            <w:r w:rsidR="00E005D1" w:rsidRPr="00D63410">
              <w:rPr>
                <w:rStyle w:val="Hyperlink"/>
                <w:rFonts w:ascii="Garamond" w:hAnsi="Garamond"/>
                <w:noProof/>
              </w:rPr>
              <w:t>KONTRAKTENS PARTER</w:t>
            </w:r>
            <w:r w:rsidR="00E005D1">
              <w:rPr>
                <w:noProof/>
                <w:webHidden/>
              </w:rPr>
              <w:tab/>
            </w:r>
            <w:r w:rsidR="00E005D1">
              <w:rPr>
                <w:noProof/>
                <w:webHidden/>
              </w:rPr>
              <w:fldChar w:fldCharType="begin"/>
            </w:r>
            <w:r w:rsidR="00E005D1">
              <w:rPr>
                <w:noProof/>
                <w:webHidden/>
              </w:rPr>
              <w:instrText xml:space="preserve"> PAGEREF _Toc27729706 \h </w:instrText>
            </w:r>
            <w:r w:rsidR="00E005D1">
              <w:rPr>
                <w:noProof/>
                <w:webHidden/>
              </w:rPr>
            </w:r>
            <w:r w:rsidR="00E005D1">
              <w:rPr>
                <w:noProof/>
                <w:webHidden/>
              </w:rPr>
              <w:fldChar w:fldCharType="separate"/>
            </w:r>
            <w:r w:rsidR="00E005D1">
              <w:rPr>
                <w:noProof/>
                <w:webHidden/>
              </w:rPr>
              <w:t>4</w:t>
            </w:r>
            <w:r w:rsidR="00E005D1">
              <w:rPr>
                <w:noProof/>
                <w:webHidden/>
              </w:rPr>
              <w:fldChar w:fldCharType="end"/>
            </w:r>
          </w:hyperlink>
        </w:p>
        <w:p w14:paraId="11BB5AA6" w14:textId="5DFC42E1"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07" w:history="1">
            <w:r w:rsidR="00E005D1" w:rsidRPr="00D63410">
              <w:rPr>
                <w:rStyle w:val="Hyperlink"/>
                <w:rFonts w:ascii="Cambria" w:hAnsi="Cambria"/>
                <w:noProof/>
              </w:rPr>
              <w:t>2</w:t>
            </w:r>
            <w:r w:rsidR="00E005D1">
              <w:rPr>
                <w:rFonts w:asciiTheme="minorHAnsi" w:eastAsiaTheme="minorEastAsia" w:hAnsiTheme="minorHAnsi"/>
                <w:noProof/>
                <w:lang w:eastAsia="da-DK"/>
              </w:rPr>
              <w:tab/>
            </w:r>
            <w:r w:rsidR="00E005D1" w:rsidRPr="00D63410">
              <w:rPr>
                <w:rStyle w:val="Hyperlink"/>
                <w:rFonts w:ascii="Garamond" w:hAnsi="Garamond"/>
                <w:noProof/>
              </w:rPr>
              <w:t>KONTRAKTGRUNDLAGET</w:t>
            </w:r>
            <w:r w:rsidR="00E005D1">
              <w:rPr>
                <w:noProof/>
                <w:webHidden/>
              </w:rPr>
              <w:tab/>
            </w:r>
            <w:r w:rsidR="00E005D1">
              <w:rPr>
                <w:noProof/>
                <w:webHidden/>
              </w:rPr>
              <w:fldChar w:fldCharType="begin"/>
            </w:r>
            <w:r w:rsidR="00E005D1">
              <w:rPr>
                <w:noProof/>
                <w:webHidden/>
              </w:rPr>
              <w:instrText xml:space="preserve"> PAGEREF _Toc27729707 \h </w:instrText>
            </w:r>
            <w:r w:rsidR="00E005D1">
              <w:rPr>
                <w:noProof/>
                <w:webHidden/>
              </w:rPr>
            </w:r>
            <w:r w:rsidR="00E005D1">
              <w:rPr>
                <w:noProof/>
                <w:webHidden/>
              </w:rPr>
              <w:fldChar w:fldCharType="separate"/>
            </w:r>
            <w:r w:rsidR="00E005D1">
              <w:rPr>
                <w:noProof/>
                <w:webHidden/>
              </w:rPr>
              <w:t>4</w:t>
            </w:r>
            <w:r w:rsidR="00E005D1">
              <w:rPr>
                <w:noProof/>
                <w:webHidden/>
              </w:rPr>
              <w:fldChar w:fldCharType="end"/>
            </w:r>
          </w:hyperlink>
        </w:p>
        <w:p w14:paraId="5B915A76" w14:textId="2694F06A"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08" w:history="1">
            <w:r w:rsidR="00E005D1" w:rsidRPr="00D63410">
              <w:rPr>
                <w:rStyle w:val="Hyperlink"/>
                <w:rFonts w:ascii="Cambria" w:hAnsi="Cambria"/>
                <w:noProof/>
              </w:rPr>
              <w:t>3</w:t>
            </w:r>
            <w:r w:rsidR="00E005D1">
              <w:rPr>
                <w:rFonts w:asciiTheme="minorHAnsi" w:eastAsiaTheme="minorEastAsia" w:hAnsiTheme="minorHAnsi"/>
                <w:noProof/>
                <w:lang w:eastAsia="da-DK"/>
              </w:rPr>
              <w:tab/>
            </w:r>
            <w:r w:rsidR="00E005D1" w:rsidRPr="00D63410">
              <w:rPr>
                <w:rStyle w:val="Hyperlink"/>
                <w:rFonts w:ascii="Garamond" w:hAnsi="Garamond"/>
                <w:noProof/>
              </w:rPr>
              <w:t>KONTRAKTENS OMFANG</w:t>
            </w:r>
            <w:r w:rsidR="00E005D1">
              <w:rPr>
                <w:noProof/>
                <w:webHidden/>
              </w:rPr>
              <w:tab/>
            </w:r>
            <w:r w:rsidR="00E005D1">
              <w:rPr>
                <w:noProof/>
                <w:webHidden/>
              </w:rPr>
              <w:fldChar w:fldCharType="begin"/>
            </w:r>
            <w:r w:rsidR="00E005D1">
              <w:rPr>
                <w:noProof/>
                <w:webHidden/>
              </w:rPr>
              <w:instrText xml:space="preserve"> PAGEREF _Toc27729708 \h </w:instrText>
            </w:r>
            <w:r w:rsidR="00E005D1">
              <w:rPr>
                <w:noProof/>
                <w:webHidden/>
              </w:rPr>
            </w:r>
            <w:r w:rsidR="00E005D1">
              <w:rPr>
                <w:noProof/>
                <w:webHidden/>
              </w:rPr>
              <w:fldChar w:fldCharType="separate"/>
            </w:r>
            <w:r w:rsidR="00E005D1">
              <w:rPr>
                <w:noProof/>
                <w:webHidden/>
              </w:rPr>
              <w:t>4</w:t>
            </w:r>
            <w:r w:rsidR="00E005D1">
              <w:rPr>
                <w:noProof/>
                <w:webHidden/>
              </w:rPr>
              <w:fldChar w:fldCharType="end"/>
            </w:r>
          </w:hyperlink>
        </w:p>
        <w:p w14:paraId="724837A2" w14:textId="2C91DB60"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09" w:history="1">
            <w:r w:rsidR="00E005D1" w:rsidRPr="00D63410">
              <w:rPr>
                <w:rStyle w:val="Hyperlink"/>
                <w:rFonts w:ascii="Garamond" w:hAnsi="Garamond"/>
                <w:b/>
                <w:noProof/>
              </w:rPr>
              <w:t>3.1</w:t>
            </w:r>
            <w:r w:rsidR="00E005D1">
              <w:rPr>
                <w:rFonts w:asciiTheme="minorHAnsi" w:eastAsiaTheme="minorEastAsia" w:hAnsiTheme="minorHAnsi"/>
                <w:noProof/>
                <w:lang w:eastAsia="da-DK"/>
              </w:rPr>
              <w:tab/>
            </w:r>
            <w:r w:rsidR="00E005D1" w:rsidRPr="00D63410">
              <w:rPr>
                <w:rStyle w:val="Hyperlink"/>
                <w:rFonts w:ascii="Garamond" w:hAnsi="Garamond"/>
                <w:b/>
                <w:noProof/>
              </w:rPr>
              <w:t>Omfang</w:t>
            </w:r>
            <w:r w:rsidR="00E005D1">
              <w:rPr>
                <w:noProof/>
                <w:webHidden/>
              </w:rPr>
              <w:tab/>
            </w:r>
            <w:r w:rsidR="00E005D1">
              <w:rPr>
                <w:noProof/>
                <w:webHidden/>
              </w:rPr>
              <w:fldChar w:fldCharType="begin"/>
            </w:r>
            <w:r w:rsidR="00E005D1">
              <w:rPr>
                <w:noProof/>
                <w:webHidden/>
              </w:rPr>
              <w:instrText xml:space="preserve"> PAGEREF _Toc27729709 \h </w:instrText>
            </w:r>
            <w:r w:rsidR="00E005D1">
              <w:rPr>
                <w:noProof/>
                <w:webHidden/>
              </w:rPr>
            </w:r>
            <w:r w:rsidR="00E005D1">
              <w:rPr>
                <w:noProof/>
                <w:webHidden/>
              </w:rPr>
              <w:fldChar w:fldCharType="separate"/>
            </w:r>
            <w:r w:rsidR="00E005D1">
              <w:rPr>
                <w:noProof/>
                <w:webHidden/>
              </w:rPr>
              <w:t>4</w:t>
            </w:r>
            <w:r w:rsidR="00E005D1">
              <w:rPr>
                <w:noProof/>
                <w:webHidden/>
              </w:rPr>
              <w:fldChar w:fldCharType="end"/>
            </w:r>
          </w:hyperlink>
        </w:p>
        <w:p w14:paraId="578B28BA" w14:textId="76840630"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10" w:history="1">
            <w:r w:rsidR="00E005D1" w:rsidRPr="00D63410">
              <w:rPr>
                <w:rStyle w:val="Hyperlink"/>
                <w:rFonts w:ascii="Garamond" w:hAnsi="Garamond"/>
                <w:b/>
                <w:noProof/>
              </w:rPr>
              <w:t>3.2</w:t>
            </w:r>
            <w:r w:rsidR="00E005D1">
              <w:rPr>
                <w:rFonts w:asciiTheme="minorHAnsi" w:eastAsiaTheme="minorEastAsia" w:hAnsiTheme="minorHAnsi"/>
                <w:noProof/>
                <w:lang w:eastAsia="da-DK"/>
              </w:rPr>
              <w:tab/>
            </w:r>
            <w:r w:rsidR="00E005D1" w:rsidRPr="00D63410">
              <w:rPr>
                <w:rStyle w:val="Hyperlink"/>
                <w:rFonts w:ascii="Garamond" w:hAnsi="Garamond"/>
                <w:b/>
                <w:noProof/>
              </w:rPr>
              <w:t>Ændringer af kontraktens omfang</w:t>
            </w:r>
            <w:r w:rsidR="00E005D1">
              <w:rPr>
                <w:noProof/>
                <w:webHidden/>
              </w:rPr>
              <w:tab/>
            </w:r>
            <w:r w:rsidR="00E005D1">
              <w:rPr>
                <w:noProof/>
                <w:webHidden/>
              </w:rPr>
              <w:fldChar w:fldCharType="begin"/>
            </w:r>
            <w:r w:rsidR="00E005D1">
              <w:rPr>
                <w:noProof/>
                <w:webHidden/>
              </w:rPr>
              <w:instrText xml:space="preserve"> PAGEREF _Toc27729710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10A6508C" w14:textId="7FE96E8B"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1" w:history="1">
            <w:r w:rsidR="00E005D1" w:rsidRPr="00D63410">
              <w:rPr>
                <w:rStyle w:val="Hyperlink"/>
                <w:rFonts w:ascii="Cambria" w:hAnsi="Cambria"/>
                <w:noProof/>
              </w:rPr>
              <w:t>4</w:t>
            </w:r>
            <w:r w:rsidR="00E005D1">
              <w:rPr>
                <w:rFonts w:asciiTheme="minorHAnsi" w:eastAsiaTheme="minorEastAsia" w:hAnsiTheme="minorHAnsi"/>
                <w:noProof/>
                <w:lang w:eastAsia="da-DK"/>
              </w:rPr>
              <w:tab/>
            </w:r>
            <w:r w:rsidR="00E005D1" w:rsidRPr="00D63410">
              <w:rPr>
                <w:rStyle w:val="Hyperlink"/>
                <w:rFonts w:ascii="Garamond" w:hAnsi="Garamond"/>
                <w:noProof/>
              </w:rPr>
              <w:t>KONTRAKTPERIODE</w:t>
            </w:r>
            <w:r w:rsidR="00E005D1">
              <w:rPr>
                <w:noProof/>
                <w:webHidden/>
              </w:rPr>
              <w:tab/>
            </w:r>
            <w:r w:rsidR="00E005D1">
              <w:rPr>
                <w:noProof/>
                <w:webHidden/>
              </w:rPr>
              <w:fldChar w:fldCharType="begin"/>
            </w:r>
            <w:r w:rsidR="00E005D1">
              <w:rPr>
                <w:noProof/>
                <w:webHidden/>
              </w:rPr>
              <w:instrText xml:space="preserve"> PAGEREF _Toc27729711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576CD0B1" w14:textId="08CDD644"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2" w:history="1">
            <w:r w:rsidR="00E005D1" w:rsidRPr="00D63410">
              <w:rPr>
                <w:rStyle w:val="Hyperlink"/>
                <w:rFonts w:ascii="Cambria" w:hAnsi="Cambria"/>
                <w:noProof/>
              </w:rPr>
              <w:t>5</w:t>
            </w:r>
            <w:r w:rsidR="00E005D1">
              <w:rPr>
                <w:rFonts w:asciiTheme="minorHAnsi" w:eastAsiaTheme="minorEastAsia" w:hAnsiTheme="minorHAnsi"/>
                <w:noProof/>
                <w:lang w:eastAsia="da-DK"/>
              </w:rPr>
              <w:tab/>
            </w:r>
            <w:r w:rsidR="00E005D1" w:rsidRPr="00D63410">
              <w:rPr>
                <w:rStyle w:val="Hyperlink"/>
                <w:rFonts w:ascii="Garamond" w:hAnsi="Garamond"/>
                <w:noProof/>
              </w:rPr>
              <w:t>LEVERING</w:t>
            </w:r>
            <w:r w:rsidR="00E005D1">
              <w:rPr>
                <w:noProof/>
                <w:webHidden/>
              </w:rPr>
              <w:tab/>
            </w:r>
            <w:r w:rsidR="00E005D1">
              <w:rPr>
                <w:noProof/>
                <w:webHidden/>
              </w:rPr>
              <w:fldChar w:fldCharType="begin"/>
            </w:r>
            <w:r w:rsidR="00E005D1">
              <w:rPr>
                <w:noProof/>
                <w:webHidden/>
              </w:rPr>
              <w:instrText xml:space="preserve"> PAGEREF _Toc27729712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048EFB3C" w14:textId="578DC599"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3" w:history="1">
            <w:r w:rsidR="00E005D1" w:rsidRPr="00D63410">
              <w:rPr>
                <w:rStyle w:val="Hyperlink"/>
                <w:rFonts w:ascii="Cambria" w:hAnsi="Cambria"/>
                <w:noProof/>
              </w:rPr>
              <w:t>6</w:t>
            </w:r>
            <w:r w:rsidR="00E005D1">
              <w:rPr>
                <w:rFonts w:asciiTheme="minorHAnsi" w:eastAsiaTheme="minorEastAsia" w:hAnsiTheme="minorHAnsi"/>
                <w:noProof/>
                <w:lang w:eastAsia="da-DK"/>
              </w:rPr>
              <w:tab/>
            </w:r>
            <w:r w:rsidR="00E005D1" w:rsidRPr="00D63410">
              <w:rPr>
                <w:rStyle w:val="Hyperlink"/>
                <w:rFonts w:ascii="Garamond" w:hAnsi="Garamond"/>
                <w:noProof/>
              </w:rPr>
              <w:t>KVALITET</w:t>
            </w:r>
            <w:r w:rsidR="00E005D1">
              <w:rPr>
                <w:noProof/>
                <w:webHidden/>
              </w:rPr>
              <w:tab/>
            </w:r>
            <w:r w:rsidR="00E005D1">
              <w:rPr>
                <w:noProof/>
                <w:webHidden/>
              </w:rPr>
              <w:fldChar w:fldCharType="begin"/>
            </w:r>
            <w:r w:rsidR="00E005D1">
              <w:rPr>
                <w:noProof/>
                <w:webHidden/>
              </w:rPr>
              <w:instrText xml:space="preserve"> PAGEREF _Toc27729713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7C48D39B" w14:textId="4AC35489"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4" w:history="1">
            <w:r w:rsidR="00E005D1" w:rsidRPr="00D63410">
              <w:rPr>
                <w:rStyle w:val="Hyperlink"/>
                <w:rFonts w:ascii="Cambria" w:hAnsi="Cambria"/>
                <w:noProof/>
              </w:rPr>
              <w:t>7</w:t>
            </w:r>
            <w:r w:rsidR="00E005D1">
              <w:rPr>
                <w:rFonts w:asciiTheme="minorHAnsi" w:eastAsiaTheme="minorEastAsia" w:hAnsiTheme="minorHAnsi"/>
                <w:noProof/>
                <w:lang w:eastAsia="da-DK"/>
              </w:rPr>
              <w:tab/>
            </w:r>
            <w:r w:rsidR="00E005D1" w:rsidRPr="00D63410">
              <w:rPr>
                <w:rStyle w:val="Hyperlink"/>
                <w:rFonts w:ascii="Garamond" w:hAnsi="Garamond"/>
                <w:noProof/>
              </w:rPr>
              <w:t>PRISER OG PRISREGULERING</w:t>
            </w:r>
            <w:r w:rsidR="00E005D1">
              <w:rPr>
                <w:noProof/>
                <w:webHidden/>
              </w:rPr>
              <w:tab/>
            </w:r>
            <w:r w:rsidR="00E005D1">
              <w:rPr>
                <w:noProof/>
                <w:webHidden/>
              </w:rPr>
              <w:fldChar w:fldCharType="begin"/>
            </w:r>
            <w:r w:rsidR="00E005D1">
              <w:rPr>
                <w:noProof/>
                <w:webHidden/>
              </w:rPr>
              <w:instrText xml:space="preserve"> PAGEREF _Toc27729714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10EAE4F6" w14:textId="19605673"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15" w:history="1">
            <w:r w:rsidR="00E005D1" w:rsidRPr="00D63410">
              <w:rPr>
                <w:rStyle w:val="Hyperlink"/>
                <w:rFonts w:ascii="Garamond" w:hAnsi="Garamond"/>
                <w:b/>
                <w:noProof/>
              </w:rPr>
              <w:t>7.1</w:t>
            </w:r>
            <w:r w:rsidR="00E005D1">
              <w:rPr>
                <w:rFonts w:asciiTheme="minorHAnsi" w:eastAsiaTheme="minorEastAsia" w:hAnsiTheme="minorHAnsi"/>
                <w:noProof/>
                <w:lang w:eastAsia="da-DK"/>
              </w:rPr>
              <w:tab/>
            </w:r>
            <w:r w:rsidR="00E005D1" w:rsidRPr="00D63410">
              <w:rPr>
                <w:rStyle w:val="Hyperlink"/>
                <w:rFonts w:ascii="Garamond" w:hAnsi="Garamond"/>
                <w:b/>
                <w:noProof/>
              </w:rPr>
              <w:t>Pris</w:t>
            </w:r>
            <w:r w:rsidR="00E005D1">
              <w:rPr>
                <w:noProof/>
                <w:webHidden/>
              </w:rPr>
              <w:tab/>
            </w:r>
            <w:r w:rsidR="00E005D1">
              <w:rPr>
                <w:noProof/>
                <w:webHidden/>
              </w:rPr>
              <w:fldChar w:fldCharType="begin"/>
            </w:r>
            <w:r w:rsidR="00E005D1">
              <w:rPr>
                <w:noProof/>
                <w:webHidden/>
              </w:rPr>
              <w:instrText xml:space="preserve"> PAGEREF _Toc27729715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1E5E6A64" w14:textId="4B693863"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16" w:history="1">
            <w:r w:rsidR="00E005D1" w:rsidRPr="00D63410">
              <w:rPr>
                <w:rStyle w:val="Hyperlink"/>
                <w:rFonts w:ascii="Garamond" w:hAnsi="Garamond"/>
                <w:b/>
                <w:noProof/>
              </w:rPr>
              <w:t>7.2</w:t>
            </w:r>
            <w:r w:rsidR="00E005D1">
              <w:rPr>
                <w:rFonts w:asciiTheme="minorHAnsi" w:eastAsiaTheme="minorEastAsia" w:hAnsiTheme="minorHAnsi"/>
                <w:noProof/>
                <w:lang w:eastAsia="da-DK"/>
              </w:rPr>
              <w:tab/>
            </w:r>
            <w:r w:rsidR="00E005D1" w:rsidRPr="00D63410">
              <w:rPr>
                <w:rStyle w:val="Hyperlink"/>
                <w:rFonts w:ascii="Garamond" w:hAnsi="Garamond"/>
                <w:b/>
                <w:noProof/>
              </w:rPr>
              <w:t>Prisregulering</w:t>
            </w:r>
            <w:r w:rsidR="00E005D1">
              <w:rPr>
                <w:noProof/>
                <w:webHidden/>
              </w:rPr>
              <w:tab/>
            </w:r>
            <w:r w:rsidR="00E005D1">
              <w:rPr>
                <w:noProof/>
                <w:webHidden/>
              </w:rPr>
              <w:fldChar w:fldCharType="begin"/>
            </w:r>
            <w:r w:rsidR="00E005D1">
              <w:rPr>
                <w:noProof/>
                <w:webHidden/>
              </w:rPr>
              <w:instrText xml:space="preserve"> PAGEREF _Toc27729716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27243A93" w14:textId="636BC5B5"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17" w:history="1">
            <w:r w:rsidR="00E005D1" w:rsidRPr="00D63410">
              <w:rPr>
                <w:rStyle w:val="Hyperlink"/>
                <w:rFonts w:ascii="Garamond" w:hAnsi="Garamond"/>
                <w:b/>
                <w:noProof/>
              </w:rPr>
              <w:t>7.3</w:t>
            </w:r>
            <w:r w:rsidR="00E005D1">
              <w:rPr>
                <w:rFonts w:asciiTheme="minorHAnsi" w:eastAsiaTheme="minorEastAsia" w:hAnsiTheme="minorHAnsi"/>
                <w:noProof/>
                <w:lang w:eastAsia="da-DK"/>
              </w:rPr>
              <w:tab/>
            </w:r>
            <w:r w:rsidR="00E005D1" w:rsidRPr="00D63410">
              <w:rPr>
                <w:rStyle w:val="Hyperlink"/>
                <w:rFonts w:ascii="Garamond" w:hAnsi="Garamond"/>
                <w:b/>
                <w:noProof/>
              </w:rPr>
              <w:t>Bonus til kunden og kundens medarbejdere</w:t>
            </w:r>
            <w:r w:rsidR="00E005D1">
              <w:rPr>
                <w:noProof/>
                <w:webHidden/>
              </w:rPr>
              <w:tab/>
            </w:r>
            <w:r w:rsidR="00E005D1">
              <w:rPr>
                <w:noProof/>
                <w:webHidden/>
              </w:rPr>
              <w:fldChar w:fldCharType="begin"/>
            </w:r>
            <w:r w:rsidR="00E005D1">
              <w:rPr>
                <w:noProof/>
                <w:webHidden/>
              </w:rPr>
              <w:instrText xml:space="preserve"> PAGEREF _Toc27729717 \h </w:instrText>
            </w:r>
            <w:r w:rsidR="00E005D1">
              <w:rPr>
                <w:noProof/>
                <w:webHidden/>
              </w:rPr>
            </w:r>
            <w:r w:rsidR="00E005D1">
              <w:rPr>
                <w:noProof/>
                <w:webHidden/>
              </w:rPr>
              <w:fldChar w:fldCharType="separate"/>
            </w:r>
            <w:r w:rsidR="00E005D1">
              <w:rPr>
                <w:noProof/>
                <w:webHidden/>
              </w:rPr>
              <w:t>5</w:t>
            </w:r>
            <w:r w:rsidR="00E005D1">
              <w:rPr>
                <w:noProof/>
                <w:webHidden/>
              </w:rPr>
              <w:fldChar w:fldCharType="end"/>
            </w:r>
          </w:hyperlink>
        </w:p>
        <w:p w14:paraId="33E7CE61" w14:textId="2F57BA72"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8" w:history="1">
            <w:r w:rsidR="00E005D1" w:rsidRPr="00D63410">
              <w:rPr>
                <w:rStyle w:val="Hyperlink"/>
                <w:rFonts w:ascii="Cambria" w:hAnsi="Cambria"/>
                <w:noProof/>
              </w:rPr>
              <w:t>8</w:t>
            </w:r>
            <w:r w:rsidR="00E005D1">
              <w:rPr>
                <w:rFonts w:asciiTheme="minorHAnsi" w:eastAsiaTheme="minorEastAsia" w:hAnsiTheme="minorHAnsi"/>
                <w:noProof/>
                <w:lang w:eastAsia="da-DK"/>
              </w:rPr>
              <w:tab/>
            </w:r>
            <w:r w:rsidR="00E005D1" w:rsidRPr="00D63410">
              <w:rPr>
                <w:rStyle w:val="Hyperlink"/>
                <w:rFonts w:ascii="Garamond" w:hAnsi="Garamond"/>
                <w:noProof/>
              </w:rPr>
              <w:t>FAKTURERING</w:t>
            </w:r>
            <w:r w:rsidR="00E005D1">
              <w:rPr>
                <w:noProof/>
                <w:webHidden/>
              </w:rPr>
              <w:tab/>
            </w:r>
            <w:r w:rsidR="00E005D1">
              <w:rPr>
                <w:noProof/>
                <w:webHidden/>
              </w:rPr>
              <w:fldChar w:fldCharType="begin"/>
            </w:r>
            <w:r w:rsidR="00E005D1">
              <w:rPr>
                <w:noProof/>
                <w:webHidden/>
              </w:rPr>
              <w:instrText xml:space="preserve"> PAGEREF _Toc27729718 \h </w:instrText>
            </w:r>
            <w:r w:rsidR="00E005D1">
              <w:rPr>
                <w:noProof/>
                <w:webHidden/>
              </w:rPr>
            </w:r>
            <w:r w:rsidR="00E005D1">
              <w:rPr>
                <w:noProof/>
                <w:webHidden/>
              </w:rPr>
              <w:fldChar w:fldCharType="separate"/>
            </w:r>
            <w:r w:rsidR="00E005D1">
              <w:rPr>
                <w:noProof/>
                <w:webHidden/>
              </w:rPr>
              <w:t>6</w:t>
            </w:r>
            <w:r w:rsidR="00E005D1">
              <w:rPr>
                <w:noProof/>
                <w:webHidden/>
              </w:rPr>
              <w:fldChar w:fldCharType="end"/>
            </w:r>
          </w:hyperlink>
        </w:p>
        <w:p w14:paraId="5EE522D2" w14:textId="20024353" w:rsidR="00E005D1" w:rsidRDefault="00FD601D">
          <w:pPr>
            <w:pStyle w:val="Indholdsfortegnelse1"/>
            <w:tabs>
              <w:tab w:val="left" w:pos="440"/>
              <w:tab w:val="right" w:leader="dot" w:pos="9628"/>
            </w:tabs>
            <w:rPr>
              <w:rFonts w:asciiTheme="minorHAnsi" w:eastAsiaTheme="minorEastAsia" w:hAnsiTheme="minorHAnsi"/>
              <w:noProof/>
              <w:lang w:eastAsia="da-DK"/>
            </w:rPr>
          </w:pPr>
          <w:hyperlink w:anchor="_Toc27729719" w:history="1">
            <w:r w:rsidR="00E005D1" w:rsidRPr="00D63410">
              <w:rPr>
                <w:rStyle w:val="Hyperlink"/>
                <w:rFonts w:ascii="Cambria" w:hAnsi="Cambria"/>
                <w:noProof/>
              </w:rPr>
              <w:t>9</w:t>
            </w:r>
            <w:r w:rsidR="00E005D1">
              <w:rPr>
                <w:rFonts w:asciiTheme="minorHAnsi" w:eastAsiaTheme="minorEastAsia" w:hAnsiTheme="minorHAnsi"/>
                <w:noProof/>
                <w:lang w:eastAsia="da-DK"/>
              </w:rPr>
              <w:tab/>
            </w:r>
            <w:r w:rsidR="00E005D1" w:rsidRPr="00D63410">
              <w:rPr>
                <w:rStyle w:val="Hyperlink"/>
                <w:rFonts w:ascii="Garamond" w:hAnsi="Garamond"/>
                <w:noProof/>
              </w:rPr>
              <w:t>BETALINGSBETINGELSER</w:t>
            </w:r>
            <w:r w:rsidR="00E005D1">
              <w:rPr>
                <w:noProof/>
                <w:webHidden/>
              </w:rPr>
              <w:tab/>
            </w:r>
            <w:r w:rsidR="00E005D1">
              <w:rPr>
                <w:noProof/>
                <w:webHidden/>
              </w:rPr>
              <w:fldChar w:fldCharType="begin"/>
            </w:r>
            <w:r w:rsidR="00E005D1">
              <w:rPr>
                <w:noProof/>
                <w:webHidden/>
              </w:rPr>
              <w:instrText xml:space="preserve"> PAGEREF _Toc27729719 \h </w:instrText>
            </w:r>
            <w:r w:rsidR="00E005D1">
              <w:rPr>
                <w:noProof/>
                <w:webHidden/>
              </w:rPr>
            </w:r>
            <w:r w:rsidR="00E005D1">
              <w:rPr>
                <w:noProof/>
                <w:webHidden/>
              </w:rPr>
              <w:fldChar w:fldCharType="separate"/>
            </w:r>
            <w:r w:rsidR="00E005D1">
              <w:rPr>
                <w:noProof/>
                <w:webHidden/>
              </w:rPr>
              <w:t>6</w:t>
            </w:r>
            <w:r w:rsidR="00E005D1">
              <w:rPr>
                <w:noProof/>
                <w:webHidden/>
              </w:rPr>
              <w:fldChar w:fldCharType="end"/>
            </w:r>
          </w:hyperlink>
        </w:p>
        <w:p w14:paraId="1775CC5A" w14:textId="56691B8E"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0" w:history="1">
            <w:r w:rsidR="00E005D1" w:rsidRPr="00D63410">
              <w:rPr>
                <w:rStyle w:val="Hyperlink"/>
                <w:rFonts w:ascii="Cambria" w:hAnsi="Cambria"/>
                <w:noProof/>
              </w:rPr>
              <w:t>10</w:t>
            </w:r>
            <w:r w:rsidR="00E005D1">
              <w:rPr>
                <w:rFonts w:asciiTheme="minorHAnsi" w:eastAsiaTheme="minorEastAsia" w:hAnsiTheme="minorHAnsi"/>
                <w:noProof/>
                <w:lang w:eastAsia="da-DK"/>
              </w:rPr>
              <w:tab/>
            </w:r>
            <w:r w:rsidR="00E005D1" w:rsidRPr="00D63410">
              <w:rPr>
                <w:rStyle w:val="Hyperlink"/>
                <w:rFonts w:ascii="Garamond" w:hAnsi="Garamond"/>
                <w:noProof/>
              </w:rPr>
              <w:t>SAMARBEJDE</w:t>
            </w:r>
            <w:r w:rsidR="00E005D1">
              <w:rPr>
                <w:noProof/>
                <w:webHidden/>
              </w:rPr>
              <w:tab/>
            </w:r>
            <w:r w:rsidR="00E005D1">
              <w:rPr>
                <w:noProof/>
                <w:webHidden/>
              </w:rPr>
              <w:fldChar w:fldCharType="begin"/>
            </w:r>
            <w:r w:rsidR="00E005D1">
              <w:rPr>
                <w:noProof/>
                <w:webHidden/>
              </w:rPr>
              <w:instrText xml:space="preserve"> PAGEREF _Toc27729720 \h </w:instrText>
            </w:r>
            <w:r w:rsidR="00E005D1">
              <w:rPr>
                <w:noProof/>
                <w:webHidden/>
              </w:rPr>
            </w:r>
            <w:r w:rsidR="00E005D1">
              <w:rPr>
                <w:noProof/>
                <w:webHidden/>
              </w:rPr>
              <w:fldChar w:fldCharType="separate"/>
            </w:r>
            <w:r w:rsidR="00E005D1">
              <w:rPr>
                <w:noProof/>
                <w:webHidden/>
              </w:rPr>
              <w:t>6</w:t>
            </w:r>
            <w:r w:rsidR="00E005D1">
              <w:rPr>
                <w:noProof/>
                <w:webHidden/>
              </w:rPr>
              <w:fldChar w:fldCharType="end"/>
            </w:r>
          </w:hyperlink>
        </w:p>
        <w:p w14:paraId="1D2D480D" w14:textId="1C67F18F"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1" w:history="1">
            <w:r w:rsidR="00E005D1" w:rsidRPr="00D63410">
              <w:rPr>
                <w:rStyle w:val="Hyperlink"/>
                <w:rFonts w:ascii="Cambria" w:hAnsi="Cambria"/>
                <w:noProof/>
              </w:rPr>
              <w:t>11</w:t>
            </w:r>
            <w:r w:rsidR="00E005D1">
              <w:rPr>
                <w:rFonts w:asciiTheme="minorHAnsi" w:eastAsiaTheme="minorEastAsia" w:hAnsiTheme="minorHAnsi"/>
                <w:noProof/>
                <w:lang w:eastAsia="da-DK"/>
              </w:rPr>
              <w:tab/>
            </w:r>
            <w:r w:rsidR="00E005D1" w:rsidRPr="00D63410">
              <w:rPr>
                <w:rStyle w:val="Hyperlink"/>
                <w:rFonts w:ascii="Garamond" w:hAnsi="Garamond"/>
                <w:noProof/>
              </w:rPr>
              <w:t>BEMANDING</w:t>
            </w:r>
            <w:r w:rsidR="00E005D1">
              <w:rPr>
                <w:noProof/>
                <w:webHidden/>
              </w:rPr>
              <w:tab/>
            </w:r>
            <w:r w:rsidR="00E005D1">
              <w:rPr>
                <w:noProof/>
                <w:webHidden/>
              </w:rPr>
              <w:fldChar w:fldCharType="begin"/>
            </w:r>
            <w:r w:rsidR="00E005D1">
              <w:rPr>
                <w:noProof/>
                <w:webHidden/>
              </w:rPr>
              <w:instrText xml:space="preserve"> PAGEREF _Toc27729721 \h </w:instrText>
            </w:r>
            <w:r w:rsidR="00E005D1">
              <w:rPr>
                <w:noProof/>
                <w:webHidden/>
              </w:rPr>
            </w:r>
            <w:r w:rsidR="00E005D1">
              <w:rPr>
                <w:noProof/>
                <w:webHidden/>
              </w:rPr>
              <w:fldChar w:fldCharType="separate"/>
            </w:r>
            <w:r w:rsidR="00E005D1">
              <w:rPr>
                <w:noProof/>
                <w:webHidden/>
              </w:rPr>
              <w:t>7</w:t>
            </w:r>
            <w:r w:rsidR="00E005D1">
              <w:rPr>
                <w:noProof/>
                <w:webHidden/>
              </w:rPr>
              <w:fldChar w:fldCharType="end"/>
            </w:r>
          </w:hyperlink>
        </w:p>
        <w:p w14:paraId="6D31ECC4" w14:textId="6D47273E"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2" w:history="1">
            <w:r w:rsidR="00E005D1" w:rsidRPr="00D63410">
              <w:rPr>
                <w:rStyle w:val="Hyperlink"/>
                <w:rFonts w:ascii="Cambria" w:hAnsi="Cambria"/>
                <w:noProof/>
              </w:rPr>
              <w:t>12</w:t>
            </w:r>
            <w:r w:rsidR="00E005D1">
              <w:rPr>
                <w:rFonts w:asciiTheme="minorHAnsi" w:eastAsiaTheme="minorEastAsia" w:hAnsiTheme="minorHAnsi"/>
                <w:noProof/>
                <w:lang w:eastAsia="da-DK"/>
              </w:rPr>
              <w:tab/>
            </w:r>
            <w:r w:rsidR="00E005D1" w:rsidRPr="00D63410">
              <w:rPr>
                <w:rStyle w:val="Hyperlink"/>
                <w:rFonts w:ascii="Garamond" w:hAnsi="Garamond"/>
                <w:noProof/>
              </w:rPr>
              <w:t>UNDERLEVERANDØRER</w:t>
            </w:r>
            <w:r w:rsidR="00E005D1">
              <w:rPr>
                <w:noProof/>
                <w:webHidden/>
              </w:rPr>
              <w:tab/>
            </w:r>
            <w:r w:rsidR="00E005D1">
              <w:rPr>
                <w:noProof/>
                <w:webHidden/>
              </w:rPr>
              <w:fldChar w:fldCharType="begin"/>
            </w:r>
            <w:r w:rsidR="00E005D1">
              <w:rPr>
                <w:noProof/>
                <w:webHidden/>
              </w:rPr>
              <w:instrText xml:space="preserve"> PAGEREF _Toc27729722 \h </w:instrText>
            </w:r>
            <w:r w:rsidR="00E005D1">
              <w:rPr>
                <w:noProof/>
                <w:webHidden/>
              </w:rPr>
            </w:r>
            <w:r w:rsidR="00E005D1">
              <w:rPr>
                <w:noProof/>
                <w:webHidden/>
              </w:rPr>
              <w:fldChar w:fldCharType="separate"/>
            </w:r>
            <w:r w:rsidR="00E005D1">
              <w:rPr>
                <w:noProof/>
                <w:webHidden/>
              </w:rPr>
              <w:t>7</w:t>
            </w:r>
            <w:r w:rsidR="00E005D1">
              <w:rPr>
                <w:noProof/>
                <w:webHidden/>
              </w:rPr>
              <w:fldChar w:fldCharType="end"/>
            </w:r>
          </w:hyperlink>
        </w:p>
        <w:p w14:paraId="2F551770" w14:textId="417ABB58"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3" w:history="1">
            <w:r w:rsidR="00E005D1" w:rsidRPr="00D63410">
              <w:rPr>
                <w:rStyle w:val="Hyperlink"/>
                <w:rFonts w:ascii="Cambria" w:hAnsi="Cambria"/>
                <w:noProof/>
              </w:rPr>
              <w:t>13</w:t>
            </w:r>
            <w:r w:rsidR="00E005D1">
              <w:rPr>
                <w:rFonts w:asciiTheme="minorHAnsi" w:eastAsiaTheme="minorEastAsia" w:hAnsiTheme="minorHAnsi"/>
                <w:noProof/>
                <w:lang w:eastAsia="da-DK"/>
              </w:rPr>
              <w:tab/>
            </w:r>
            <w:r w:rsidR="00E005D1" w:rsidRPr="00D63410">
              <w:rPr>
                <w:rStyle w:val="Hyperlink"/>
                <w:rFonts w:ascii="Garamond" w:hAnsi="Garamond"/>
                <w:noProof/>
              </w:rPr>
              <w:t>PERSONDATA</w:t>
            </w:r>
            <w:r w:rsidR="00E005D1">
              <w:rPr>
                <w:noProof/>
                <w:webHidden/>
              </w:rPr>
              <w:tab/>
            </w:r>
            <w:r w:rsidR="00E005D1">
              <w:rPr>
                <w:noProof/>
                <w:webHidden/>
              </w:rPr>
              <w:fldChar w:fldCharType="begin"/>
            </w:r>
            <w:r w:rsidR="00E005D1">
              <w:rPr>
                <w:noProof/>
                <w:webHidden/>
              </w:rPr>
              <w:instrText xml:space="preserve"> PAGEREF _Toc27729723 \h </w:instrText>
            </w:r>
            <w:r w:rsidR="00E005D1">
              <w:rPr>
                <w:noProof/>
                <w:webHidden/>
              </w:rPr>
            </w:r>
            <w:r w:rsidR="00E005D1">
              <w:rPr>
                <w:noProof/>
                <w:webHidden/>
              </w:rPr>
              <w:fldChar w:fldCharType="separate"/>
            </w:r>
            <w:r w:rsidR="00E005D1">
              <w:rPr>
                <w:noProof/>
                <w:webHidden/>
              </w:rPr>
              <w:t>8</w:t>
            </w:r>
            <w:r w:rsidR="00E005D1">
              <w:rPr>
                <w:noProof/>
                <w:webHidden/>
              </w:rPr>
              <w:fldChar w:fldCharType="end"/>
            </w:r>
          </w:hyperlink>
        </w:p>
        <w:p w14:paraId="6E70DD74" w14:textId="276E2ADB"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24" w:history="1">
            <w:r w:rsidR="00E005D1" w:rsidRPr="00D63410">
              <w:rPr>
                <w:rStyle w:val="Hyperlink"/>
                <w:rFonts w:ascii="Garamond" w:hAnsi="Garamond"/>
                <w:b/>
                <w:noProof/>
              </w:rPr>
              <w:t>13.1</w:t>
            </w:r>
            <w:r w:rsidR="00E005D1">
              <w:rPr>
                <w:rFonts w:asciiTheme="minorHAnsi" w:eastAsiaTheme="minorEastAsia" w:hAnsiTheme="minorHAnsi"/>
                <w:noProof/>
                <w:lang w:eastAsia="da-DK"/>
              </w:rPr>
              <w:tab/>
            </w:r>
            <w:r w:rsidR="00E005D1" w:rsidRPr="00D63410">
              <w:rPr>
                <w:rStyle w:val="Hyperlink"/>
                <w:rFonts w:ascii="Garamond" w:hAnsi="Garamond"/>
                <w:b/>
                <w:noProof/>
              </w:rPr>
              <w:t>Leverandørens behandling af persondata</w:t>
            </w:r>
            <w:r w:rsidR="00E005D1">
              <w:rPr>
                <w:noProof/>
                <w:webHidden/>
              </w:rPr>
              <w:tab/>
            </w:r>
            <w:r w:rsidR="00E005D1">
              <w:rPr>
                <w:noProof/>
                <w:webHidden/>
              </w:rPr>
              <w:fldChar w:fldCharType="begin"/>
            </w:r>
            <w:r w:rsidR="00E005D1">
              <w:rPr>
                <w:noProof/>
                <w:webHidden/>
              </w:rPr>
              <w:instrText xml:space="preserve"> PAGEREF _Toc27729724 \h </w:instrText>
            </w:r>
            <w:r w:rsidR="00E005D1">
              <w:rPr>
                <w:noProof/>
                <w:webHidden/>
              </w:rPr>
            </w:r>
            <w:r w:rsidR="00E005D1">
              <w:rPr>
                <w:noProof/>
                <w:webHidden/>
              </w:rPr>
              <w:fldChar w:fldCharType="separate"/>
            </w:r>
            <w:r w:rsidR="00E005D1">
              <w:rPr>
                <w:noProof/>
                <w:webHidden/>
              </w:rPr>
              <w:t>8</w:t>
            </w:r>
            <w:r w:rsidR="00E005D1">
              <w:rPr>
                <w:noProof/>
                <w:webHidden/>
              </w:rPr>
              <w:fldChar w:fldCharType="end"/>
            </w:r>
          </w:hyperlink>
        </w:p>
        <w:p w14:paraId="7AECAD10" w14:textId="6169D7B5"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25" w:history="1">
            <w:r w:rsidR="00E005D1" w:rsidRPr="00D63410">
              <w:rPr>
                <w:rStyle w:val="Hyperlink"/>
                <w:rFonts w:ascii="Garamond" w:hAnsi="Garamond"/>
                <w:b/>
                <w:noProof/>
              </w:rPr>
              <w:t>13.2</w:t>
            </w:r>
            <w:r w:rsidR="00E005D1">
              <w:rPr>
                <w:rFonts w:asciiTheme="minorHAnsi" w:eastAsiaTheme="minorEastAsia" w:hAnsiTheme="minorHAnsi"/>
                <w:noProof/>
                <w:lang w:eastAsia="da-DK"/>
              </w:rPr>
              <w:tab/>
            </w:r>
            <w:r w:rsidR="00E005D1" w:rsidRPr="00D63410">
              <w:rPr>
                <w:rStyle w:val="Hyperlink"/>
                <w:rFonts w:ascii="Garamond" w:hAnsi="Garamond"/>
                <w:b/>
                <w:noProof/>
              </w:rPr>
              <w:t>Databehandleraftale</w:t>
            </w:r>
            <w:r w:rsidR="00E005D1">
              <w:rPr>
                <w:noProof/>
                <w:webHidden/>
              </w:rPr>
              <w:tab/>
            </w:r>
            <w:r w:rsidR="00E005D1">
              <w:rPr>
                <w:noProof/>
                <w:webHidden/>
              </w:rPr>
              <w:fldChar w:fldCharType="begin"/>
            </w:r>
            <w:r w:rsidR="00E005D1">
              <w:rPr>
                <w:noProof/>
                <w:webHidden/>
              </w:rPr>
              <w:instrText xml:space="preserve"> PAGEREF _Toc27729725 \h </w:instrText>
            </w:r>
            <w:r w:rsidR="00E005D1">
              <w:rPr>
                <w:noProof/>
                <w:webHidden/>
              </w:rPr>
            </w:r>
            <w:r w:rsidR="00E005D1">
              <w:rPr>
                <w:noProof/>
                <w:webHidden/>
              </w:rPr>
              <w:fldChar w:fldCharType="separate"/>
            </w:r>
            <w:r w:rsidR="00E005D1">
              <w:rPr>
                <w:noProof/>
                <w:webHidden/>
              </w:rPr>
              <w:t>8</w:t>
            </w:r>
            <w:r w:rsidR="00E005D1">
              <w:rPr>
                <w:noProof/>
                <w:webHidden/>
              </w:rPr>
              <w:fldChar w:fldCharType="end"/>
            </w:r>
          </w:hyperlink>
        </w:p>
        <w:p w14:paraId="64B83DD0" w14:textId="26DC282D"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6" w:history="1">
            <w:r w:rsidR="00E005D1" w:rsidRPr="00D63410">
              <w:rPr>
                <w:rStyle w:val="Hyperlink"/>
                <w:rFonts w:ascii="Cambria" w:hAnsi="Cambria"/>
                <w:noProof/>
              </w:rPr>
              <w:t>14</w:t>
            </w:r>
            <w:r w:rsidR="00E005D1">
              <w:rPr>
                <w:rFonts w:asciiTheme="minorHAnsi" w:eastAsiaTheme="minorEastAsia" w:hAnsiTheme="minorHAnsi"/>
                <w:noProof/>
                <w:lang w:eastAsia="da-DK"/>
              </w:rPr>
              <w:tab/>
            </w:r>
            <w:r w:rsidR="00E005D1" w:rsidRPr="00D63410">
              <w:rPr>
                <w:rStyle w:val="Hyperlink"/>
                <w:rFonts w:ascii="Garamond" w:hAnsi="Garamond"/>
                <w:noProof/>
              </w:rPr>
              <w:t>TAVSHEDSPLIGT</w:t>
            </w:r>
            <w:r w:rsidR="00E005D1">
              <w:rPr>
                <w:noProof/>
                <w:webHidden/>
              </w:rPr>
              <w:tab/>
            </w:r>
            <w:r w:rsidR="00E005D1">
              <w:rPr>
                <w:noProof/>
                <w:webHidden/>
              </w:rPr>
              <w:fldChar w:fldCharType="begin"/>
            </w:r>
            <w:r w:rsidR="00E005D1">
              <w:rPr>
                <w:noProof/>
                <w:webHidden/>
              </w:rPr>
              <w:instrText xml:space="preserve"> PAGEREF _Toc27729726 \h </w:instrText>
            </w:r>
            <w:r w:rsidR="00E005D1">
              <w:rPr>
                <w:noProof/>
                <w:webHidden/>
              </w:rPr>
            </w:r>
            <w:r w:rsidR="00E005D1">
              <w:rPr>
                <w:noProof/>
                <w:webHidden/>
              </w:rPr>
              <w:fldChar w:fldCharType="separate"/>
            </w:r>
            <w:r w:rsidR="00E005D1">
              <w:rPr>
                <w:noProof/>
                <w:webHidden/>
              </w:rPr>
              <w:t>8</w:t>
            </w:r>
            <w:r w:rsidR="00E005D1">
              <w:rPr>
                <w:noProof/>
                <w:webHidden/>
              </w:rPr>
              <w:fldChar w:fldCharType="end"/>
            </w:r>
          </w:hyperlink>
        </w:p>
        <w:p w14:paraId="0B285046" w14:textId="7526F898"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7" w:history="1">
            <w:r w:rsidR="00E005D1" w:rsidRPr="00D63410">
              <w:rPr>
                <w:rStyle w:val="Hyperlink"/>
                <w:rFonts w:ascii="Cambria" w:hAnsi="Cambria"/>
                <w:noProof/>
              </w:rPr>
              <w:t>15</w:t>
            </w:r>
            <w:r w:rsidR="00E005D1">
              <w:rPr>
                <w:rFonts w:asciiTheme="minorHAnsi" w:eastAsiaTheme="minorEastAsia" w:hAnsiTheme="minorHAnsi"/>
                <w:noProof/>
                <w:lang w:eastAsia="da-DK"/>
              </w:rPr>
              <w:tab/>
            </w:r>
            <w:r w:rsidR="00E005D1" w:rsidRPr="00D63410">
              <w:rPr>
                <w:rStyle w:val="Hyperlink"/>
                <w:rFonts w:ascii="Garamond" w:hAnsi="Garamond"/>
                <w:noProof/>
              </w:rPr>
              <w:t>OFFENTLIGGØRELSE</w:t>
            </w:r>
            <w:r w:rsidR="00E005D1">
              <w:rPr>
                <w:noProof/>
                <w:webHidden/>
              </w:rPr>
              <w:tab/>
            </w:r>
            <w:r w:rsidR="00E005D1">
              <w:rPr>
                <w:noProof/>
                <w:webHidden/>
              </w:rPr>
              <w:fldChar w:fldCharType="begin"/>
            </w:r>
            <w:r w:rsidR="00E005D1">
              <w:rPr>
                <w:noProof/>
                <w:webHidden/>
              </w:rPr>
              <w:instrText xml:space="preserve"> PAGEREF _Toc27729727 \h </w:instrText>
            </w:r>
            <w:r w:rsidR="00E005D1">
              <w:rPr>
                <w:noProof/>
                <w:webHidden/>
              </w:rPr>
            </w:r>
            <w:r w:rsidR="00E005D1">
              <w:rPr>
                <w:noProof/>
                <w:webHidden/>
              </w:rPr>
              <w:fldChar w:fldCharType="separate"/>
            </w:r>
            <w:r w:rsidR="00E005D1">
              <w:rPr>
                <w:noProof/>
                <w:webHidden/>
              </w:rPr>
              <w:t>9</w:t>
            </w:r>
            <w:r w:rsidR="00E005D1">
              <w:rPr>
                <w:noProof/>
                <w:webHidden/>
              </w:rPr>
              <w:fldChar w:fldCharType="end"/>
            </w:r>
          </w:hyperlink>
        </w:p>
        <w:p w14:paraId="249C3CA3" w14:textId="11A17B17"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8" w:history="1">
            <w:r w:rsidR="00E005D1" w:rsidRPr="00D63410">
              <w:rPr>
                <w:rStyle w:val="Hyperlink"/>
                <w:rFonts w:ascii="Cambria" w:hAnsi="Cambria"/>
                <w:noProof/>
              </w:rPr>
              <w:t>16</w:t>
            </w:r>
            <w:r w:rsidR="00E005D1">
              <w:rPr>
                <w:rFonts w:asciiTheme="minorHAnsi" w:eastAsiaTheme="minorEastAsia" w:hAnsiTheme="minorHAnsi"/>
                <w:noProof/>
                <w:lang w:eastAsia="da-DK"/>
              </w:rPr>
              <w:tab/>
            </w:r>
            <w:r w:rsidR="00E005D1" w:rsidRPr="00D63410">
              <w:rPr>
                <w:rStyle w:val="Hyperlink"/>
                <w:rFonts w:ascii="Garamond" w:hAnsi="Garamond"/>
                <w:noProof/>
              </w:rPr>
              <w:t>LEVERANDØRENS UVILDIGHED</w:t>
            </w:r>
            <w:r w:rsidR="00E005D1">
              <w:rPr>
                <w:noProof/>
                <w:webHidden/>
              </w:rPr>
              <w:tab/>
            </w:r>
            <w:r w:rsidR="00E005D1">
              <w:rPr>
                <w:noProof/>
                <w:webHidden/>
              </w:rPr>
              <w:fldChar w:fldCharType="begin"/>
            </w:r>
            <w:r w:rsidR="00E005D1">
              <w:rPr>
                <w:noProof/>
                <w:webHidden/>
              </w:rPr>
              <w:instrText xml:space="preserve"> PAGEREF _Toc27729728 \h </w:instrText>
            </w:r>
            <w:r w:rsidR="00E005D1">
              <w:rPr>
                <w:noProof/>
                <w:webHidden/>
              </w:rPr>
            </w:r>
            <w:r w:rsidR="00E005D1">
              <w:rPr>
                <w:noProof/>
                <w:webHidden/>
              </w:rPr>
              <w:fldChar w:fldCharType="separate"/>
            </w:r>
            <w:r w:rsidR="00E005D1">
              <w:rPr>
                <w:noProof/>
                <w:webHidden/>
              </w:rPr>
              <w:t>9</w:t>
            </w:r>
            <w:r w:rsidR="00E005D1">
              <w:rPr>
                <w:noProof/>
                <w:webHidden/>
              </w:rPr>
              <w:fldChar w:fldCharType="end"/>
            </w:r>
          </w:hyperlink>
        </w:p>
        <w:p w14:paraId="18CEFD54" w14:textId="5DF7BB91"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29" w:history="1">
            <w:r w:rsidR="00E005D1" w:rsidRPr="00D63410">
              <w:rPr>
                <w:rStyle w:val="Hyperlink"/>
                <w:rFonts w:ascii="Cambria" w:hAnsi="Cambria"/>
                <w:noProof/>
              </w:rPr>
              <w:t>17</w:t>
            </w:r>
            <w:r w:rsidR="00E005D1">
              <w:rPr>
                <w:rFonts w:asciiTheme="minorHAnsi" w:eastAsiaTheme="minorEastAsia" w:hAnsiTheme="minorHAnsi"/>
                <w:noProof/>
                <w:lang w:eastAsia="da-DK"/>
              </w:rPr>
              <w:tab/>
            </w:r>
            <w:r w:rsidR="00E005D1" w:rsidRPr="00D63410">
              <w:rPr>
                <w:rStyle w:val="Hyperlink"/>
                <w:rFonts w:ascii="Garamond" w:hAnsi="Garamond"/>
                <w:noProof/>
              </w:rPr>
              <w:t>RETTIGHEDER</w:t>
            </w:r>
            <w:r w:rsidR="00E005D1">
              <w:rPr>
                <w:noProof/>
                <w:webHidden/>
              </w:rPr>
              <w:tab/>
            </w:r>
            <w:r w:rsidR="00E005D1">
              <w:rPr>
                <w:noProof/>
                <w:webHidden/>
              </w:rPr>
              <w:fldChar w:fldCharType="begin"/>
            </w:r>
            <w:r w:rsidR="00E005D1">
              <w:rPr>
                <w:noProof/>
                <w:webHidden/>
              </w:rPr>
              <w:instrText xml:space="preserve"> PAGEREF _Toc27729729 \h </w:instrText>
            </w:r>
            <w:r w:rsidR="00E005D1">
              <w:rPr>
                <w:noProof/>
                <w:webHidden/>
              </w:rPr>
            </w:r>
            <w:r w:rsidR="00E005D1">
              <w:rPr>
                <w:noProof/>
                <w:webHidden/>
              </w:rPr>
              <w:fldChar w:fldCharType="separate"/>
            </w:r>
            <w:r w:rsidR="00E005D1">
              <w:rPr>
                <w:noProof/>
                <w:webHidden/>
              </w:rPr>
              <w:t>9</w:t>
            </w:r>
            <w:r w:rsidR="00E005D1">
              <w:rPr>
                <w:noProof/>
                <w:webHidden/>
              </w:rPr>
              <w:fldChar w:fldCharType="end"/>
            </w:r>
          </w:hyperlink>
        </w:p>
        <w:p w14:paraId="57D93743" w14:textId="5DFE4855"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0" w:history="1">
            <w:r w:rsidR="00E005D1" w:rsidRPr="00D63410">
              <w:rPr>
                <w:rStyle w:val="Hyperlink"/>
                <w:rFonts w:ascii="Cambria" w:hAnsi="Cambria"/>
                <w:noProof/>
              </w:rPr>
              <w:t>18</w:t>
            </w:r>
            <w:r w:rsidR="00E005D1">
              <w:rPr>
                <w:rFonts w:asciiTheme="minorHAnsi" w:eastAsiaTheme="minorEastAsia" w:hAnsiTheme="minorHAnsi"/>
                <w:noProof/>
                <w:lang w:eastAsia="da-DK"/>
              </w:rPr>
              <w:tab/>
            </w:r>
            <w:r w:rsidR="00E005D1" w:rsidRPr="00D63410">
              <w:rPr>
                <w:rStyle w:val="Hyperlink"/>
                <w:rFonts w:ascii="Garamond" w:hAnsi="Garamond"/>
                <w:noProof/>
              </w:rPr>
              <w:t>ARBEJDSKLAUSUL</w:t>
            </w:r>
            <w:r w:rsidR="00E005D1">
              <w:rPr>
                <w:noProof/>
                <w:webHidden/>
              </w:rPr>
              <w:tab/>
            </w:r>
            <w:r w:rsidR="00E005D1">
              <w:rPr>
                <w:noProof/>
                <w:webHidden/>
              </w:rPr>
              <w:fldChar w:fldCharType="begin"/>
            </w:r>
            <w:r w:rsidR="00E005D1">
              <w:rPr>
                <w:noProof/>
                <w:webHidden/>
              </w:rPr>
              <w:instrText xml:space="preserve"> PAGEREF _Toc27729730 \h </w:instrText>
            </w:r>
            <w:r w:rsidR="00E005D1">
              <w:rPr>
                <w:noProof/>
                <w:webHidden/>
              </w:rPr>
            </w:r>
            <w:r w:rsidR="00E005D1">
              <w:rPr>
                <w:noProof/>
                <w:webHidden/>
              </w:rPr>
              <w:fldChar w:fldCharType="separate"/>
            </w:r>
            <w:r w:rsidR="00E005D1">
              <w:rPr>
                <w:noProof/>
                <w:webHidden/>
              </w:rPr>
              <w:t>10</w:t>
            </w:r>
            <w:r w:rsidR="00E005D1">
              <w:rPr>
                <w:noProof/>
                <w:webHidden/>
              </w:rPr>
              <w:fldChar w:fldCharType="end"/>
            </w:r>
          </w:hyperlink>
        </w:p>
        <w:p w14:paraId="4329E493" w14:textId="7DB819BF"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1" w:history="1">
            <w:r w:rsidR="00E005D1" w:rsidRPr="00D63410">
              <w:rPr>
                <w:rStyle w:val="Hyperlink"/>
                <w:rFonts w:ascii="Cambria" w:hAnsi="Cambria"/>
                <w:noProof/>
              </w:rPr>
              <w:t>19</w:t>
            </w:r>
            <w:r w:rsidR="00E005D1">
              <w:rPr>
                <w:rFonts w:asciiTheme="minorHAnsi" w:eastAsiaTheme="minorEastAsia" w:hAnsiTheme="minorHAnsi"/>
                <w:noProof/>
                <w:lang w:eastAsia="da-DK"/>
              </w:rPr>
              <w:tab/>
            </w:r>
            <w:r w:rsidR="00E005D1" w:rsidRPr="00D63410">
              <w:rPr>
                <w:rStyle w:val="Hyperlink"/>
                <w:rFonts w:ascii="Garamond" w:hAnsi="Garamond"/>
                <w:noProof/>
              </w:rPr>
              <w:t>OPSIGELSE</w:t>
            </w:r>
            <w:r w:rsidR="00E005D1">
              <w:rPr>
                <w:noProof/>
                <w:webHidden/>
              </w:rPr>
              <w:tab/>
            </w:r>
            <w:r w:rsidR="00E005D1">
              <w:rPr>
                <w:noProof/>
                <w:webHidden/>
              </w:rPr>
              <w:fldChar w:fldCharType="begin"/>
            </w:r>
            <w:r w:rsidR="00E005D1">
              <w:rPr>
                <w:noProof/>
                <w:webHidden/>
              </w:rPr>
              <w:instrText xml:space="preserve"> PAGEREF _Toc27729731 \h </w:instrText>
            </w:r>
            <w:r w:rsidR="00E005D1">
              <w:rPr>
                <w:noProof/>
                <w:webHidden/>
              </w:rPr>
            </w:r>
            <w:r w:rsidR="00E005D1">
              <w:rPr>
                <w:noProof/>
                <w:webHidden/>
              </w:rPr>
              <w:fldChar w:fldCharType="separate"/>
            </w:r>
            <w:r w:rsidR="00E005D1">
              <w:rPr>
                <w:noProof/>
                <w:webHidden/>
              </w:rPr>
              <w:t>10</w:t>
            </w:r>
            <w:r w:rsidR="00E005D1">
              <w:rPr>
                <w:noProof/>
                <w:webHidden/>
              </w:rPr>
              <w:fldChar w:fldCharType="end"/>
            </w:r>
          </w:hyperlink>
        </w:p>
        <w:p w14:paraId="3932B012" w14:textId="50D60C3F"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32" w:history="1">
            <w:r w:rsidR="00E005D1" w:rsidRPr="00D63410">
              <w:rPr>
                <w:rStyle w:val="Hyperlink"/>
                <w:rFonts w:ascii="Garamond" w:hAnsi="Garamond" w:cs="Arial"/>
                <w:b/>
                <w:noProof/>
              </w:rPr>
              <w:t>19.1</w:t>
            </w:r>
            <w:r w:rsidR="00E005D1">
              <w:rPr>
                <w:rFonts w:asciiTheme="minorHAnsi" w:eastAsiaTheme="minorEastAsia" w:hAnsiTheme="minorHAnsi"/>
                <w:noProof/>
                <w:lang w:eastAsia="da-DK"/>
              </w:rPr>
              <w:tab/>
            </w:r>
            <w:r w:rsidR="00E005D1" w:rsidRPr="00D63410">
              <w:rPr>
                <w:rStyle w:val="Hyperlink"/>
                <w:rFonts w:ascii="Garamond" w:hAnsi="Garamond" w:cs="Arial"/>
                <w:b/>
                <w:noProof/>
              </w:rPr>
              <w:t>Opsigelse af kontrakten</w:t>
            </w:r>
            <w:r w:rsidR="00E005D1">
              <w:rPr>
                <w:noProof/>
                <w:webHidden/>
              </w:rPr>
              <w:tab/>
            </w:r>
            <w:r w:rsidR="00E005D1">
              <w:rPr>
                <w:noProof/>
                <w:webHidden/>
              </w:rPr>
              <w:fldChar w:fldCharType="begin"/>
            </w:r>
            <w:r w:rsidR="00E005D1">
              <w:rPr>
                <w:noProof/>
                <w:webHidden/>
              </w:rPr>
              <w:instrText xml:space="preserve"> PAGEREF _Toc27729732 \h </w:instrText>
            </w:r>
            <w:r w:rsidR="00E005D1">
              <w:rPr>
                <w:noProof/>
                <w:webHidden/>
              </w:rPr>
            </w:r>
            <w:r w:rsidR="00E005D1">
              <w:rPr>
                <w:noProof/>
                <w:webHidden/>
              </w:rPr>
              <w:fldChar w:fldCharType="separate"/>
            </w:r>
            <w:r w:rsidR="00E005D1">
              <w:rPr>
                <w:noProof/>
                <w:webHidden/>
              </w:rPr>
              <w:t>10</w:t>
            </w:r>
            <w:r w:rsidR="00E005D1">
              <w:rPr>
                <w:noProof/>
                <w:webHidden/>
              </w:rPr>
              <w:fldChar w:fldCharType="end"/>
            </w:r>
          </w:hyperlink>
        </w:p>
        <w:p w14:paraId="6899861E" w14:textId="484C0677" w:rsidR="00E005D1" w:rsidRDefault="00FD601D">
          <w:pPr>
            <w:pStyle w:val="Indholdsfortegnelse2"/>
            <w:tabs>
              <w:tab w:val="left" w:pos="880"/>
              <w:tab w:val="right" w:leader="dot" w:pos="9628"/>
            </w:tabs>
            <w:rPr>
              <w:rFonts w:asciiTheme="minorHAnsi" w:eastAsiaTheme="minorEastAsia" w:hAnsiTheme="minorHAnsi"/>
              <w:noProof/>
              <w:lang w:eastAsia="da-DK"/>
            </w:rPr>
          </w:pPr>
          <w:hyperlink w:anchor="_Toc27729733" w:history="1">
            <w:r w:rsidR="00E005D1" w:rsidRPr="00D63410">
              <w:rPr>
                <w:rStyle w:val="Hyperlink"/>
                <w:rFonts w:ascii="Garamond" w:hAnsi="Garamond"/>
                <w:b/>
                <w:noProof/>
              </w:rPr>
              <w:t>19.2</w:t>
            </w:r>
            <w:r w:rsidR="00E005D1">
              <w:rPr>
                <w:rFonts w:asciiTheme="minorHAnsi" w:eastAsiaTheme="minorEastAsia" w:hAnsiTheme="minorHAnsi"/>
                <w:noProof/>
                <w:lang w:eastAsia="da-DK"/>
              </w:rPr>
              <w:tab/>
            </w:r>
            <w:r w:rsidR="00E005D1" w:rsidRPr="00D63410">
              <w:rPr>
                <w:rStyle w:val="Hyperlink"/>
                <w:rFonts w:ascii="Garamond" w:hAnsi="Garamond"/>
                <w:b/>
                <w:noProof/>
              </w:rPr>
              <w:t>Opsigelse som følge af kendelse eller dom</w:t>
            </w:r>
            <w:r w:rsidR="00E005D1">
              <w:rPr>
                <w:noProof/>
                <w:webHidden/>
              </w:rPr>
              <w:tab/>
            </w:r>
            <w:r w:rsidR="00E005D1">
              <w:rPr>
                <w:noProof/>
                <w:webHidden/>
              </w:rPr>
              <w:fldChar w:fldCharType="begin"/>
            </w:r>
            <w:r w:rsidR="00E005D1">
              <w:rPr>
                <w:noProof/>
                <w:webHidden/>
              </w:rPr>
              <w:instrText xml:space="preserve"> PAGEREF _Toc27729733 \h </w:instrText>
            </w:r>
            <w:r w:rsidR="00E005D1">
              <w:rPr>
                <w:noProof/>
                <w:webHidden/>
              </w:rPr>
            </w:r>
            <w:r w:rsidR="00E005D1">
              <w:rPr>
                <w:noProof/>
                <w:webHidden/>
              </w:rPr>
              <w:fldChar w:fldCharType="separate"/>
            </w:r>
            <w:r w:rsidR="00E005D1">
              <w:rPr>
                <w:noProof/>
                <w:webHidden/>
              </w:rPr>
              <w:t>10</w:t>
            </w:r>
            <w:r w:rsidR="00E005D1">
              <w:rPr>
                <w:noProof/>
                <w:webHidden/>
              </w:rPr>
              <w:fldChar w:fldCharType="end"/>
            </w:r>
          </w:hyperlink>
        </w:p>
        <w:p w14:paraId="64BB1619" w14:textId="5DA77F09"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4" w:history="1">
            <w:r w:rsidR="00E005D1" w:rsidRPr="00D63410">
              <w:rPr>
                <w:rStyle w:val="Hyperlink"/>
                <w:rFonts w:ascii="Cambria" w:hAnsi="Cambria"/>
                <w:noProof/>
              </w:rPr>
              <w:t>20</w:t>
            </w:r>
            <w:r w:rsidR="00E005D1">
              <w:rPr>
                <w:rFonts w:asciiTheme="minorHAnsi" w:eastAsiaTheme="minorEastAsia" w:hAnsiTheme="minorHAnsi"/>
                <w:noProof/>
                <w:lang w:eastAsia="da-DK"/>
              </w:rPr>
              <w:tab/>
            </w:r>
            <w:r w:rsidR="00E005D1" w:rsidRPr="00D63410">
              <w:rPr>
                <w:rStyle w:val="Hyperlink"/>
                <w:rFonts w:ascii="Garamond" w:hAnsi="Garamond"/>
                <w:noProof/>
              </w:rPr>
              <w:t>SELVSTÆNDIG AFTALE</w:t>
            </w:r>
            <w:r w:rsidR="00E005D1">
              <w:rPr>
                <w:noProof/>
                <w:webHidden/>
              </w:rPr>
              <w:tab/>
            </w:r>
            <w:r w:rsidR="00E005D1">
              <w:rPr>
                <w:noProof/>
                <w:webHidden/>
              </w:rPr>
              <w:fldChar w:fldCharType="begin"/>
            </w:r>
            <w:r w:rsidR="00E005D1">
              <w:rPr>
                <w:noProof/>
                <w:webHidden/>
              </w:rPr>
              <w:instrText xml:space="preserve"> PAGEREF _Toc27729734 \h </w:instrText>
            </w:r>
            <w:r w:rsidR="00E005D1">
              <w:rPr>
                <w:noProof/>
                <w:webHidden/>
              </w:rPr>
            </w:r>
            <w:r w:rsidR="00E005D1">
              <w:rPr>
                <w:noProof/>
                <w:webHidden/>
              </w:rPr>
              <w:fldChar w:fldCharType="separate"/>
            </w:r>
            <w:r w:rsidR="00E005D1">
              <w:rPr>
                <w:noProof/>
                <w:webHidden/>
              </w:rPr>
              <w:t>11</w:t>
            </w:r>
            <w:r w:rsidR="00E005D1">
              <w:rPr>
                <w:noProof/>
                <w:webHidden/>
              </w:rPr>
              <w:fldChar w:fldCharType="end"/>
            </w:r>
          </w:hyperlink>
        </w:p>
        <w:p w14:paraId="784B97D1" w14:textId="6DC29617"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5" w:history="1">
            <w:r w:rsidR="00E005D1" w:rsidRPr="00D63410">
              <w:rPr>
                <w:rStyle w:val="Hyperlink"/>
                <w:rFonts w:ascii="Cambria" w:hAnsi="Cambria"/>
                <w:noProof/>
              </w:rPr>
              <w:t>21</w:t>
            </w:r>
            <w:r w:rsidR="00E005D1">
              <w:rPr>
                <w:rFonts w:asciiTheme="minorHAnsi" w:eastAsiaTheme="minorEastAsia" w:hAnsiTheme="minorHAnsi"/>
                <w:noProof/>
                <w:lang w:eastAsia="da-DK"/>
              </w:rPr>
              <w:tab/>
            </w:r>
            <w:r w:rsidR="00E005D1" w:rsidRPr="00D63410">
              <w:rPr>
                <w:rStyle w:val="Hyperlink"/>
                <w:rFonts w:ascii="Garamond" w:hAnsi="Garamond"/>
                <w:noProof/>
              </w:rPr>
              <w:t>FORTSAT GYLDIGHED</w:t>
            </w:r>
            <w:r w:rsidR="00E005D1">
              <w:rPr>
                <w:noProof/>
                <w:webHidden/>
              </w:rPr>
              <w:tab/>
            </w:r>
            <w:r w:rsidR="00E005D1">
              <w:rPr>
                <w:noProof/>
                <w:webHidden/>
              </w:rPr>
              <w:fldChar w:fldCharType="begin"/>
            </w:r>
            <w:r w:rsidR="00E005D1">
              <w:rPr>
                <w:noProof/>
                <w:webHidden/>
              </w:rPr>
              <w:instrText xml:space="preserve"> PAGEREF _Toc27729735 \h </w:instrText>
            </w:r>
            <w:r w:rsidR="00E005D1">
              <w:rPr>
                <w:noProof/>
                <w:webHidden/>
              </w:rPr>
            </w:r>
            <w:r w:rsidR="00E005D1">
              <w:rPr>
                <w:noProof/>
                <w:webHidden/>
              </w:rPr>
              <w:fldChar w:fldCharType="separate"/>
            </w:r>
            <w:r w:rsidR="00E005D1">
              <w:rPr>
                <w:noProof/>
                <w:webHidden/>
              </w:rPr>
              <w:t>11</w:t>
            </w:r>
            <w:r w:rsidR="00E005D1">
              <w:rPr>
                <w:noProof/>
                <w:webHidden/>
              </w:rPr>
              <w:fldChar w:fldCharType="end"/>
            </w:r>
          </w:hyperlink>
        </w:p>
        <w:p w14:paraId="070C2BDC" w14:textId="6134C98A"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6" w:history="1">
            <w:r w:rsidR="00E005D1" w:rsidRPr="00D63410">
              <w:rPr>
                <w:rStyle w:val="Hyperlink"/>
                <w:rFonts w:ascii="Cambria" w:hAnsi="Cambria"/>
                <w:noProof/>
              </w:rPr>
              <w:t>22</w:t>
            </w:r>
            <w:r w:rsidR="00E005D1">
              <w:rPr>
                <w:rFonts w:asciiTheme="minorHAnsi" w:eastAsiaTheme="minorEastAsia" w:hAnsiTheme="minorHAnsi"/>
                <w:noProof/>
                <w:lang w:eastAsia="da-DK"/>
              </w:rPr>
              <w:tab/>
            </w:r>
            <w:r w:rsidR="00E005D1" w:rsidRPr="00D63410">
              <w:rPr>
                <w:rStyle w:val="Hyperlink"/>
                <w:rFonts w:ascii="Garamond" w:hAnsi="Garamond"/>
                <w:noProof/>
              </w:rPr>
              <w:t>MISLIGHOLDELSE</w:t>
            </w:r>
            <w:r w:rsidR="00E005D1">
              <w:rPr>
                <w:noProof/>
                <w:webHidden/>
              </w:rPr>
              <w:tab/>
            </w:r>
            <w:r w:rsidR="00E005D1">
              <w:rPr>
                <w:noProof/>
                <w:webHidden/>
              </w:rPr>
              <w:fldChar w:fldCharType="begin"/>
            </w:r>
            <w:r w:rsidR="00E005D1">
              <w:rPr>
                <w:noProof/>
                <w:webHidden/>
              </w:rPr>
              <w:instrText xml:space="preserve"> PAGEREF _Toc27729736 \h </w:instrText>
            </w:r>
            <w:r w:rsidR="00E005D1">
              <w:rPr>
                <w:noProof/>
                <w:webHidden/>
              </w:rPr>
            </w:r>
            <w:r w:rsidR="00E005D1">
              <w:rPr>
                <w:noProof/>
                <w:webHidden/>
              </w:rPr>
              <w:fldChar w:fldCharType="separate"/>
            </w:r>
            <w:r w:rsidR="00E005D1">
              <w:rPr>
                <w:noProof/>
                <w:webHidden/>
              </w:rPr>
              <w:t>11</w:t>
            </w:r>
            <w:r w:rsidR="00E005D1">
              <w:rPr>
                <w:noProof/>
                <w:webHidden/>
              </w:rPr>
              <w:fldChar w:fldCharType="end"/>
            </w:r>
          </w:hyperlink>
        </w:p>
        <w:p w14:paraId="78FB3F01" w14:textId="6D57760E"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7" w:history="1">
            <w:r w:rsidR="00E005D1" w:rsidRPr="00D63410">
              <w:rPr>
                <w:rStyle w:val="Hyperlink"/>
                <w:rFonts w:ascii="Cambria" w:hAnsi="Cambria"/>
                <w:noProof/>
              </w:rPr>
              <w:t>23</w:t>
            </w:r>
            <w:r w:rsidR="00E005D1">
              <w:rPr>
                <w:rFonts w:asciiTheme="minorHAnsi" w:eastAsiaTheme="minorEastAsia" w:hAnsiTheme="minorHAnsi"/>
                <w:noProof/>
                <w:lang w:eastAsia="da-DK"/>
              </w:rPr>
              <w:tab/>
            </w:r>
            <w:r w:rsidR="00E005D1" w:rsidRPr="00D63410">
              <w:rPr>
                <w:rStyle w:val="Hyperlink"/>
                <w:rFonts w:ascii="Garamond" w:hAnsi="Garamond"/>
                <w:noProof/>
              </w:rPr>
              <w:t>FORCE MAJEURE</w:t>
            </w:r>
            <w:r w:rsidR="00E005D1">
              <w:rPr>
                <w:noProof/>
                <w:webHidden/>
              </w:rPr>
              <w:tab/>
            </w:r>
            <w:r w:rsidR="00E005D1">
              <w:rPr>
                <w:noProof/>
                <w:webHidden/>
              </w:rPr>
              <w:fldChar w:fldCharType="begin"/>
            </w:r>
            <w:r w:rsidR="00E005D1">
              <w:rPr>
                <w:noProof/>
                <w:webHidden/>
              </w:rPr>
              <w:instrText xml:space="preserve"> PAGEREF _Toc27729737 \h </w:instrText>
            </w:r>
            <w:r w:rsidR="00E005D1">
              <w:rPr>
                <w:noProof/>
                <w:webHidden/>
              </w:rPr>
            </w:r>
            <w:r w:rsidR="00E005D1">
              <w:rPr>
                <w:noProof/>
                <w:webHidden/>
              </w:rPr>
              <w:fldChar w:fldCharType="separate"/>
            </w:r>
            <w:r w:rsidR="00E005D1">
              <w:rPr>
                <w:noProof/>
                <w:webHidden/>
              </w:rPr>
              <w:t>12</w:t>
            </w:r>
            <w:r w:rsidR="00E005D1">
              <w:rPr>
                <w:noProof/>
                <w:webHidden/>
              </w:rPr>
              <w:fldChar w:fldCharType="end"/>
            </w:r>
          </w:hyperlink>
        </w:p>
        <w:p w14:paraId="59AD1062" w14:textId="089552BC"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8" w:history="1">
            <w:r w:rsidR="00E005D1" w:rsidRPr="00D63410">
              <w:rPr>
                <w:rStyle w:val="Hyperlink"/>
                <w:rFonts w:ascii="Cambria" w:hAnsi="Cambria"/>
                <w:noProof/>
              </w:rPr>
              <w:t>24</w:t>
            </w:r>
            <w:r w:rsidR="00E005D1">
              <w:rPr>
                <w:rFonts w:asciiTheme="minorHAnsi" w:eastAsiaTheme="minorEastAsia" w:hAnsiTheme="minorHAnsi"/>
                <w:noProof/>
                <w:lang w:eastAsia="da-DK"/>
              </w:rPr>
              <w:tab/>
            </w:r>
            <w:r w:rsidR="00E005D1" w:rsidRPr="00D63410">
              <w:rPr>
                <w:rStyle w:val="Hyperlink"/>
                <w:rFonts w:ascii="Garamond" w:hAnsi="Garamond"/>
                <w:noProof/>
              </w:rPr>
              <w:t>ERSTATNINGSANSVAR OG FORSIKRING</w:t>
            </w:r>
            <w:r w:rsidR="00E005D1">
              <w:rPr>
                <w:noProof/>
                <w:webHidden/>
              </w:rPr>
              <w:tab/>
            </w:r>
            <w:r w:rsidR="00E005D1">
              <w:rPr>
                <w:noProof/>
                <w:webHidden/>
              </w:rPr>
              <w:fldChar w:fldCharType="begin"/>
            </w:r>
            <w:r w:rsidR="00E005D1">
              <w:rPr>
                <w:noProof/>
                <w:webHidden/>
              </w:rPr>
              <w:instrText xml:space="preserve"> PAGEREF _Toc27729738 \h </w:instrText>
            </w:r>
            <w:r w:rsidR="00E005D1">
              <w:rPr>
                <w:noProof/>
                <w:webHidden/>
              </w:rPr>
            </w:r>
            <w:r w:rsidR="00E005D1">
              <w:rPr>
                <w:noProof/>
                <w:webHidden/>
              </w:rPr>
              <w:fldChar w:fldCharType="separate"/>
            </w:r>
            <w:r w:rsidR="00E005D1">
              <w:rPr>
                <w:noProof/>
                <w:webHidden/>
              </w:rPr>
              <w:t>12</w:t>
            </w:r>
            <w:r w:rsidR="00E005D1">
              <w:rPr>
                <w:noProof/>
                <w:webHidden/>
              </w:rPr>
              <w:fldChar w:fldCharType="end"/>
            </w:r>
          </w:hyperlink>
        </w:p>
        <w:p w14:paraId="5F5A65BA" w14:textId="27633D5B"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39" w:history="1">
            <w:r w:rsidR="00E005D1" w:rsidRPr="00D63410">
              <w:rPr>
                <w:rStyle w:val="Hyperlink"/>
                <w:rFonts w:ascii="Cambria" w:hAnsi="Cambria"/>
                <w:noProof/>
              </w:rPr>
              <w:t>25</w:t>
            </w:r>
            <w:r w:rsidR="00E005D1">
              <w:rPr>
                <w:rFonts w:asciiTheme="minorHAnsi" w:eastAsiaTheme="minorEastAsia" w:hAnsiTheme="minorHAnsi"/>
                <w:noProof/>
                <w:lang w:eastAsia="da-DK"/>
              </w:rPr>
              <w:tab/>
            </w:r>
            <w:r w:rsidR="00E005D1" w:rsidRPr="00D63410">
              <w:rPr>
                <w:rStyle w:val="Hyperlink"/>
                <w:rFonts w:ascii="Garamond" w:hAnsi="Garamond"/>
                <w:noProof/>
              </w:rPr>
              <w:t>OVERDRAGELSE</w:t>
            </w:r>
            <w:r w:rsidR="00E005D1">
              <w:rPr>
                <w:noProof/>
                <w:webHidden/>
              </w:rPr>
              <w:tab/>
            </w:r>
            <w:r w:rsidR="00E005D1">
              <w:rPr>
                <w:noProof/>
                <w:webHidden/>
              </w:rPr>
              <w:fldChar w:fldCharType="begin"/>
            </w:r>
            <w:r w:rsidR="00E005D1">
              <w:rPr>
                <w:noProof/>
                <w:webHidden/>
              </w:rPr>
              <w:instrText xml:space="preserve"> PAGEREF _Toc27729739 \h </w:instrText>
            </w:r>
            <w:r w:rsidR="00E005D1">
              <w:rPr>
                <w:noProof/>
                <w:webHidden/>
              </w:rPr>
            </w:r>
            <w:r w:rsidR="00E005D1">
              <w:rPr>
                <w:noProof/>
                <w:webHidden/>
              </w:rPr>
              <w:fldChar w:fldCharType="separate"/>
            </w:r>
            <w:r w:rsidR="00E005D1">
              <w:rPr>
                <w:noProof/>
                <w:webHidden/>
              </w:rPr>
              <w:t>13</w:t>
            </w:r>
            <w:r w:rsidR="00E005D1">
              <w:rPr>
                <w:noProof/>
                <w:webHidden/>
              </w:rPr>
              <w:fldChar w:fldCharType="end"/>
            </w:r>
          </w:hyperlink>
        </w:p>
        <w:p w14:paraId="29FD8084" w14:textId="27C99A90"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40" w:history="1">
            <w:r w:rsidR="00E005D1" w:rsidRPr="00D63410">
              <w:rPr>
                <w:rStyle w:val="Hyperlink"/>
                <w:rFonts w:ascii="Cambria" w:hAnsi="Cambria"/>
                <w:noProof/>
              </w:rPr>
              <w:t>26</w:t>
            </w:r>
            <w:r w:rsidR="00E005D1">
              <w:rPr>
                <w:rFonts w:asciiTheme="minorHAnsi" w:eastAsiaTheme="minorEastAsia" w:hAnsiTheme="minorHAnsi"/>
                <w:noProof/>
                <w:lang w:eastAsia="da-DK"/>
              </w:rPr>
              <w:tab/>
            </w:r>
            <w:r w:rsidR="00E005D1" w:rsidRPr="00D63410">
              <w:rPr>
                <w:rStyle w:val="Hyperlink"/>
                <w:rFonts w:ascii="Garamond" w:hAnsi="Garamond"/>
                <w:noProof/>
              </w:rPr>
              <w:t>LOVVALG OG VÆRNETING</w:t>
            </w:r>
            <w:r w:rsidR="00E005D1">
              <w:rPr>
                <w:noProof/>
                <w:webHidden/>
              </w:rPr>
              <w:tab/>
            </w:r>
            <w:r w:rsidR="00E005D1">
              <w:rPr>
                <w:noProof/>
                <w:webHidden/>
              </w:rPr>
              <w:fldChar w:fldCharType="begin"/>
            </w:r>
            <w:r w:rsidR="00E005D1">
              <w:rPr>
                <w:noProof/>
                <w:webHidden/>
              </w:rPr>
              <w:instrText xml:space="preserve"> PAGEREF _Toc27729740 \h </w:instrText>
            </w:r>
            <w:r w:rsidR="00E005D1">
              <w:rPr>
                <w:noProof/>
                <w:webHidden/>
              </w:rPr>
            </w:r>
            <w:r w:rsidR="00E005D1">
              <w:rPr>
                <w:noProof/>
                <w:webHidden/>
              </w:rPr>
              <w:fldChar w:fldCharType="separate"/>
            </w:r>
            <w:r w:rsidR="00E005D1">
              <w:rPr>
                <w:noProof/>
                <w:webHidden/>
              </w:rPr>
              <w:t>13</w:t>
            </w:r>
            <w:r w:rsidR="00E005D1">
              <w:rPr>
                <w:noProof/>
                <w:webHidden/>
              </w:rPr>
              <w:fldChar w:fldCharType="end"/>
            </w:r>
          </w:hyperlink>
        </w:p>
        <w:p w14:paraId="7D3809A9" w14:textId="1310A7E1" w:rsidR="00E005D1" w:rsidRDefault="00FD601D">
          <w:pPr>
            <w:pStyle w:val="Indholdsfortegnelse1"/>
            <w:tabs>
              <w:tab w:val="left" w:pos="660"/>
              <w:tab w:val="right" w:leader="dot" w:pos="9628"/>
            </w:tabs>
            <w:rPr>
              <w:rFonts w:asciiTheme="minorHAnsi" w:eastAsiaTheme="minorEastAsia" w:hAnsiTheme="minorHAnsi"/>
              <w:noProof/>
              <w:lang w:eastAsia="da-DK"/>
            </w:rPr>
          </w:pPr>
          <w:hyperlink w:anchor="_Toc27729741" w:history="1">
            <w:r w:rsidR="00E005D1" w:rsidRPr="00D63410">
              <w:rPr>
                <w:rStyle w:val="Hyperlink"/>
                <w:rFonts w:ascii="Cambria" w:hAnsi="Cambria"/>
                <w:noProof/>
              </w:rPr>
              <w:t>27</w:t>
            </w:r>
            <w:r w:rsidR="00E005D1">
              <w:rPr>
                <w:rFonts w:asciiTheme="minorHAnsi" w:eastAsiaTheme="minorEastAsia" w:hAnsiTheme="minorHAnsi"/>
                <w:noProof/>
                <w:lang w:eastAsia="da-DK"/>
              </w:rPr>
              <w:tab/>
            </w:r>
            <w:r w:rsidR="00E005D1" w:rsidRPr="00D63410">
              <w:rPr>
                <w:rStyle w:val="Hyperlink"/>
                <w:rFonts w:ascii="Garamond" w:hAnsi="Garamond"/>
                <w:noProof/>
              </w:rPr>
              <w:t>UNDERSKRIFTER</w:t>
            </w:r>
            <w:r w:rsidR="00E005D1">
              <w:rPr>
                <w:noProof/>
                <w:webHidden/>
              </w:rPr>
              <w:tab/>
            </w:r>
            <w:r w:rsidR="00E005D1">
              <w:rPr>
                <w:noProof/>
                <w:webHidden/>
              </w:rPr>
              <w:fldChar w:fldCharType="begin"/>
            </w:r>
            <w:r w:rsidR="00E005D1">
              <w:rPr>
                <w:noProof/>
                <w:webHidden/>
              </w:rPr>
              <w:instrText xml:space="preserve"> PAGEREF _Toc27729741 \h </w:instrText>
            </w:r>
            <w:r w:rsidR="00E005D1">
              <w:rPr>
                <w:noProof/>
                <w:webHidden/>
              </w:rPr>
            </w:r>
            <w:r w:rsidR="00E005D1">
              <w:rPr>
                <w:noProof/>
                <w:webHidden/>
              </w:rPr>
              <w:fldChar w:fldCharType="separate"/>
            </w:r>
            <w:r w:rsidR="00E005D1">
              <w:rPr>
                <w:noProof/>
                <w:webHidden/>
              </w:rPr>
              <w:t>13</w:t>
            </w:r>
            <w:r w:rsidR="00E005D1">
              <w:rPr>
                <w:noProof/>
                <w:webHidden/>
              </w:rPr>
              <w:fldChar w:fldCharType="end"/>
            </w:r>
          </w:hyperlink>
        </w:p>
        <w:p w14:paraId="345B072C" w14:textId="2E66082D" w:rsidR="0057441E" w:rsidRPr="00B4069C" w:rsidRDefault="0057441E">
          <w:pPr>
            <w:rPr>
              <w:rFonts w:ascii="Garamond" w:hAnsi="Garamond"/>
              <w:sz w:val="24"/>
              <w:szCs w:val="24"/>
            </w:rPr>
          </w:pPr>
          <w:r w:rsidRPr="00B4069C">
            <w:rPr>
              <w:rFonts w:ascii="Garamond" w:hAnsi="Garamond"/>
              <w:b/>
              <w:bCs/>
              <w:sz w:val="24"/>
              <w:szCs w:val="24"/>
            </w:rP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rsidRPr="00B4069C">
        <w:rPr>
          <w:rFonts w:ascii="Garamond" w:hAnsi="Garamond" w:cs="Arial"/>
          <w:sz w:val="24"/>
          <w:szCs w:val="24"/>
        </w:rPr>
        <w:br w:type="page"/>
      </w:r>
    </w:p>
    <w:p w14:paraId="6FBCA4C3" w14:textId="7F114CA6" w:rsidR="00A24D51" w:rsidRPr="00B4069C" w:rsidRDefault="004E1065" w:rsidP="00400C1A">
      <w:pPr>
        <w:pStyle w:val="Overskrift1"/>
        <w:rPr>
          <w:rFonts w:ascii="Garamond" w:hAnsi="Garamond"/>
          <w:sz w:val="26"/>
          <w:szCs w:val="26"/>
        </w:rPr>
      </w:pPr>
      <w:bookmarkStart w:id="4" w:name="_Toc457983789"/>
      <w:bookmarkStart w:id="5" w:name="_Toc435542487"/>
      <w:bookmarkStart w:id="6" w:name="_Toc437866895"/>
      <w:bookmarkStart w:id="7" w:name="_Toc27729706"/>
      <w:r w:rsidRPr="00B4069C">
        <w:rPr>
          <w:rFonts w:ascii="Garamond" w:hAnsi="Garamond"/>
          <w:sz w:val="26"/>
          <w:szCs w:val="26"/>
        </w:rPr>
        <w:lastRenderedPageBreak/>
        <w:t>K</w:t>
      </w:r>
      <w:r w:rsidR="00B4069C" w:rsidRPr="00B4069C">
        <w:rPr>
          <w:rFonts w:ascii="Garamond" w:hAnsi="Garamond"/>
          <w:sz w:val="26"/>
          <w:szCs w:val="26"/>
        </w:rPr>
        <w:t>ONTRAKTENS PARTER</w:t>
      </w:r>
      <w:bookmarkEnd w:id="4"/>
      <w:bookmarkEnd w:id="5"/>
      <w:bookmarkEnd w:id="6"/>
      <w:bookmarkEnd w:id="7"/>
    </w:p>
    <w:p w14:paraId="15910446" w14:textId="77777777" w:rsidR="00400C1A" w:rsidRPr="00B4069C" w:rsidRDefault="008A30D8" w:rsidP="00A24D51">
      <w:pPr>
        <w:rPr>
          <w:rFonts w:ascii="Garamond" w:hAnsi="Garamond" w:cs="Arial"/>
          <w:sz w:val="24"/>
          <w:szCs w:val="24"/>
        </w:rPr>
      </w:pPr>
      <w:r w:rsidRPr="00B4069C">
        <w:rPr>
          <w:rFonts w:ascii="Garamond" w:hAnsi="Garamond" w:cs="Arial"/>
          <w:sz w:val="24"/>
          <w:szCs w:val="24"/>
        </w:rPr>
        <w:t xml:space="preserve">Kontrakten er indgået mellem følgende parter: </w:t>
      </w:r>
    </w:p>
    <w:p w14:paraId="5A35E38A" w14:textId="77777777" w:rsidR="00E107A8" w:rsidRPr="00E107A8" w:rsidRDefault="00E107A8" w:rsidP="00E107A8">
      <w:pPr>
        <w:spacing w:after="0" w:line="240" w:lineRule="auto"/>
        <w:rPr>
          <w:rFonts w:ascii="Garamond" w:hAnsi="Garamond" w:cs="Arial"/>
          <w:sz w:val="24"/>
          <w:szCs w:val="24"/>
        </w:rPr>
      </w:pPr>
      <w:r w:rsidRPr="00E107A8">
        <w:rPr>
          <w:rFonts w:ascii="Garamond" w:hAnsi="Garamond" w:cs="Arial"/>
          <w:sz w:val="24"/>
          <w:szCs w:val="24"/>
        </w:rPr>
        <w:t xml:space="preserve">Styrelsen for Forskning og Uddannelse </w:t>
      </w:r>
    </w:p>
    <w:p w14:paraId="6066FA66" w14:textId="77777777" w:rsidR="00E107A8" w:rsidRPr="00E107A8" w:rsidRDefault="00E107A8" w:rsidP="00E107A8">
      <w:pPr>
        <w:spacing w:after="0" w:line="240" w:lineRule="auto"/>
        <w:rPr>
          <w:rFonts w:ascii="Garamond" w:hAnsi="Garamond" w:cs="Arial"/>
          <w:sz w:val="24"/>
          <w:szCs w:val="24"/>
        </w:rPr>
      </w:pPr>
      <w:r w:rsidRPr="00E107A8">
        <w:rPr>
          <w:rFonts w:ascii="Garamond" w:hAnsi="Garamond" w:cs="Arial"/>
          <w:sz w:val="24"/>
          <w:szCs w:val="24"/>
        </w:rPr>
        <w:t>Bredgade 40</w:t>
      </w:r>
    </w:p>
    <w:p w14:paraId="677E98DF" w14:textId="77777777" w:rsidR="00E107A8" w:rsidRDefault="00E107A8" w:rsidP="00E107A8">
      <w:pPr>
        <w:spacing w:after="0" w:line="240" w:lineRule="auto"/>
        <w:rPr>
          <w:rFonts w:ascii="Garamond" w:hAnsi="Garamond" w:cs="Arial"/>
          <w:sz w:val="24"/>
          <w:szCs w:val="24"/>
        </w:rPr>
      </w:pPr>
      <w:r w:rsidRPr="00E107A8">
        <w:rPr>
          <w:rFonts w:ascii="Garamond" w:hAnsi="Garamond" w:cs="Arial"/>
          <w:sz w:val="24"/>
          <w:szCs w:val="24"/>
        </w:rPr>
        <w:t xml:space="preserve">1260 København K </w:t>
      </w:r>
    </w:p>
    <w:p w14:paraId="211D7464" w14:textId="3F04A02C" w:rsidR="00A24D51" w:rsidRPr="00B4069C" w:rsidRDefault="00A24D51" w:rsidP="00E107A8">
      <w:pPr>
        <w:spacing w:after="0" w:line="240" w:lineRule="auto"/>
        <w:rPr>
          <w:rFonts w:ascii="Garamond" w:hAnsi="Garamond" w:cs="Arial"/>
          <w:sz w:val="24"/>
          <w:szCs w:val="24"/>
        </w:rPr>
      </w:pPr>
      <w:r w:rsidRPr="00466AAB">
        <w:rPr>
          <w:rFonts w:ascii="Garamond" w:hAnsi="Garamond" w:cs="Arial"/>
          <w:sz w:val="24"/>
          <w:szCs w:val="24"/>
        </w:rPr>
        <w:t>CVR-nr.</w:t>
      </w:r>
      <w:r w:rsidR="00466AAB" w:rsidRPr="00466AAB">
        <w:t xml:space="preserve"> </w:t>
      </w:r>
      <w:r w:rsidR="00466AAB" w:rsidRPr="00466AAB">
        <w:rPr>
          <w:rFonts w:ascii="Garamond" w:hAnsi="Garamond" w:cs="Arial"/>
          <w:sz w:val="24"/>
          <w:szCs w:val="24"/>
        </w:rPr>
        <w:t>1991 8440</w:t>
      </w:r>
    </w:p>
    <w:p w14:paraId="0206EA96" w14:textId="77777777" w:rsidR="00400C1A" w:rsidRPr="00B4069C" w:rsidRDefault="00400C1A" w:rsidP="00400C1A">
      <w:pPr>
        <w:spacing w:after="0" w:line="240" w:lineRule="auto"/>
        <w:rPr>
          <w:rFonts w:ascii="Garamond" w:hAnsi="Garamond" w:cs="Arial"/>
          <w:sz w:val="24"/>
          <w:szCs w:val="24"/>
        </w:rPr>
      </w:pPr>
    </w:p>
    <w:p w14:paraId="5E623031" w14:textId="6DF1EDB2" w:rsidR="00A24D51" w:rsidRPr="00B4069C" w:rsidRDefault="00064F1E" w:rsidP="00400C1A">
      <w:pPr>
        <w:spacing w:line="240" w:lineRule="auto"/>
        <w:rPr>
          <w:rFonts w:ascii="Garamond" w:hAnsi="Garamond" w:cs="Arial"/>
          <w:sz w:val="24"/>
          <w:szCs w:val="24"/>
        </w:rPr>
      </w:pPr>
      <w:r w:rsidRPr="00B4069C">
        <w:rPr>
          <w:rFonts w:ascii="Garamond" w:hAnsi="Garamond" w:cs="Arial"/>
          <w:sz w:val="24"/>
          <w:szCs w:val="24"/>
        </w:rPr>
        <w:t>(herefter ”</w:t>
      </w:r>
      <w:r w:rsidR="00EB292B" w:rsidRPr="00B4069C">
        <w:rPr>
          <w:rFonts w:ascii="Garamond" w:hAnsi="Garamond" w:cs="Arial"/>
          <w:sz w:val="24"/>
          <w:szCs w:val="24"/>
        </w:rPr>
        <w:t>kunden</w:t>
      </w:r>
      <w:r w:rsidRPr="00B4069C">
        <w:rPr>
          <w:rFonts w:ascii="Garamond" w:hAnsi="Garamond" w:cs="Arial"/>
          <w:sz w:val="24"/>
          <w:szCs w:val="24"/>
        </w:rPr>
        <w:t>”</w:t>
      </w:r>
      <w:r w:rsidR="00A24D51" w:rsidRPr="00B4069C">
        <w:rPr>
          <w:rFonts w:ascii="Garamond" w:hAnsi="Garamond" w:cs="Arial"/>
          <w:sz w:val="24"/>
          <w:szCs w:val="24"/>
        </w:rPr>
        <w:t>)</w:t>
      </w:r>
    </w:p>
    <w:p w14:paraId="77DFAE60"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og</w:t>
      </w:r>
    </w:p>
    <w:p w14:paraId="5B31A344" w14:textId="77777777" w:rsidR="00A24D51" w:rsidRPr="00F1534C" w:rsidRDefault="00A24D51" w:rsidP="00400C1A">
      <w:pPr>
        <w:spacing w:after="0" w:line="240" w:lineRule="auto"/>
        <w:rPr>
          <w:rFonts w:ascii="Garamond" w:hAnsi="Garamond" w:cs="Arial"/>
          <w:sz w:val="24"/>
          <w:szCs w:val="24"/>
          <w:highlight w:val="green"/>
        </w:rPr>
      </w:pPr>
      <w:r w:rsidRPr="00F1534C">
        <w:rPr>
          <w:rFonts w:ascii="Garamond" w:hAnsi="Garamond" w:cs="Arial"/>
          <w:sz w:val="24"/>
          <w:szCs w:val="24"/>
          <w:highlight w:val="green"/>
        </w:rPr>
        <w:t>[</w:t>
      </w:r>
      <w:r w:rsidR="00400C1A" w:rsidRPr="00F1534C">
        <w:rPr>
          <w:rFonts w:ascii="Garamond" w:hAnsi="Garamond" w:cs="Arial"/>
          <w:sz w:val="24"/>
          <w:szCs w:val="24"/>
          <w:highlight w:val="green"/>
        </w:rPr>
        <w:t>Angiv</w:t>
      </w:r>
      <w:r w:rsidRPr="00F1534C">
        <w:rPr>
          <w:rFonts w:ascii="Garamond" w:hAnsi="Garamond" w:cs="Arial"/>
          <w:sz w:val="24"/>
          <w:szCs w:val="24"/>
          <w:highlight w:val="green"/>
        </w:rPr>
        <w:t xml:space="preserve"> navn på leverandør]</w:t>
      </w:r>
    </w:p>
    <w:p w14:paraId="1A51546D" w14:textId="77777777" w:rsidR="00A24D51" w:rsidRPr="00F1534C" w:rsidRDefault="00400C1A" w:rsidP="00400C1A">
      <w:pPr>
        <w:spacing w:after="0" w:line="240" w:lineRule="auto"/>
        <w:rPr>
          <w:rFonts w:ascii="Garamond" w:hAnsi="Garamond" w:cs="Arial"/>
          <w:sz w:val="24"/>
          <w:szCs w:val="24"/>
          <w:highlight w:val="green"/>
        </w:rPr>
      </w:pPr>
      <w:r w:rsidRPr="00F1534C">
        <w:rPr>
          <w:rFonts w:ascii="Garamond" w:hAnsi="Garamond" w:cs="Arial"/>
          <w:sz w:val="24"/>
          <w:szCs w:val="24"/>
          <w:highlight w:val="green"/>
        </w:rPr>
        <w:t xml:space="preserve">[Angiv </w:t>
      </w:r>
      <w:r w:rsidR="00A24D51" w:rsidRPr="00F1534C">
        <w:rPr>
          <w:rFonts w:ascii="Garamond" w:hAnsi="Garamond" w:cs="Arial"/>
          <w:sz w:val="24"/>
          <w:szCs w:val="24"/>
          <w:highlight w:val="green"/>
        </w:rPr>
        <w:t>adresse]</w:t>
      </w:r>
    </w:p>
    <w:p w14:paraId="3D20A294" w14:textId="77777777" w:rsidR="00A24D51" w:rsidRPr="00F1534C" w:rsidRDefault="00400C1A" w:rsidP="00400C1A">
      <w:pPr>
        <w:spacing w:after="0" w:line="240" w:lineRule="auto"/>
        <w:rPr>
          <w:rFonts w:ascii="Garamond" w:hAnsi="Garamond" w:cs="Arial"/>
          <w:sz w:val="24"/>
          <w:szCs w:val="24"/>
          <w:highlight w:val="green"/>
        </w:rPr>
      </w:pPr>
      <w:r w:rsidRPr="00F1534C">
        <w:rPr>
          <w:rFonts w:ascii="Garamond" w:hAnsi="Garamond" w:cs="Arial"/>
          <w:sz w:val="24"/>
          <w:szCs w:val="24"/>
          <w:highlight w:val="green"/>
        </w:rPr>
        <w:t>[Angiv</w:t>
      </w:r>
      <w:r w:rsidR="00A24D51" w:rsidRPr="00F1534C">
        <w:rPr>
          <w:rFonts w:ascii="Garamond" w:hAnsi="Garamond" w:cs="Arial"/>
          <w:sz w:val="24"/>
          <w:szCs w:val="24"/>
          <w:highlight w:val="green"/>
        </w:rPr>
        <w:t xml:space="preserve"> postnummer</w:t>
      </w:r>
      <w:r w:rsidRPr="00F1534C">
        <w:rPr>
          <w:rFonts w:ascii="Garamond" w:hAnsi="Garamond" w:cs="Arial"/>
          <w:sz w:val="24"/>
          <w:szCs w:val="24"/>
          <w:highlight w:val="green"/>
        </w:rPr>
        <w:t xml:space="preserve"> og by</w:t>
      </w:r>
      <w:r w:rsidR="00A24D51" w:rsidRPr="00F1534C">
        <w:rPr>
          <w:rFonts w:ascii="Garamond" w:hAnsi="Garamond" w:cs="Arial"/>
          <w:sz w:val="24"/>
          <w:szCs w:val="24"/>
          <w:highlight w:val="green"/>
        </w:rPr>
        <w:t>]</w:t>
      </w:r>
    </w:p>
    <w:p w14:paraId="2809DE76" w14:textId="77777777" w:rsidR="00A24D51" w:rsidRPr="00B4069C" w:rsidRDefault="00400C1A" w:rsidP="00400C1A">
      <w:pPr>
        <w:spacing w:after="0" w:line="240" w:lineRule="auto"/>
        <w:rPr>
          <w:rFonts w:ascii="Garamond" w:hAnsi="Garamond" w:cs="Arial"/>
          <w:sz w:val="24"/>
          <w:szCs w:val="24"/>
        </w:rPr>
      </w:pPr>
      <w:r w:rsidRPr="00F1534C">
        <w:rPr>
          <w:rFonts w:ascii="Garamond" w:hAnsi="Garamond" w:cs="Arial"/>
          <w:sz w:val="24"/>
          <w:szCs w:val="24"/>
          <w:highlight w:val="green"/>
        </w:rPr>
        <w:t xml:space="preserve">[Angiv </w:t>
      </w:r>
      <w:r w:rsidR="00A24D51" w:rsidRPr="00F1534C">
        <w:rPr>
          <w:rFonts w:ascii="Garamond" w:hAnsi="Garamond" w:cs="Arial"/>
          <w:sz w:val="24"/>
          <w:szCs w:val="24"/>
          <w:highlight w:val="green"/>
        </w:rPr>
        <w:t>CVR-nr.]</w:t>
      </w:r>
    </w:p>
    <w:p w14:paraId="1DA80E6A" w14:textId="77777777" w:rsidR="00400C1A" w:rsidRPr="00B4069C" w:rsidRDefault="00400C1A" w:rsidP="00400C1A">
      <w:pPr>
        <w:spacing w:after="0" w:line="240" w:lineRule="auto"/>
        <w:rPr>
          <w:rFonts w:ascii="Garamond" w:hAnsi="Garamond" w:cs="Arial"/>
          <w:sz w:val="24"/>
          <w:szCs w:val="24"/>
        </w:rPr>
      </w:pPr>
    </w:p>
    <w:p w14:paraId="533DBF2A" w14:textId="77777777" w:rsidR="00A24D51" w:rsidRPr="00B4069C" w:rsidRDefault="00064F1E" w:rsidP="00A24D51">
      <w:pPr>
        <w:rPr>
          <w:rFonts w:ascii="Garamond" w:hAnsi="Garamond" w:cs="Arial"/>
          <w:sz w:val="24"/>
          <w:szCs w:val="24"/>
        </w:rPr>
      </w:pPr>
      <w:r w:rsidRPr="00B4069C">
        <w:rPr>
          <w:rFonts w:ascii="Garamond" w:hAnsi="Garamond" w:cs="Arial"/>
          <w:sz w:val="24"/>
          <w:szCs w:val="24"/>
        </w:rPr>
        <w:t>(herefter ”</w:t>
      </w:r>
      <w:r w:rsidR="00A24D51" w:rsidRPr="00B4069C">
        <w:rPr>
          <w:rFonts w:ascii="Garamond" w:hAnsi="Garamond" w:cs="Arial"/>
          <w:sz w:val="24"/>
          <w:szCs w:val="24"/>
        </w:rPr>
        <w:t>leverandøren</w:t>
      </w:r>
      <w:r w:rsidRPr="00B4069C">
        <w:rPr>
          <w:rFonts w:ascii="Garamond" w:hAnsi="Garamond" w:cs="Arial"/>
          <w:sz w:val="24"/>
          <w:szCs w:val="24"/>
        </w:rPr>
        <w:t>”</w:t>
      </w:r>
      <w:r w:rsidR="00A24D51" w:rsidRPr="00B4069C">
        <w:rPr>
          <w:rFonts w:ascii="Garamond" w:hAnsi="Garamond" w:cs="Arial"/>
          <w:sz w:val="24"/>
          <w:szCs w:val="24"/>
        </w:rPr>
        <w:t>)</w:t>
      </w:r>
    </w:p>
    <w:p w14:paraId="02DB931E"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 xml:space="preserve"> </w:t>
      </w:r>
    </w:p>
    <w:p w14:paraId="3CA785BE" w14:textId="5DB7FC0A" w:rsidR="00A24D51" w:rsidRPr="00B4069C" w:rsidRDefault="008A30D8" w:rsidP="00A24D51">
      <w:pPr>
        <w:pStyle w:val="Overskrift1"/>
        <w:rPr>
          <w:rFonts w:ascii="Garamond" w:hAnsi="Garamond"/>
          <w:sz w:val="26"/>
          <w:szCs w:val="26"/>
        </w:rPr>
      </w:pPr>
      <w:bookmarkStart w:id="8" w:name="_Toc457983790"/>
      <w:bookmarkStart w:id="9" w:name="_Toc435542488"/>
      <w:bookmarkStart w:id="10" w:name="_Toc437866896"/>
      <w:bookmarkStart w:id="11" w:name="_Toc27729707"/>
      <w:r w:rsidRPr="00B4069C">
        <w:rPr>
          <w:rFonts w:ascii="Garamond" w:hAnsi="Garamond"/>
          <w:sz w:val="26"/>
          <w:szCs w:val="26"/>
        </w:rPr>
        <w:t>K</w:t>
      </w:r>
      <w:r w:rsidR="00B4069C" w:rsidRPr="00B4069C">
        <w:rPr>
          <w:rFonts w:ascii="Garamond" w:hAnsi="Garamond"/>
          <w:sz w:val="26"/>
          <w:szCs w:val="26"/>
        </w:rPr>
        <w:t>ONTRAKTGRUNDLAGET</w:t>
      </w:r>
      <w:bookmarkEnd w:id="8"/>
      <w:bookmarkEnd w:id="9"/>
      <w:bookmarkEnd w:id="10"/>
      <w:bookmarkEnd w:id="11"/>
      <w:r w:rsidR="00A24D51" w:rsidRPr="00B4069C">
        <w:rPr>
          <w:rFonts w:ascii="Garamond" w:hAnsi="Garamond"/>
          <w:sz w:val="26"/>
          <w:szCs w:val="26"/>
        </w:rPr>
        <w:t xml:space="preserve"> </w:t>
      </w:r>
    </w:p>
    <w:p w14:paraId="42A10642" w14:textId="6E02F2C4" w:rsidR="00B245D3" w:rsidRPr="00C31881" w:rsidRDefault="008A30D8" w:rsidP="00B245D3">
      <w:pPr>
        <w:spacing w:line="240" w:lineRule="auto"/>
        <w:rPr>
          <w:rFonts w:ascii="Garamond" w:hAnsi="Garamond"/>
          <w:sz w:val="24"/>
          <w:szCs w:val="24"/>
        </w:rPr>
      </w:pPr>
      <w:r w:rsidRPr="00B4069C">
        <w:rPr>
          <w:rFonts w:ascii="Garamond" w:hAnsi="Garamond"/>
          <w:sz w:val="24"/>
          <w:szCs w:val="24"/>
        </w:rPr>
        <w:t>Denne kontrakt</w:t>
      </w:r>
      <w:r w:rsidR="00A24D51" w:rsidRPr="00B4069C">
        <w:rPr>
          <w:rFonts w:ascii="Garamond" w:hAnsi="Garamond"/>
          <w:sz w:val="24"/>
          <w:szCs w:val="24"/>
        </w:rPr>
        <w:t xml:space="preserve"> er indgået på baggrund af </w:t>
      </w:r>
      <w:r w:rsidR="00EB292B" w:rsidRPr="00B4069C">
        <w:rPr>
          <w:rFonts w:ascii="Garamond" w:hAnsi="Garamond"/>
          <w:sz w:val="24"/>
          <w:szCs w:val="24"/>
        </w:rPr>
        <w:t>kunden</w:t>
      </w:r>
      <w:r w:rsidR="00A24D51" w:rsidRPr="00B4069C">
        <w:rPr>
          <w:rFonts w:ascii="Garamond" w:hAnsi="Garamond"/>
          <w:sz w:val="24"/>
          <w:szCs w:val="24"/>
        </w:rPr>
        <w:t xml:space="preserve">s </w:t>
      </w:r>
      <w:r w:rsidR="00E107A8">
        <w:rPr>
          <w:rFonts w:ascii="Garamond" w:hAnsi="Garamond"/>
          <w:sz w:val="24"/>
          <w:szCs w:val="24"/>
        </w:rPr>
        <w:t xml:space="preserve">annoncering </w:t>
      </w:r>
      <w:r w:rsidR="00E107A8" w:rsidRPr="00E107A8">
        <w:rPr>
          <w:rFonts w:ascii="Garamond" w:hAnsi="Garamond"/>
          <w:sz w:val="24"/>
          <w:szCs w:val="24"/>
        </w:rPr>
        <w:t>vedrørende kortlægning af anvendelsen af rumbaserede løsninger og infrastrukturer i Arktis</w:t>
      </w:r>
      <w:r w:rsidR="00E107A8">
        <w:rPr>
          <w:rFonts w:ascii="Garamond" w:hAnsi="Garamond"/>
          <w:sz w:val="24"/>
          <w:szCs w:val="24"/>
        </w:rPr>
        <w:t>.</w:t>
      </w:r>
    </w:p>
    <w:p w14:paraId="02BE9DA7" w14:textId="77777777" w:rsidR="00A24D51" w:rsidRPr="00B4069C" w:rsidRDefault="00841C25" w:rsidP="00BC5BD0">
      <w:pPr>
        <w:spacing w:line="240" w:lineRule="auto"/>
        <w:rPr>
          <w:rFonts w:ascii="Garamond" w:hAnsi="Garamond"/>
          <w:sz w:val="24"/>
          <w:szCs w:val="24"/>
        </w:rPr>
      </w:pPr>
      <w:r w:rsidRPr="00B4069C">
        <w:rPr>
          <w:rFonts w:ascii="Garamond" w:hAnsi="Garamond"/>
          <w:sz w:val="24"/>
          <w:szCs w:val="24"/>
        </w:rPr>
        <w:t>Kontrakt</w:t>
      </w:r>
      <w:r w:rsidR="00A24D51" w:rsidRPr="00B4069C">
        <w:rPr>
          <w:rFonts w:ascii="Garamond" w:hAnsi="Garamond"/>
          <w:sz w:val="24"/>
          <w:szCs w:val="24"/>
        </w:rPr>
        <w:t>grundlaget består af følgende dokumenter:</w:t>
      </w:r>
    </w:p>
    <w:p w14:paraId="65B2CED5" w14:textId="056DA369" w:rsidR="00A24D51" w:rsidRPr="00B4069C" w:rsidRDefault="00ED7546" w:rsidP="00BC5BD0">
      <w:pPr>
        <w:pStyle w:val="Listeafsnit"/>
        <w:numPr>
          <w:ilvl w:val="0"/>
          <w:numId w:val="11"/>
        </w:numPr>
        <w:spacing w:line="240" w:lineRule="auto"/>
        <w:rPr>
          <w:rFonts w:ascii="Garamond" w:hAnsi="Garamond"/>
          <w:szCs w:val="24"/>
        </w:rPr>
      </w:pPr>
      <w:r w:rsidRPr="00B4069C">
        <w:rPr>
          <w:rFonts w:ascii="Garamond" w:hAnsi="Garamond"/>
          <w:szCs w:val="24"/>
        </w:rPr>
        <w:t>K</w:t>
      </w:r>
      <w:r w:rsidR="00841C25" w:rsidRPr="00B4069C">
        <w:rPr>
          <w:rFonts w:ascii="Garamond" w:hAnsi="Garamond"/>
          <w:szCs w:val="24"/>
        </w:rPr>
        <w:t>ontrakt</w:t>
      </w:r>
      <w:r w:rsidRPr="00B4069C">
        <w:rPr>
          <w:rFonts w:ascii="Garamond" w:hAnsi="Garamond"/>
          <w:szCs w:val="24"/>
        </w:rPr>
        <w:t xml:space="preserve">en (dette dokument) </w:t>
      </w:r>
    </w:p>
    <w:p w14:paraId="17B59FF2" w14:textId="346133B7"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1 – </w:t>
      </w:r>
      <w:r w:rsidR="008F53BF" w:rsidRPr="00B4069C">
        <w:rPr>
          <w:rFonts w:ascii="Garamond" w:hAnsi="Garamond"/>
          <w:szCs w:val="24"/>
        </w:rPr>
        <w:t>S</w:t>
      </w:r>
      <w:r w:rsidRPr="00B4069C">
        <w:rPr>
          <w:rFonts w:ascii="Garamond" w:hAnsi="Garamond"/>
          <w:szCs w:val="24"/>
        </w:rPr>
        <w:t xml:space="preserve">pørgsmål, svar og ændringer til </w:t>
      </w:r>
      <w:r w:rsidR="00E107A8">
        <w:rPr>
          <w:rFonts w:ascii="Garamond" w:hAnsi="Garamond"/>
          <w:szCs w:val="24"/>
        </w:rPr>
        <w:t>annoncerings</w:t>
      </w:r>
      <w:r w:rsidRPr="00B4069C">
        <w:rPr>
          <w:rFonts w:ascii="Garamond" w:hAnsi="Garamond"/>
          <w:szCs w:val="24"/>
        </w:rPr>
        <w:t>materialet</w:t>
      </w:r>
    </w:p>
    <w:p w14:paraId="2DC5B3DF" w14:textId="1AE4B078"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2 – </w:t>
      </w:r>
      <w:r w:rsidR="00C44752" w:rsidRPr="00B4069C">
        <w:rPr>
          <w:rFonts w:ascii="Garamond" w:hAnsi="Garamond"/>
          <w:szCs w:val="24"/>
        </w:rPr>
        <w:t xml:space="preserve">Kundens </w:t>
      </w:r>
      <w:r w:rsidR="00B27800">
        <w:rPr>
          <w:rFonts w:ascii="Garamond" w:hAnsi="Garamond"/>
          <w:szCs w:val="24"/>
        </w:rPr>
        <w:t>annonceringsbetingelser med bilag.</w:t>
      </w:r>
    </w:p>
    <w:p w14:paraId="4B5DBCE7" w14:textId="74FB13B0" w:rsidR="00A24D51" w:rsidRPr="00B4069C" w:rsidRDefault="00A24D51" w:rsidP="00C44752">
      <w:pPr>
        <w:pStyle w:val="Listeafsnit"/>
        <w:numPr>
          <w:ilvl w:val="0"/>
          <w:numId w:val="11"/>
        </w:numPr>
        <w:spacing w:line="240" w:lineRule="auto"/>
        <w:rPr>
          <w:rFonts w:ascii="Garamond" w:hAnsi="Garamond"/>
          <w:szCs w:val="24"/>
        </w:rPr>
      </w:pPr>
      <w:r w:rsidRPr="00B4069C">
        <w:rPr>
          <w:rFonts w:ascii="Garamond" w:hAnsi="Garamond"/>
          <w:szCs w:val="24"/>
        </w:rPr>
        <w:t>Bilag 3 –</w:t>
      </w:r>
      <w:r w:rsidR="00C44752" w:rsidRPr="00B4069C">
        <w:rPr>
          <w:rFonts w:ascii="Garamond" w:hAnsi="Garamond"/>
          <w:szCs w:val="24"/>
        </w:rPr>
        <w:t xml:space="preserve"> Leverandørens</w:t>
      </w:r>
      <w:r w:rsidRPr="00B4069C">
        <w:rPr>
          <w:rFonts w:ascii="Garamond" w:hAnsi="Garamond"/>
          <w:szCs w:val="24"/>
        </w:rPr>
        <w:t xml:space="preserve"> tilbud</w:t>
      </w:r>
      <w:r w:rsidR="00B27800">
        <w:rPr>
          <w:rFonts w:ascii="Garamond" w:hAnsi="Garamond"/>
          <w:szCs w:val="24"/>
        </w:rPr>
        <w:t xml:space="preserve"> med eventuelle bilag.</w:t>
      </w:r>
    </w:p>
    <w:p w14:paraId="1D63F3CB" w14:textId="3E6EC3BF" w:rsidR="00B245D3" w:rsidRPr="00B245D3" w:rsidRDefault="00B245D3" w:rsidP="00B245D3">
      <w:pPr>
        <w:spacing w:line="240" w:lineRule="auto"/>
        <w:rPr>
          <w:rFonts w:ascii="Garamond" w:hAnsi="Garamond"/>
          <w:sz w:val="24"/>
          <w:szCs w:val="24"/>
        </w:rPr>
      </w:pPr>
      <w:r w:rsidRPr="00B245D3">
        <w:rPr>
          <w:rFonts w:ascii="Garamond" w:hAnsi="Garamond"/>
          <w:sz w:val="24"/>
          <w:szCs w:val="24"/>
        </w:rPr>
        <w:t xml:space="preserve">Hvis der er uoverensstemmelse mellem kontrakten og bilagene, går kontrakten forud for bilagene. Hvis der er uoverensstemmelse mellem bilagene, går et lavere nummereret bilag forud for et højere nummereret bilag. </w:t>
      </w:r>
    </w:p>
    <w:p w14:paraId="389F8A7E" w14:textId="41CFA5CF" w:rsidR="00B245D3" w:rsidRPr="00B245D3" w:rsidRDefault="00B245D3" w:rsidP="00B245D3">
      <w:pPr>
        <w:spacing w:line="240" w:lineRule="auto"/>
        <w:rPr>
          <w:rFonts w:ascii="Garamond" w:hAnsi="Garamond"/>
          <w:sz w:val="24"/>
          <w:szCs w:val="24"/>
        </w:rPr>
      </w:pPr>
      <w:r w:rsidRPr="00B245D3">
        <w:rPr>
          <w:rFonts w:ascii="Garamond" w:hAnsi="Garamond"/>
          <w:sz w:val="24"/>
          <w:szCs w:val="24"/>
        </w:rPr>
        <w:t>Eventuelle tilpasninger, tilføjelser eller ændringer i ydelserne, der aftales mellem parterne efter kontraktens indgåelse, vil dog gælde forud for de øvrige dokumenter i kontraktgrundlaget</w:t>
      </w:r>
      <w:r w:rsidR="00DD5E2B">
        <w:rPr>
          <w:rFonts w:ascii="Garamond" w:hAnsi="Garamond"/>
          <w:sz w:val="24"/>
          <w:szCs w:val="24"/>
        </w:rPr>
        <w:t>.</w:t>
      </w:r>
    </w:p>
    <w:p w14:paraId="7D7A2E92" w14:textId="5E27DACE" w:rsidR="00774D66" w:rsidRPr="00B4069C" w:rsidRDefault="00774D66" w:rsidP="00BC5BD0">
      <w:pPr>
        <w:spacing w:line="240" w:lineRule="auto"/>
        <w:rPr>
          <w:rFonts w:ascii="Garamond" w:hAnsi="Garamond"/>
          <w:i/>
          <w:sz w:val="24"/>
          <w:szCs w:val="24"/>
        </w:rPr>
      </w:pPr>
      <w:r w:rsidRPr="00B4069C">
        <w:rPr>
          <w:rFonts w:ascii="Garamond" w:hAnsi="Garamond"/>
          <w:sz w:val="24"/>
          <w:szCs w:val="24"/>
        </w:rPr>
        <w:t>Leverandøre</w:t>
      </w:r>
      <w:r w:rsidR="00A231BB">
        <w:rPr>
          <w:rFonts w:ascii="Garamond" w:hAnsi="Garamond"/>
          <w:sz w:val="24"/>
          <w:szCs w:val="24"/>
        </w:rPr>
        <w:t>ns</w:t>
      </w:r>
      <w:r w:rsidRPr="00B4069C">
        <w:rPr>
          <w:rFonts w:ascii="Garamond" w:hAnsi="Garamond"/>
          <w:sz w:val="24"/>
          <w:szCs w:val="24"/>
        </w:rPr>
        <w:t xml:space="preserve"> standardvilkår er ikke en del af kontraktgrundlaget.</w:t>
      </w:r>
    </w:p>
    <w:p w14:paraId="79982A80" w14:textId="77777777" w:rsidR="00290DCD" w:rsidRPr="00B4069C" w:rsidRDefault="00290DCD" w:rsidP="00A24D51">
      <w:pPr>
        <w:rPr>
          <w:rFonts w:ascii="Garamond" w:hAnsi="Garamond" w:cs="Arial"/>
          <w:sz w:val="24"/>
          <w:szCs w:val="24"/>
        </w:rPr>
      </w:pPr>
    </w:p>
    <w:p w14:paraId="5DA36024" w14:textId="2CAC5E28" w:rsidR="008A30D8" w:rsidRPr="00B4069C" w:rsidRDefault="008A30D8" w:rsidP="008A30D8">
      <w:pPr>
        <w:pStyle w:val="Overskrift1"/>
        <w:rPr>
          <w:rFonts w:ascii="Garamond" w:hAnsi="Garamond"/>
          <w:sz w:val="26"/>
          <w:szCs w:val="26"/>
        </w:rPr>
      </w:pPr>
      <w:bookmarkStart w:id="12" w:name="_Toc457983796"/>
      <w:bookmarkStart w:id="13" w:name="_Toc435542494"/>
      <w:bookmarkStart w:id="14" w:name="_Toc437866898"/>
      <w:bookmarkStart w:id="15" w:name="_Toc27729708"/>
      <w:bookmarkStart w:id="16" w:name="_Toc457983795"/>
      <w:bookmarkStart w:id="17" w:name="_Toc435542493"/>
      <w:bookmarkStart w:id="18" w:name="_Ref419788745"/>
      <w:bookmarkStart w:id="19" w:name="_Ref419788732"/>
      <w:r w:rsidRPr="00B4069C">
        <w:rPr>
          <w:rFonts w:ascii="Garamond" w:hAnsi="Garamond"/>
          <w:sz w:val="26"/>
          <w:szCs w:val="26"/>
        </w:rPr>
        <w:t>K</w:t>
      </w:r>
      <w:r w:rsidR="00B4069C" w:rsidRPr="00B4069C">
        <w:rPr>
          <w:rFonts w:ascii="Garamond" w:hAnsi="Garamond"/>
          <w:sz w:val="26"/>
          <w:szCs w:val="26"/>
        </w:rPr>
        <w:t>ONTRAKTENS OMFANG</w:t>
      </w:r>
      <w:bookmarkEnd w:id="12"/>
      <w:bookmarkEnd w:id="13"/>
      <w:bookmarkEnd w:id="14"/>
      <w:bookmarkEnd w:id="15"/>
      <w:r w:rsidRPr="00B4069C">
        <w:rPr>
          <w:rFonts w:ascii="Garamond" w:hAnsi="Garamond"/>
          <w:sz w:val="26"/>
          <w:szCs w:val="26"/>
        </w:rPr>
        <w:t xml:space="preserve"> </w:t>
      </w:r>
    </w:p>
    <w:p w14:paraId="5FAC37CB" w14:textId="77777777" w:rsidR="008A30D8" w:rsidRPr="00B4069C" w:rsidRDefault="008A30D8" w:rsidP="008A30D8">
      <w:pPr>
        <w:pStyle w:val="Overskrift2"/>
        <w:rPr>
          <w:rFonts w:ascii="Garamond" w:hAnsi="Garamond"/>
          <w:b/>
          <w:i w:val="0"/>
          <w:sz w:val="24"/>
          <w:szCs w:val="24"/>
        </w:rPr>
      </w:pPr>
      <w:bookmarkStart w:id="20" w:name="_Toc457983797"/>
      <w:bookmarkStart w:id="21" w:name="_Toc435542495"/>
      <w:bookmarkStart w:id="22" w:name="_Toc27729709"/>
      <w:r w:rsidRPr="00B4069C">
        <w:rPr>
          <w:rFonts w:ascii="Garamond" w:hAnsi="Garamond"/>
          <w:b/>
          <w:i w:val="0"/>
          <w:sz w:val="24"/>
          <w:szCs w:val="24"/>
        </w:rPr>
        <w:t>Omfang</w:t>
      </w:r>
      <w:bookmarkEnd w:id="20"/>
      <w:bookmarkEnd w:id="21"/>
      <w:bookmarkEnd w:id="22"/>
    </w:p>
    <w:p w14:paraId="6CE5441B" w14:textId="16C7C070" w:rsidR="008A30D8" w:rsidRPr="00B4069C" w:rsidRDefault="00ED7546" w:rsidP="008A30D8">
      <w:pPr>
        <w:spacing w:line="240" w:lineRule="auto"/>
        <w:rPr>
          <w:rFonts w:ascii="Garamond" w:hAnsi="Garamond" w:cs="Arial"/>
          <w:sz w:val="24"/>
          <w:szCs w:val="24"/>
        </w:rPr>
      </w:pPr>
      <w:r w:rsidRPr="00B4069C">
        <w:rPr>
          <w:rFonts w:ascii="Garamond" w:hAnsi="Garamond" w:cs="Arial"/>
          <w:sz w:val="24"/>
          <w:szCs w:val="24"/>
        </w:rPr>
        <w:t>K</w:t>
      </w:r>
      <w:r w:rsidR="00841C25" w:rsidRPr="00B4069C">
        <w:rPr>
          <w:rFonts w:ascii="Garamond" w:hAnsi="Garamond" w:cs="Arial"/>
          <w:sz w:val="24"/>
          <w:szCs w:val="24"/>
        </w:rPr>
        <w:t>ontrakt</w:t>
      </w:r>
      <w:r w:rsidRPr="00B4069C">
        <w:rPr>
          <w:rFonts w:ascii="Garamond" w:hAnsi="Garamond" w:cs="Arial"/>
          <w:sz w:val="24"/>
          <w:szCs w:val="24"/>
        </w:rPr>
        <w:t>en</w:t>
      </w:r>
      <w:r w:rsidR="008A30D8" w:rsidRPr="00B4069C">
        <w:rPr>
          <w:rFonts w:ascii="Garamond" w:hAnsi="Garamond" w:cs="Arial"/>
          <w:sz w:val="24"/>
          <w:szCs w:val="24"/>
        </w:rPr>
        <w:t xml:space="preserve"> omfatter </w:t>
      </w:r>
      <w:r w:rsidR="00D42C12" w:rsidRPr="00B4069C">
        <w:rPr>
          <w:rFonts w:ascii="Garamond" w:hAnsi="Garamond" w:cs="Arial"/>
          <w:sz w:val="24"/>
          <w:szCs w:val="24"/>
        </w:rPr>
        <w:t>udførelse</w:t>
      </w:r>
      <w:r w:rsidR="008A30D8" w:rsidRPr="00B4069C">
        <w:rPr>
          <w:rFonts w:ascii="Garamond" w:hAnsi="Garamond" w:cs="Arial"/>
          <w:sz w:val="24"/>
          <w:szCs w:val="24"/>
        </w:rPr>
        <w:t xml:space="preserve"> af </w:t>
      </w:r>
      <w:r w:rsidR="00B27800" w:rsidRPr="00E107A8">
        <w:rPr>
          <w:rFonts w:ascii="Garamond" w:hAnsi="Garamond"/>
          <w:sz w:val="24"/>
          <w:szCs w:val="24"/>
        </w:rPr>
        <w:t>kortlægning af anvendelsen af rumbaserede løsninger og infrastrukturer i Arktis</w:t>
      </w:r>
      <w:r w:rsidR="00B27800" w:rsidRPr="00B4069C">
        <w:rPr>
          <w:rFonts w:ascii="Garamond" w:hAnsi="Garamond" w:cs="Arial"/>
          <w:sz w:val="24"/>
          <w:szCs w:val="24"/>
        </w:rPr>
        <w:t xml:space="preserve"> </w:t>
      </w:r>
      <w:r w:rsidR="008A30D8" w:rsidRPr="00B4069C">
        <w:rPr>
          <w:rFonts w:ascii="Garamond" w:hAnsi="Garamond" w:cs="Arial"/>
          <w:sz w:val="24"/>
          <w:szCs w:val="24"/>
        </w:rPr>
        <w:t xml:space="preserve">til </w:t>
      </w:r>
      <w:r w:rsidR="00EB292B" w:rsidRPr="00B4069C">
        <w:rPr>
          <w:rFonts w:ascii="Garamond" w:hAnsi="Garamond" w:cs="Arial"/>
          <w:sz w:val="24"/>
          <w:szCs w:val="24"/>
        </w:rPr>
        <w:t>kunden</w:t>
      </w:r>
      <w:r w:rsidR="008A30D8" w:rsidRPr="00B4069C">
        <w:rPr>
          <w:rFonts w:ascii="Garamond" w:hAnsi="Garamond" w:cs="Arial"/>
          <w:sz w:val="24"/>
          <w:szCs w:val="24"/>
        </w:rPr>
        <w:t>. Y</w:t>
      </w:r>
      <w:r w:rsidR="008A30D8" w:rsidRPr="00B4069C">
        <w:rPr>
          <w:rFonts w:ascii="Garamond" w:hAnsi="Garamond"/>
          <w:sz w:val="24"/>
          <w:szCs w:val="24"/>
        </w:rPr>
        <w:t>delserne</w:t>
      </w:r>
      <w:r w:rsidR="008A30D8" w:rsidRPr="00B4069C">
        <w:rPr>
          <w:rFonts w:ascii="Garamond" w:hAnsi="Garamond" w:cs="Arial"/>
          <w:sz w:val="24"/>
          <w:szCs w:val="24"/>
        </w:rPr>
        <w:t xml:space="preserve"> er nærmere beskrevet i </w:t>
      </w:r>
      <w:r w:rsidR="00FC5070" w:rsidRPr="00B27800">
        <w:rPr>
          <w:rFonts w:ascii="Garamond" w:hAnsi="Garamond" w:cs="Arial"/>
          <w:sz w:val="24"/>
          <w:szCs w:val="24"/>
        </w:rPr>
        <w:t>bilag 2</w:t>
      </w:r>
      <w:r w:rsidR="005072B8" w:rsidRPr="00B27800">
        <w:rPr>
          <w:rFonts w:ascii="Garamond" w:hAnsi="Garamond" w:cs="Arial"/>
          <w:sz w:val="24"/>
          <w:szCs w:val="24"/>
        </w:rPr>
        <w:t xml:space="preserve"> og</w:t>
      </w:r>
      <w:r w:rsidR="00FC5070" w:rsidRPr="00B27800">
        <w:rPr>
          <w:rFonts w:ascii="Garamond" w:hAnsi="Garamond" w:cs="Arial"/>
          <w:sz w:val="24"/>
          <w:szCs w:val="24"/>
        </w:rPr>
        <w:t xml:space="preserve"> 3</w:t>
      </w:r>
      <w:r w:rsidR="008A30D8" w:rsidRPr="00B4069C">
        <w:rPr>
          <w:rFonts w:ascii="Garamond" w:hAnsi="Garamond" w:cs="Arial"/>
          <w:sz w:val="24"/>
          <w:szCs w:val="24"/>
        </w:rPr>
        <w:t xml:space="preserve">. </w:t>
      </w:r>
    </w:p>
    <w:p w14:paraId="6E4C339D" w14:textId="77777777" w:rsidR="008A30D8" w:rsidRPr="00B4069C" w:rsidRDefault="00841C25" w:rsidP="008A30D8">
      <w:pPr>
        <w:pStyle w:val="Overskrift2"/>
        <w:rPr>
          <w:rStyle w:val="Overskrift2Tegn"/>
          <w:rFonts w:ascii="Garamond" w:hAnsi="Garamond"/>
          <w:b/>
          <w:sz w:val="24"/>
          <w:szCs w:val="24"/>
        </w:rPr>
      </w:pPr>
      <w:bookmarkStart w:id="23" w:name="_Toc457983798"/>
      <w:bookmarkStart w:id="24" w:name="_Toc435542496"/>
      <w:bookmarkStart w:id="25" w:name="_Ref3196207"/>
      <w:bookmarkStart w:id="26" w:name="_Ref3196219"/>
      <w:bookmarkStart w:id="27" w:name="_Toc27729710"/>
      <w:r w:rsidRPr="00B4069C">
        <w:rPr>
          <w:rStyle w:val="Overskrift2Tegn"/>
          <w:rFonts w:ascii="Garamond" w:hAnsi="Garamond"/>
          <w:b/>
          <w:sz w:val="24"/>
          <w:szCs w:val="24"/>
        </w:rPr>
        <w:t>Ændringer af kontrakten</w:t>
      </w:r>
      <w:r w:rsidR="008A30D8" w:rsidRPr="00B4069C">
        <w:rPr>
          <w:rStyle w:val="Overskrift2Tegn"/>
          <w:rFonts w:ascii="Garamond" w:hAnsi="Garamond"/>
          <w:b/>
          <w:sz w:val="24"/>
          <w:szCs w:val="24"/>
        </w:rPr>
        <w:t>s omfang</w:t>
      </w:r>
      <w:bookmarkEnd w:id="23"/>
      <w:bookmarkEnd w:id="24"/>
      <w:bookmarkEnd w:id="25"/>
      <w:bookmarkEnd w:id="26"/>
      <w:bookmarkEnd w:id="27"/>
    </w:p>
    <w:p w14:paraId="7C64FC8D" w14:textId="2F719147"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 </w:t>
      </w:r>
      <w:r w:rsidR="008A30D8" w:rsidRPr="00B4069C">
        <w:rPr>
          <w:rFonts w:ascii="Garamond" w:hAnsi="Garamond" w:cs="Arial"/>
          <w:sz w:val="24"/>
          <w:szCs w:val="24"/>
        </w:rPr>
        <w:t xml:space="preserve">kan, i det omfang det ikke strider mod </w:t>
      </w:r>
      <w:r w:rsidR="00B245D3">
        <w:rPr>
          <w:rFonts w:ascii="Garamond" w:hAnsi="Garamond" w:cs="Arial"/>
          <w:sz w:val="24"/>
          <w:szCs w:val="24"/>
        </w:rPr>
        <w:t>gældende udbudsregler</w:t>
      </w:r>
      <w:r w:rsidR="008A30D8" w:rsidRPr="00B4069C">
        <w:rPr>
          <w:rFonts w:ascii="Garamond" w:hAnsi="Garamond" w:cs="Arial"/>
          <w:sz w:val="24"/>
          <w:szCs w:val="24"/>
        </w:rPr>
        <w:t xml:space="preserve">, kræve, at </w:t>
      </w:r>
      <w:r w:rsidR="00841C25" w:rsidRPr="00B4069C">
        <w:rPr>
          <w:rFonts w:ascii="Garamond" w:hAnsi="Garamond" w:cs="Arial"/>
          <w:sz w:val="24"/>
          <w:szCs w:val="24"/>
        </w:rPr>
        <w:t>der foretages ændringer i kontrakte</w:t>
      </w:r>
      <w:r w:rsidR="008A30D8" w:rsidRPr="00B4069C">
        <w:rPr>
          <w:rFonts w:ascii="Garamond" w:hAnsi="Garamond" w:cs="Arial"/>
          <w:sz w:val="24"/>
          <w:szCs w:val="24"/>
        </w:rPr>
        <w:t>ns omfang. </w:t>
      </w:r>
    </w:p>
    <w:p w14:paraId="4939AA6D" w14:textId="4809EB95"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Kundens </w:t>
      </w:r>
      <w:r w:rsidR="008A30D8" w:rsidRPr="00B4069C">
        <w:rPr>
          <w:rFonts w:ascii="Garamond" w:hAnsi="Garamond" w:cs="Arial"/>
          <w:sz w:val="24"/>
          <w:szCs w:val="24"/>
        </w:rPr>
        <w:t>krav om ændring skal fremsættes skriftligt. Leverandøren skal herefter</w:t>
      </w:r>
      <w:r w:rsidR="00386052" w:rsidRPr="00B4069C">
        <w:rPr>
          <w:rFonts w:ascii="Garamond" w:hAnsi="Garamond" w:cs="Arial"/>
          <w:sz w:val="24"/>
          <w:szCs w:val="24"/>
        </w:rPr>
        <w:t xml:space="preserve">, hvis </w:t>
      </w:r>
      <w:r w:rsidRPr="00B4069C">
        <w:rPr>
          <w:rFonts w:ascii="Garamond" w:hAnsi="Garamond" w:cs="Arial"/>
          <w:sz w:val="24"/>
          <w:szCs w:val="24"/>
        </w:rPr>
        <w:t xml:space="preserve">kunden </w:t>
      </w:r>
      <w:r w:rsidR="00386052" w:rsidRPr="00B4069C">
        <w:rPr>
          <w:rFonts w:ascii="Garamond" w:hAnsi="Garamond" w:cs="Arial"/>
          <w:sz w:val="24"/>
          <w:szCs w:val="24"/>
        </w:rPr>
        <w:t>anmoder om det,</w:t>
      </w:r>
      <w:r w:rsidR="008A30D8" w:rsidRPr="00B4069C">
        <w:rPr>
          <w:rFonts w:ascii="Garamond" w:hAnsi="Garamond" w:cs="Arial"/>
          <w:sz w:val="24"/>
          <w:szCs w:val="24"/>
        </w:rPr>
        <w:t xml:space="preserve"> udarbejde et </w:t>
      </w:r>
      <w:r w:rsidR="00386052" w:rsidRPr="00B4069C">
        <w:rPr>
          <w:rFonts w:ascii="Garamond" w:hAnsi="Garamond" w:cs="Arial"/>
          <w:sz w:val="24"/>
          <w:szCs w:val="24"/>
        </w:rPr>
        <w:t xml:space="preserve">udkast til et </w:t>
      </w:r>
      <w:r w:rsidR="008A30D8" w:rsidRPr="00B4069C">
        <w:rPr>
          <w:rFonts w:ascii="Garamond" w:hAnsi="Garamond" w:cs="Arial"/>
          <w:sz w:val="24"/>
          <w:szCs w:val="24"/>
        </w:rPr>
        <w:t>ændring</w:t>
      </w:r>
      <w:r w:rsidR="00542C99" w:rsidRPr="00B4069C">
        <w:rPr>
          <w:rFonts w:ascii="Garamond" w:hAnsi="Garamond" w:cs="Arial"/>
          <w:sz w:val="24"/>
          <w:szCs w:val="24"/>
        </w:rPr>
        <w:t>s</w:t>
      </w:r>
      <w:r w:rsidR="00386052" w:rsidRPr="00B4069C">
        <w:rPr>
          <w:rFonts w:ascii="Garamond" w:hAnsi="Garamond" w:cs="Arial"/>
          <w:sz w:val="24"/>
          <w:szCs w:val="24"/>
        </w:rPr>
        <w:t>bilag</w:t>
      </w:r>
      <w:r w:rsidR="008A30D8" w:rsidRPr="00B4069C">
        <w:rPr>
          <w:rFonts w:ascii="Garamond" w:hAnsi="Garamond" w:cs="Arial"/>
          <w:sz w:val="24"/>
          <w:szCs w:val="24"/>
        </w:rPr>
        <w:t>, hvori eventuel</w:t>
      </w:r>
      <w:r w:rsidR="00C83119" w:rsidRPr="00B4069C">
        <w:rPr>
          <w:rFonts w:ascii="Garamond" w:hAnsi="Garamond" w:cs="Arial"/>
          <w:sz w:val="24"/>
          <w:szCs w:val="24"/>
        </w:rPr>
        <w:t>le krav om forandringer i kontrakte</w:t>
      </w:r>
      <w:r w:rsidR="008A30D8" w:rsidRPr="00B4069C">
        <w:rPr>
          <w:rFonts w:ascii="Garamond" w:hAnsi="Garamond" w:cs="Arial"/>
          <w:sz w:val="24"/>
          <w:szCs w:val="24"/>
        </w:rPr>
        <w:t xml:space="preserve">n med hensyn til pris, tid og sikkerhed som følge af ændringen beskrives. </w:t>
      </w:r>
    </w:p>
    <w:p w14:paraId="61D008AC" w14:textId="7DEEA1B2" w:rsidR="003B6CE3" w:rsidRDefault="008A30D8" w:rsidP="008A30D8">
      <w:pPr>
        <w:spacing w:line="240" w:lineRule="auto"/>
        <w:rPr>
          <w:rFonts w:ascii="Garamond" w:hAnsi="Garamond" w:cs="Arial"/>
          <w:sz w:val="24"/>
          <w:szCs w:val="24"/>
        </w:rPr>
      </w:pPr>
      <w:r w:rsidRPr="00B4069C">
        <w:rPr>
          <w:rFonts w:ascii="Garamond" w:hAnsi="Garamond" w:cs="Arial"/>
          <w:sz w:val="24"/>
          <w:szCs w:val="24"/>
        </w:rPr>
        <w:t xml:space="preserve">En ændring af </w:t>
      </w:r>
      <w:r w:rsidR="00841C25" w:rsidRPr="00B4069C">
        <w:rPr>
          <w:rFonts w:ascii="Garamond" w:hAnsi="Garamond" w:cs="Arial"/>
          <w:sz w:val="24"/>
          <w:szCs w:val="24"/>
        </w:rPr>
        <w:t>kontrakt</w:t>
      </w:r>
      <w:r w:rsidRPr="00B4069C">
        <w:rPr>
          <w:rFonts w:ascii="Garamond" w:hAnsi="Garamond" w:cs="Arial"/>
          <w:sz w:val="24"/>
          <w:szCs w:val="24"/>
        </w:rPr>
        <w:t xml:space="preserve">en er først gældende fra det tidspunkt, hvor </w:t>
      </w:r>
      <w:r w:rsidR="00824C79" w:rsidRPr="00B4069C">
        <w:rPr>
          <w:rFonts w:ascii="Garamond" w:hAnsi="Garamond" w:cs="Arial"/>
          <w:sz w:val="24"/>
          <w:szCs w:val="24"/>
        </w:rPr>
        <w:t>parterne har</w:t>
      </w:r>
      <w:r w:rsidRPr="00B4069C">
        <w:rPr>
          <w:rFonts w:ascii="Garamond" w:hAnsi="Garamond" w:cs="Arial"/>
          <w:sz w:val="24"/>
          <w:szCs w:val="24"/>
        </w:rPr>
        <w:t xml:space="preserve"> indgået skriftligt tillæg til </w:t>
      </w:r>
      <w:r w:rsidR="00841C25" w:rsidRPr="00B4069C">
        <w:rPr>
          <w:rFonts w:ascii="Garamond" w:hAnsi="Garamond" w:cs="Arial"/>
          <w:sz w:val="24"/>
          <w:szCs w:val="24"/>
        </w:rPr>
        <w:t>kontrakte</w:t>
      </w:r>
      <w:r w:rsidR="001505C6" w:rsidRPr="00B4069C">
        <w:rPr>
          <w:rFonts w:ascii="Garamond" w:hAnsi="Garamond" w:cs="Arial"/>
          <w:sz w:val="24"/>
          <w:szCs w:val="24"/>
        </w:rPr>
        <w:t>n. Leverandøren har</w:t>
      </w:r>
      <w:r w:rsidRPr="00B4069C">
        <w:rPr>
          <w:rFonts w:ascii="Garamond" w:hAnsi="Garamond" w:cs="Arial"/>
          <w:sz w:val="24"/>
          <w:szCs w:val="24"/>
        </w:rPr>
        <w:t xml:space="preserve"> ikke krav på merbetaling, medmindre der er ind</w:t>
      </w:r>
      <w:r w:rsidR="00841C25" w:rsidRPr="00B4069C">
        <w:rPr>
          <w:rFonts w:ascii="Garamond" w:hAnsi="Garamond" w:cs="Arial"/>
          <w:sz w:val="24"/>
          <w:szCs w:val="24"/>
        </w:rPr>
        <w:t>gået skriftligt tillæg til kontrakt</w:t>
      </w:r>
      <w:r w:rsidRPr="00B4069C">
        <w:rPr>
          <w:rFonts w:ascii="Garamond" w:hAnsi="Garamond" w:cs="Arial"/>
          <w:sz w:val="24"/>
          <w:szCs w:val="24"/>
        </w:rPr>
        <w:t>en herom.</w:t>
      </w:r>
    </w:p>
    <w:p w14:paraId="14DF71F1" w14:textId="77777777" w:rsidR="00B4069C" w:rsidRPr="00B4069C" w:rsidRDefault="00B4069C" w:rsidP="008A30D8">
      <w:pPr>
        <w:spacing w:line="240" w:lineRule="auto"/>
        <w:rPr>
          <w:rFonts w:ascii="Garamond" w:hAnsi="Garamond" w:cs="Arial"/>
          <w:sz w:val="24"/>
          <w:szCs w:val="24"/>
        </w:rPr>
      </w:pPr>
    </w:p>
    <w:p w14:paraId="337C84B3" w14:textId="73CF67A2" w:rsidR="00A24D51" w:rsidRPr="00B4069C" w:rsidRDefault="008A30D8" w:rsidP="00A24D51">
      <w:pPr>
        <w:pStyle w:val="Overskrift1"/>
        <w:rPr>
          <w:rFonts w:ascii="Garamond" w:hAnsi="Garamond"/>
          <w:sz w:val="26"/>
          <w:szCs w:val="26"/>
        </w:rPr>
      </w:pPr>
      <w:bookmarkStart w:id="28" w:name="_Ref3807043"/>
      <w:bookmarkStart w:id="29" w:name="_Toc27729711"/>
      <w:r w:rsidRPr="00B4069C">
        <w:rPr>
          <w:rFonts w:ascii="Garamond" w:hAnsi="Garamond"/>
          <w:sz w:val="26"/>
          <w:szCs w:val="26"/>
        </w:rPr>
        <w:t>K</w:t>
      </w:r>
      <w:r w:rsidR="00B4069C" w:rsidRPr="00B4069C">
        <w:rPr>
          <w:rFonts w:ascii="Garamond" w:hAnsi="Garamond"/>
          <w:sz w:val="26"/>
          <w:szCs w:val="26"/>
        </w:rPr>
        <w:t>ONTRAKTPERIODE</w:t>
      </w:r>
      <w:bookmarkEnd w:id="16"/>
      <w:bookmarkEnd w:id="17"/>
      <w:bookmarkEnd w:id="18"/>
      <w:bookmarkEnd w:id="19"/>
      <w:bookmarkEnd w:id="28"/>
      <w:bookmarkEnd w:id="29"/>
    </w:p>
    <w:p w14:paraId="337C6921" w14:textId="358944D7" w:rsidR="00472B00" w:rsidRPr="00B27800" w:rsidRDefault="00472B00" w:rsidP="00290DCD">
      <w:pPr>
        <w:spacing w:line="240" w:lineRule="auto"/>
        <w:rPr>
          <w:rFonts w:ascii="Garamond" w:hAnsi="Garamond" w:cs="Arial"/>
          <w:i/>
          <w:sz w:val="24"/>
          <w:szCs w:val="24"/>
        </w:rPr>
      </w:pPr>
      <w:r w:rsidRPr="00B27800">
        <w:rPr>
          <w:rFonts w:ascii="Garamond" w:hAnsi="Garamond" w:cs="Arial"/>
          <w:sz w:val="24"/>
          <w:szCs w:val="24"/>
        </w:rPr>
        <w:t xml:space="preserve">Kontrakten træder i kraft, når den </w:t>
      </w:r>
      <w:r w:rsidR="00B245D3" w:rsidRPr="00B27800">
        <w:rPr>
          <w:rFonts w:ascii="Garamond" w:hAnsi="Garamond" w:cs="Arial"/>
          <w:sz w:val="24"/>
          <w:szCs w:val="24"/>
        </w:rPr>
        <w:t>er underskrevet af begge parter</w:t>
      </w:r>
      <w:r w:rsidR="00D25FE6" w:rsidRPr="00B27800">
        <w:rPr>
          <w:rFonts w:ascii="Garamond" w:hAnsi="Garamond" w:cs="Arial"/>
          <w:sz w:val="24"/>
          <w:szCs w:val="24"/>
        </w:rPr>
        <w:t>,</w:t>
      </w:r>
      <w:r w:rsidR="00B245D3" w:rsidRPr="00B27800">
        <w:rPr>
          <w:rFonts w:ascii="Garamond" w:hAnsi="Garamond" w:cs="Arial"/>
          <w:sz w:val="24"/>
          <w:szCs w:val="24"/>
        </w:rPr>
        <w:t xml:space="preserve"> og udløber</w:t>
      </w:r>
      <w:r w:rsidR="00D25FE6" w:rsidRPr="00B27800">
        <w:rPr>
          <w:rFonts w:ascii="Garamond" w:hAnsi="Garamond" w:cs="Arial"/>
          <w:sz w:val="24"/>
          <w:szCs w:val="24"/>
        </w:rPr>
        <w:t>,</w:t>
      </w:r>
      <w:r w:rsidR="00B245D3" w:rsidRPr="00B27800">
        <w:rPr>
          <w:rFonts w:ascii="Garamond" w:hAnsi="Garamond" w:cs="Arial"/>
          <w:sz w:val="24"/>
          <w:szCs w:val="24"/>
        </w:rPr>
        <w:t xml:space="preserve"> når der er sket levering</w:t>
      </w:r>
      <w:r w:rsidR="00D25FE6" w:rsidRPr="00B27800">
        <w:rPr>
          <w:rFonts w:ascii="Garamond" w:hAnsi="Garamond" w:cs="Arial"/>
          <w:sz w:val="24"/>
          <w:szCs w:val="24"/>
        </w:rPr>
        <w:t>,</w:t>
      </w:r>
      <w:r w:rsidR="00B245D3" w:rsidRPr="00B27800">
        <w:rPr>
          <w:rFonts w:ascii="Garamond" w:hAnsi="Garamond" w:cs="Arial"/>
          <w:sz w:val="24"/>
          <w:szCs w:val="24"/>
        </w:rPr>
        <w:t xml:space="preserve"> jf. pkt. </w:t>
      </w:r>
      <w:r w:rsidR="00B245D3" w:rsidRPr="00B27800">
        <w:rPr>
          <w:rFonts w:ascii="Garamond" w:hAnsi="Garamond" w:cs="Arial"/>
          <w:sz w:val="24"/>
          <w:szCs w:val="24"/>
        </w:rPr>
        <w:fldChar w:fldCharType="begin"/>
      </w:r>
      <w:r w:rsidR="00B245D3" w:rsidRPr="00B27800">
        <w:rPr>
          <w:rFonts w:ascii="Garamond" w:hAnsi="Garamond" w:cs="Arial"/>
          <w:sz w:val="24"/>
          <w:szCs w:val="24"/>
        </w:rPr>
        <w:instrText xml:space="preserve"> REF _Ref17453421 \r \h </w:instrText>
      </w:r>
      <w:r w:rsidR="00B27800">
        <w:rPr>
          <w:rFonts w:ascii="Garamond" w:hAnsi="Garamond" w:cs="Arial"/>
          <w:sz w:val="24"/>
          <w:szCs w:val="24"/>
        </w:rPr>
        <w:instrText xml:space="preserve"> \* MERGEFORMAT </w:instrText>
      </w:r>
      <w:r w:rsidR="00B245D3" w:rsidRPr="00B27800">
        <w:rPr>
          <w:rFonts w:ascii="Garamond" w:hAnsi="Garamond" w:cs="Arial"/>
          <w:sz w:val="24"/>
          <w:szCs w:val="24"/>
        </w:rPr>
      </w:r>
      <w:r w:rsidR="00B245D3" w:rsidRPr="00B27800">
        <w:rPr>
          <w:rFonts w:ascii="Garamond" w:hAnsi="Garamond" w:cs="Arial"/>
          <w:sz w:val="24"/>
          <w:szCs w:val="24"/>
        </w:rPr>
        <w:fldChar w:fldCharType="separate"/>
      </w:r>
      <w:r w:rsidR="00FD601D">
        <w:rPr>
          <w:rFonts w:ascii="Garamond" w:hAnsi="Garamond" w:cs="Arial"/>
          <w:sz w:val="24"/>
          <w:szCs w:val="24"/>
        </w:rPr>
        <w:t>5</w:t>
      </w:r>
      <w:r w:rsidR="00B245D3" w:rsidRPr="00B27800">
        <w:rPr>
          <w:rFonts w:ascii="Garamond" w:hAnsi="Garamond" w:cs="Arial"/>
          <w:sz w:val="24"/>
          <w:szCs w:val="24"/>
        </w:rPr>
        <w:fldChar w:fldCharType="end"/>
      </w:r>
      <w:r w:rsidR="00B245D3" w:rsidRPr="00B27800">
        <w:rPr>
          <w:rFonts w:ascii="Garamond" w:hAnsi="Garamond" w:cs="Arial"/>
          <w:sz w:val="24"/>
          <w:szCs w:val="24"/>
        </w:rPr>
        <w:t>.</w:t>
      </w:r>
    </w:p>
    <w:p w14:paraId="585D88DA" w14:textId="77777777" w:rsidR="00B4069C" w:rsidRPr="00B4069C" w:rsidRDefault="00B4069C" w:rsidP="003B6CE3">
      <w:pPr>
        <w:spacing w:line="240" w:lineRule="auto"/>
        <w:rPr>
          <w:rFonts w:ascii="Garamond" w:hAnsi="Garamond"/>
          <w:sz w:val="24"/>
          <w:szCs w:val="24"/>
        </w:rPr>
      </w:pPr>
      <w:bookmarkStart w:id="30" w:name="_Toc437866899"/>
    </w:p>
    <w:p w14:paraId="1451C595" w14:textId="1B3E40EF" w:rsidR="00327CF2" w:rsidRPr="00B4069C" w:rsidRDefault="00327CF2" w:rsidP="00327CF2">
      <w:pPr>
        <w:pStyle w:val="Overskrift1"/>
        <w:rPr>
          <w:rFonts w:ascii="Garamond" w:hAnsi="Garamond"/>
          <w:sz w:val="26"/>
          <w:szCs w:val="26"/>
        </w:rPr>
      </w:pPr>
      <w:bookmarkStart w:id="31" w:name="_Toc457983810"/>
      <w:bookmarkStart w:id="32" w:name="_Toc435542508"/>
      <w:bookmarkStart w:id="33" w:name="_Toc437866904"/>
      <w:bookmarkStart w:id="34" w:name="_Ref17453421"/>
      <w:bookmarkStart w:id="35" w:name="_Toc27729712"/>
      <w:r w:rsidRPr="00B4069C">
        <w:rPr>
          <w:rFonts w:ascii="Garamond" w:hAnsi="Garamond"/>
          <w:sz w:val="26"/>
          <w:szCs w:val="26"/>
        </w:rPr>
        <w:t>L</w:t>
      </w:r>
      <w:r w:rsidR="00B4069C" w:rsidRPr="00B4069C">
        <w:rPr>
          <w:rFonts w:ascii="Garamond" w:hAnsi="Garamond"/>
          <w:sz w:val="26"/>
          <w:szCs w:val="26"/>
        </w:rPr>
        <w:t>EVERING</w:t>
      </w:r>
      <w:bookmarkEnd w:id="31"/>
      <w:bookmarkEnd w:id="32"/>
      <w:bookmarkEnd w:id="33"/>
      <w:bookmarkEnd w:id="34"/>
      <w:bookmarkEnd w:id="35"/>
      <w:r w:rsidRPr="00B4069C">
        <w:rPr>
          <w:rFonts w:ascii="Garamond" w:hAnsi="Garamond"/>
          <w:sz w:val="26"/>
          <w:szCs w:val="26"/>
        </w:rPr>
        <w:t xml:space="preserve"> </w:t>
      </w:r>
    </w:p>
    <w:p w14:paraId="201592FD" w14:textId="186A5260" w:rsidR="00327CF2"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Levering skal foretages i overensstemmelse med </w:t>
      </w:r>
      <w:r w:rsidR="00B27800">
        <w:rPr>
          <w:rFonts w:ascii="Garamond" w:hAnsi="Garamond" w:cs="Arial"/>
          <w:sz w:val="24"/>
          <w:szCs w:val="24"/>
        </w:rPr>
        <w:t>de leveringsfrister, der f</w:t>
      </w:r>
      <w:bookmarkStart w:id="36" w:name="_Toc457983814"/>
      <w:bookmarkStart w:id="37" w:name="_Toc435542512"/>
      <w:r w:rsidR="00B27800">
        <w:rPr>
          <w:rFonts w:ascii="Garamond" w:hAnsi="Garamond" w:cs="Arial"/>
          <w:sz w:val="24"/>
          <w:szCs w:val="24"/>
        </w:rPr>
        <w:t>remgår af bilag 2 og 3</w:t>
      </w:r>
      <w:r w:rsidRPr="00B4069C">
        <w:rPr>
          <w:rFonts w:ascii="Garamond" w:hAnsi="Garamond" w:cs="Arial"/>
          <w:sz w:val="24"/>
          <w:szCs w:val="24"/>
        </w:rPr>
        <w:t>.</w:t>
      </w:r>
      <w:bookmarkEnd w:id="36"/>
      <w:bookmarkEnd w:id="37"/>
    </w:p>
    <w:p w14:paraId="67ECBDFA" w14:textId="77777777" w:rsidR="00B4069C" w:rsidRPr="00B4069C" w:rsidRDefault="00B4069C" w:rsidP="00327CF2">
      <w:pPr>
        <w:spacing w:line="240" w:lineRule="auto"/>
        <w:rPr>
          <w:rFonts w:ascii="Garamond" w:hAnsi="Garamond" w:cs="Arial"/>
          <w:sz w:val="24"/>
          <w:szCs w:val="24"/>
        </w:rPr>
      </w:pPr>
    </w:p>
    <w:p w14:paraId="76B4ADAD" w14:textId="5B233A22" w:rsidR="00AB6D1C" w:rsidRPr="00B4069C" w:rsidRDefault="00AB6D1C" w:rsidP="00AB6D1C">
      <w:pPr>
        <w:pStyle w:val="Overskrift1"/>
        <w:rPr>
          <w:rFonts w:ascii="Garamond" w:hAnsi="Garamond"/>
          <w:sz w:val="26"/>
          <w:szCs w:val="26"/>
        </w:rPr>
      </w:pPr>
      <w:bookmarkStart w:id="38" w:name="_Toc457983801"/>
      <w:bookmarkStart w:id="39" w:name="_Toc435542499"/>
      <w:bookmarkStart w:id="40" w:name="_Ref3200942"/>
      <w:bookmarkStart w:id="41" w:name="_Ref4678033"/>
      <w:bookmarkStart w:id="42" w:name="_Toc27729713"/>
      <w:r w:rsidRPr="00B4069C">
        <w:rPr>
          <w:rFonts w:ascii="Garamond" w:hAnsi="Garamond"/>
          <w:sz w:val="26"/>
          <w:szCs w:val="26"/>
        </w:rPr>
        <w:t>K</w:t>
      </w:r>
      <w:r w:rsidR="00B4069C" w:rsidRPr="00B4069C">
        <w:rPr>
          <w:rFonts w:ascii="Garamond" w:hAnsi="Garamond"/>
          <w:sz w:val="26"/>
          <w:szCs w:val="26"/>
        </w:rPr>
        <w:t>VALITET</w:t>
      </w:r>
      <w:bookmarkEnd w:id="38"/>
      <w:bookmarkEnd w:id="39"/>
      <w:bookmarkEnd w:id="40"/>
      <w:bookmarkEnd w:id="41"/>
      <w:bookmarkEnd w:id="42"/>
    </w:p>
    <w:p w14:paraId="6A37CF91" w14:textId="77777777"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De af </w:t>
      </w:r>
      <w:r w:rsidRPr="00B4069C">
        <w:rPr>
          <w:rFonts w:ascii="Garamond" w:hAnsi="Garamond" w:cs="Arial"/>
          <w:sz w:val="24"/>
          <w:szCs w:val="24"/>
        </w:rPr>
        <w:t>kontrakt</w:t>
      </w:r>
      <w:r w:rsidRPr="00B4069C">
        <w:rPr>
          <w:rFonts w:ascii="Garamond" w:hAnsi="Garamond"/>
          <w:sz w:val="24"/>
          <w:szCs w:val="24"/>
        </w:rPr>
        <w:t xml:space="preserve">en omfattede ydelser skal overholde alle gældende direktiver, love, bekendtgørelser, andre myndighedskrav samt branchenormer på tidspunktet for indgåelse af </w:t>
      </w:r>
      <w:r w:rsidRPr="00B4069C">
        <w:rPr>
          <w:rFonts w:ascii="Garamond" w:hAnsi="Garamond" w:cs="Arial"/>
          <w:sz w:val="24"/>
          <w:szCs w:val="24"/>
        </w:rPr>
        <w:t>kontrakt</w:t>
      </w:r>
      <w:r w:rsidRPr="00B4069C">
        <w:rPr>
          <w:rFonts w:ascii="Garamond" w:hAnsi="Garamond"/>
          <w:sz w:val="24"/>
          <w:szCs w:val="24"/>
        </w:rPr>
        <w:t xml:space="preserve">en samt i hele </w:t>
      </w:r>
      <w:r w:rsidRPr="00B4069C">
        <w:rPr>
          <w:rFonts w:ascii="Garamond" w:hAnsi="Garamond" w:cs="Arial"/>
          <w:sz w:val="24"/>
          <w:szCs w:val="24"/>
        </w:rPr>
        <w:t>kontrakt</w:t>
      </w:r>
      <w:r w:rsidRPr="00B4069C">
        <w:rPr>
          <w:rFonts w:ascii="Garamond" w:hAnsi="Garamond"/>
          <w:sz w:val="24"/>
          <w:szCs w:val="24"/>
        </w:rPr>
        <w:t>perioden.</w:t>
      </w:r>
    </w:p>
    <w:p w14:paraId="7A22E94E" w14:textId="37EFE408" w:rsidR="00AB6D1C" w:rsidRDefault="00AB6D1C" w:rsidP="00AB6D1C">
      <w:pPr>
        <w:spacing w:line="240" w:lineRule="auto"/>
        <w:rPr>
          <w:rFonts w:ascii="Garamond" w:hAnsi="Garamond" w:cs="Arial"/>
          <w:sz w:val="24"/>
          <w:szCs w:val="24"/>
        </w:rPr>
      </w:pPr>
      <w:r w:rsidRPr="00B4069C">
        <w:rPr>
          <w:rFonts w:ascii="Garamond" w:hAnsi="Garamond"/>
          <w:sz w:val="24"/>
          <w:szCs w:val="24"/>
        </w:rPr>
        <w:t>Ydelserne</w:t>
      </w:r>
      <w:r w:rsidRPr="00B4069C">
        <w:rPr>
          <w:rFonts w:ascii="Garamond" w:hAnsi="Garamond" w:cs="Arial"/>
          <w:sz w:val="24"/>
          <w:szCs w:val="24"/>
        </w:rPr>
        <w:t xml:space="preserve"> skal overholde kravspecifikationen og være i overensstemmelse med leverandørens </w:t>
      </w:r>
      <w:r w:rsidR="00D42C12" w:rsidRPr="00B4069C">
        <w:rPr>
          <w:rFonts w:ascii="Garamond" w:hAnsi="Garamond" w:cs="Arial"/>
          <w:sz w:val="24"/>
          <w:szCs w:val="24"/>
        </w:rPr>
        <w:t>tilbud</w:t>
      </w:r>
      <w:r w:rsidRPr="00B4069C">
        <w:rPr>
          <w:rFonts w:ascii="Garamond" w:hAnsi="Garamond" w:cs="Arial"/>
          <w:sz w:val="24"/>
          <w:szCs w:val="24"/>
        </w:rPr>
        <w:t xml:space="preserve"> i hele kontraktens løbetid. </w:t>
      </w:r>
    </w:p>
    <w:p w14:paraId="090BCD45" w14:textId="77777777" w:rsidR="00B245D3" w:rsidRPr="00B4069C" w:rsidRDefault="00B245D3" w:rsidP="00AB6D1C">
      <w:pPr>
        <w:spacing w:line="240" w:lineRule="auto"/>
        <w:rPr>
          <w:rFonts w:ascii="Garamond" w:hAnsi="Garamond" w:cs="Arial"/>
          <w:sz w:val="24"/>
          <w:szCs w:val="24"/>
        </w:rPr>
      </w:pPr>
    </w:p>
    <w:p w14:paraId="55FA6C7F" w14:textId="02B3FDB5" w:rsidR="00327CF2" w:rsidRPr="00B4069C" w:rsidRDefault="00B4069C" w:rsidP="00327CF2">
      <w:pPr>
        <w:pStyle w:val="Overskrift1"/>
        <w:rPr>
          <w:rFonts w:ascii="Garamond" w:hAnsi="Garamond"/>
          <w:sz w:val="26"/>
          <w:szCs w:val="26"/>
        </w:rPr>
      </w:pPr>
      <w:bookmarkStart w:id="43" w:name="_Toc457983804"/>
      <w:bookmarkStart w:id="44" w:name="_Toc435542502"/>
      <w:bookmarkStart w:id="45" w:name="_Toc27729714"/>
      <w:r w:rsidRPr="00B4069C">
        <w:rPr>
          <w:rFonts w:ascii="Garamond" w:hAnsi="Garamond"/>
          <w:sz w:val="26"/>
          <w:szCs w:val="26"/>
        </w:rPr>
        <w:t>PRISER OG PRISREGULERING</w:t>
      </w:r>
      <w:bookmarkEnd w:id="43"/>
      <w:bookmarkEnd w:id="44"/>
      <w:bookmarkEnd w:id="45"/>
    </w:p>
    <w:p w14:paraId="032122C6" w14:textId="77777777" w:rsidR="00327CF2" w:rsidRPr="00B4069C" w:rsidRDefault="00327CF2" w:rsidP="00327CF2">
      <w:pPr>
        <w:pStyle w:val="Overskrift2"/>
        <w:rPr>
          <w:rStyle w:val="Overskrift2Tegn"/>
          <w:rFonts w:ascii="Garamond" w:hAnsi="Garamond"/>
          <w:b/>
          <w:sz w:val="24"/>
          <w:szCs w:val="24"/>
        </w:rPr>
      </w:pPr>
      <w:bookmarkStart w:id="46" w:name="_Toc457983805"/>
      <w:bookmarkStart w:id="47" w:name="_Toc435542503"/>
      <w:r w:rsidRPr="00B4069C">
        <w:rPr>
          <w:rStyle w:val="Overskrift2Tegn"/>
          <w:rFonts w:ascii="Garamond" w:hAnsi="Garamond"/>
          <w:b/>
          <w:i/>
          <w:sz w:val="24"/>
          <w:szCs w:val="24"/>
        </w:rPr>
        <w:t xml:space="preserve"> </w:t>
      </w:r>
      <w:bookmarkStart w:id="48" w:name="_Toc27729715"/>
      <w:r w:rsidRPr="00B4069C">
        <w:rPr>
          <w:rStyle w:val="Overskrift2Tegn"/>
          <w:rFonts w:ascii="Garamond" w:hAnsi="Garamond"/>
          <w:b/>
          <w:sz w:val="24"/>
          <w:szCs w:val="24"/>
        </w:rPr>
        <w:t>Pris</w:t>
      </w:r>
      <w:bookmarkEnd w:id="46"/>
      <w:bookmarkEnd w:id="47"/>
      <w:bookmarkEnd w:id="48"/>
    </w:p>
    <w:p w14:paraId="293FC938" w14:textId="25102E34" w:rsidR="00327CF2" w:rsidRPr="00B4069C" w:rsidRDefault="00327CF2" w:rsidP="00327CF2">
      <w:pPr>
        <w:spacing w:line="240" w:lineRule="auto"/>
        <w:rPr>
          <w:rFonts w:ascii="Garamond" w:hAnsi="Garamond"/>
          <w:sz w:val="24"/>
          <w:szCs w:val="24"/>
        </w:rPr>
      </w:pPr>
      <w:r w:rsidRPr="00B4069C">
        <w:rPr>
          <w:rFonts w:ascii="Garamond" w:hAnsi="Garamond"/>
          <w:sz w:val="24"/>
          <w:szCs w:val="24"/>
        </w:rPr>
        <w:t xml:space="preserve">Priserne for de ydelser, der er omfattet af </w:t>
      </w:r>
      <w:r w:rsidRPr="00B4069C">
        <w:rPr>
          <w:rFonts w:ascii="Garamond" w:hAnsi="Garamond" w:cs="Arial"/>
          <w:sz w:val="24"/>
          <w:szCs w:val="24"/>
        </w:rPr>
        <w:t>kontrakt</w:t>
      </w:r>
      <w:r w:rsidRPr="00B4069C">
        <w:rPr>
          <w:rFonts w:ascii="Garamond" w:hAnsi="Garamond"/>
          <w:sz w:val="24"/>
          <w:szCs w:val="24"/>
        </w:rPr>
        <w:t xml:space="preserve">en, fremgår af bilag </w:t>
      </w:r>
      <w:r w:rsidRPr="00B27800">
        <w:rPr>
          <w:rFonts w:ascii="Garamond" w:hAnsi="Garamond"/>
          <w:sz w:val="24"/>
          <w:szCs w:val="24"/>
        </w:rPr>
        <w:t>3</w:t>
      </w:r>
      <w:r w:rsidRPr="00B4069C">
        <w:rPr>
          <w:rFonts w:ascii="Garamond" w:hAnsi="Garamond"/>
          <w:sz w:val="24"/>
          <w:szCs w:val="24"/>
        </w:rPr>
        <w:t xml:space="preserve">. </w:t>
      </w:r>
    </w:p>
    <w:p w14:paraId="0F17212C" w14:textId="147C4864"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Priserne er ekskl. </w:t>
      </w:r>
      <w:r w:rsidRPr="00B4069C">
        <w:rPr>
          <w:rFonts w:ascii="Garamond" w:hAnsi="Garamond"/>
          <w:sz w:val="24"/>
          <w:szCs w:val="24"/>
        </w:rPr>
        <w:t xml:space="preserve">moms, men </w:t>
      </w:r>
      <w:r w:rsidR="00D25FE6" w:rsidRPr="00B4069C">
        <w:rPr>
          <w:rFonts w:ascii="Garamond" w:hAnsi="Garamond"/>
          <w:sz w:val="24"/>
          <w:szCs w:val="24"/>
        </w:rPr>
        <w:t>inkl</w:t>
      </w:r>
      <w:r w:rsidR="00D25FE6">
        <w:rPr>
          <w:rFonts w:ascii="Garamond" w:hAnsi="Garamond"/>
          <w:sz w:val="24"/>
          <w:szCs w:val="24"/>
        </w:rPr>
        <w:t>.</w:t>
      </w:r>
      <w:r w:rsidR="00D25FE6" w:rsidRPr="00B4069C">
        <w:rPr>
          <w:rFonts w:ascii="Garamond" w:hAnsi="Garamond"/>
          <w:sz w:val="24"/>
          <w:szCs w:val="24"/>
        </w:rPr>
        <w:t xml:space="preserve"> </w:t>
      </w:r>
      <w:r w:rsidRPr="00B4069C">
        <w:rPr>
          <w:rFonts w:ascii="Garamond" w:hAnsi="Garamond"/>
          <w:sz w:val="24"/>
          <w:szCs w:val="24"/>
        </w:rPr>
        <w:t xml:space="preserve">alle former for gebyrer, afgifter, udlæg, rejseomkostninger, sekretærbistand, mangfoldiggørelse og andre kontorholdsudgifter mv., medmindre andet fremgår af tilbudslisten og/eller kravspecifikationen. </w:t>
      </w:r>
    </w:p>
    <w:p w14:paraId="05604578" w14:textId="77777777" w:rsidR="00327CF2" w:rsidRPr="00B4069C" w:rsidRDefault="00327CF2" w:rsidP="00327CF2">
      <w:pPr>
        <w:pStyle w:val="Overskrift2"/>
        <w:rPr>
          <w:rStyle w:val="Overskrift2Tegn"/>
          <w:rFonts w:ascii="Garamond" w:hAnsi="Garamond"/>
          <w:b/>
          <w:sz w:val="24"/>
          <w:szCs w:val="24"/>
        </w:rPr>
      </w:pPr>
      <w:bookmarkStart w:id="49" w:name="_Toc457983806"/>
      <w:bookmarkStart w:id="50" w:name="_Toc435542504"/>
      <w:r w:rsidRPr="00B4069C">
        <w:rPr>
          <w:rStyle w:val="Overskrift2Tegn"/>
          <w:rFonts w:ascii="Garamond" w:hAnsi="Garamond"/>
          <w:b/>
          <w:i/>
          <w:sz w:val="24"/>
          <w:szCs w:val="24"/>
        </w:rPr>
        <w:t xml:space="preserve"> </w:t>
      </w:r>
      <w:bookmarkStart w:id="51" w:name="_Toc27729716"/>
      <w:r w:rsidRPr="00B4069C">
        <w:rPr>
          <w:rStyle w:val="Overskrift2Tegn"/>
          <w:rFonts w:ascii="Garamond" w:hAnsi="Garamond"/>
          <w:b/>
          <w:sz w:val="24"/>
          <w:szCs w:val="24"/>
        </w:rPr>
        <w:t>Prisregulering</w:t>
      </w:r>
      <w:bookmarkEnd w:id="49"/>
      <w:bookmarkEnd w:id="50"/>
      <w:bookmarkEnd w:id="51"/>
    </w:p>
    <w:p w14:paraId="514CD115" w14:textId="62BAA413" w:rsidR="00327CF2" w:rsidRPr="00B4069C" w:rsidRDefault="00327CF2" w:rsidP="00B27800">
      <w:pPr>
        <w:spacing w:line="240" w:lineRule="auto"/>
        <w:rPr>
          <w:rFonts w:ascii="Garamond" w:hAnsi="Garamond" w:cs="Arial"/>
          <w:sz w:val="24"/>
          <w:szCs w:val="24"/>
        </w:rPr>
      </w:pPr>
      <w:r w:rsidRPr="00B27800">
        <w:rPr>
          <w:rFonts w:ascii="Garamond" w:hAnsi="Garamond"/>
          <w:sz w:val="24"/>
          <w:szCs w:val="24"/>
        </w:rPr>
        <w:t>Priserne er faste i hele kontraktperioden</w:t>
      </w:r>
      <w:r w:rsidR="00B27800" w:rsidRPr="00B27800">
        <w:rPr>
          <w:rFonts w:ascii="Garamond" w:hAnsi="Garamond"/>
          <w:sz w:val="24"/>
          <w:szCs w:val="24"/>
        </w:rPr>
        <w:t>.</w:t>
      </w:r>
    </w:p>
    <w:p w14:paraId="0AFDFC22" w14:textId="2D69773E" w:rsidR="00327CF2" w:rsidRPr="004A104C" w:rsidRDefault="00327CF2" w:rsidP="00D42C12">
      <w:pPr>
        <w:pStyle w:val="Overskrift2"/>
        <w:rPr>
          <w:rStyle w:val="Overskrift2Tegn"/>
          <w:rFonts w:ascii="Garamond" w:hAnsi="Garamond"/>
          <w:b/>
          <w:sz w:val="24"/>
          <w:szCs w:val="24"/>
        </w:rPr>
      </w:pPr>
      <w:bookmarkStart w:id="52" w:name="_Toc457983808"/>
      <w:bookmarkStart w:id="53" w:name="_Toc435542506"/>
      <w:r w:rsidRPr="00B4069C">
        <w:rPr>
          <w:rStyle w:val="Overskrift2Tegn"/>
          <w:rFonts w:ascii="Garamond" w:hAnsi="Garamond"/>
          <w:b/>
          <w:i/>
          <w:sz w:val="24"/>
          <w:szCs w:val="24"/>
        </w:rPr>
        <w:t xml:space="preserve"> </w:t>
      </w:r>
      <w:bookmarkStart w:id="54" w:name="_Toc27729717"/>
      <w:r w:rsidRPr="004A104C">
        <w:rPr>
          <w:rStyle w:val="Overskrift2Tegn"/>
          <w:rFonts w:ascii="Garamond" w:hAnsi="Garamond"/>
          <w:b/>
          <w:sz w:val="24"/>
          <w:szCs w:val="24"/>
        </w:rPr>
        <w:t xml:space="preserve">Bonus </w:t>
      </w:r>
      <w:r w:rsidR="00D42C12" w:rsidRPr="004A104C">
        <w:rPr>
          <w:rStyle w:val="Overskrift2Tegn"/>
          <w:rFonts w:ascii="Garamond" w:hAnsi="Garamond"/>
          <w:b/>
          <w:sz w:val="24"/>
          <w:szCs w:val="24"/>
        </w:rPr>
        <w:t>til kunden og kundens medarbejdere</w:t>
      </w:r>
      <w:bookmarkEnd w:id="54"/>
      <w:r w:rsidR="00D42C12" w:rsidRPr="004A104C">
        <w:rPr>
          <w:rStyle w:val="Overskrift2Tegn"/>
          <w:rFonts w:ascii="Garamond" w:hAnsi="Garamond"/>
          <w:b/>
          <w:sz w:val="24"/>
          <w:szCs w:val="24"/>
        </w:rPr>
        <w:t xml:space="preserve"> </w:t>
      </w:r>
      <w:bookmarkEnd w:id="52"/>
      <w:bookmarkEnd w:id="53"/>
    </w:p>
    <w:p w14:paraId="3BCC423E" w14:textId="1FA236E0" w:rsidR="00327CF2" w:rsidRDefault="00F209D7" w:rsidP="00327CF2">
      <w:pPr>
        <w:spacing w:line="240" w:lineRule="auto"/>
        <w:rPr>
          <w:rFonts w:ascii="Garamond" w:hAnsi="Garamond" w:cs="Arial"/>
          <w:sz w:val="24"/>
          <w:szCs w:val="24"/>
        </w:rPr>
      </w:pPr>
      <w:r>
        <w:rPr>
          <w:rFonts w:ascii="Garamond" w:hAnsi="Garamond" w:cs="Arial"/>
          <w:sz w:val="24"/>
          <w:szCs w:val="24"/>
        </w:rPr>
        <w:t>O</w:t>
      </w:r>
      <w:r w:rsidR="00327CF2" w:rsidRPr="00B4069C">
        <w:rPr>
          <w:rFonts w:ascii="Garamond" w:hAnsi="Garamond" w:cs="Arial"/>
          <w:sz w:val="24"/>
          <w:szCs w:val="24"/>
        </w:rPr>
        <w:t>msætningen</w:t>
      </w:r>
      <w:r>
        <w:rPr>
          <w:rFonts w:ascii="Garamond" w:hAnsi="Garamond" w:cs="Arial"/>
          <w:sz w:val="24"/>
          <w:szCs w:val="24"/>
        </w:rPr>
        <w:t xml:space="preserve"> på denne kontrakt må</w:t>
      </w:r>
      <w:r w:rsidR="00327CF2" w:rsidRPr="00B4069C">
        <w:rPr>
          <w:rFonts w:ascii="Garamond" w:hAnsi="Garamond" w:cs="Arial"/>
          <w:sz w:val="24"/>
          <w:szCs w:val="24"/>
        </w:rPr>
        <w:t xml:space="preserve"> ikke danne grundlag for udbetaling af bonus, rabatandele eller anden form for godtgørelse til </w:t>
      </w:r>
      <w:r w:rsidR="00EB292B" w:rsidRPr="00B4069C">
        <w:rPr>
          <w:rFonts w:ascii="Garamond" w:hAnsi="Garamond" w:cs="Arial"/>
          <w:sz w:val="24"/>
          <w:szCs w:val="24"/>
        </w:rPr>
        <w:t xml:space="preserve">kunden </w:t>
      </w:r>
      <w:r w:rsidR="00327CF2" w:rsidRPr="00B4069C">
        <w:rPr>
          <w:rFonts w:ascii="Garamond" w:hAnsi="Garamond" w:cs="Arial"/>
          <w:sz w:val="24"/>
          <w:szCs w:val="24"/>
        </w:rPr>
        <w:t xml:space="preserve">eller </w:t>
      </w:r>
      <w:r w:rsidR="00EB292B" w:rsidRPr="00B4069C">
        <w:rPr>
          <w:rFonts w:ascii="Garamond" w:hAnsi="Garamond" w:cs="Arial"/>
          <w:sz w:val="24"/>
          <w:szCs w:val="24"/>
        </w:rPr>
        <w:t>kundens</w:t>
      </w:r>
      <w:r w:rsidR="00327CF2" w:rsidRPr="00B4069C">
        <w:rPr>
          <w:rFonts w:ascii="Garamond" w:hAnsi="Garamond" w:cs="Arial"/>
          <w:sz w:val="24"/>
          <w:szCs w:val="24"/>
        </w:rPr>
        <w:t xml:space="preserve"> medarbejdere. </w:t>
      </w:r>
    </w:p>
    <w:p w14:paraId="330C8995" w14:textId="77777777" w:rsidR="004A104C" w:rsidRPr="00B4069C" w:rsidRDefault="004A104C" w:rsidP="00327CF2">
      <w:pPr>
        <w:spacing w:line="240" w:lineRule="auto"/>
        <w:rPr>
          <w:rFonts w:ascii="Garamond" w:hAnsi="Garamond" w:cs="Arial"/>
          <w:sz w:val="24"/>
          <w:szCs w:val="24"/>
        </w:rPr>
      </w:pPr>
    </w:p>
    <w:p w14:paraId="4E328D1F" w14:textId="6F769D4F" w:rsidR="004A104C" w:rsidRPr="004A104C" w:rsidRDefault="004A104C" w:rsidP="00447E9E">
      <w:pPr>
        <w:pStyle w:val="Overskrift1"/>
      </w:pPr>
      <w:bookmarkStart w:id="55" w:name="_Toc457983812"/>
      <w:bookmarkStart w:id="56" w:name="_Toc435542510"/>
      <w:bookmarkStart w:id="57" w:name="_Toc437866905"/>
      <w:bookmarkStart w:id="58" w:name="_Ref419787800"/>
      <w:bookmarkStart w:id="59" w:name="_Toc377971303"/>
      <w:bookmarkStart w:id="60" w:name="_Ref3200905"/>
      <w:bookmarkStart w:id="61" w:name="_Toc27729718"/>
      <w:r w:rsidRPr="004A104C">
        <w:rPr>
          <w:rFonts w:ascii="Garamond" w:hAnsi="Garamond"/>
          <w:sz w:val="26"/>
          <w:szCs w:val="26"/>
        </w:rPr>
        <w:t>FAKTURERING</w:t>
      </w:r>
      <w:bookmarkEnd w:id="55"/>
      <w:bookmarkEnd w:id="56"/>
      <w:bookmarkEnd w:id="57"/>
      <w:bookmarkEnd w:id="58"/>
      <w:bookmarkEnd w:id="59"/>
      <w:bookmarkEnd w:id="60"/>
      <w:bookmarkEnd w:id="61"/>
    </w:p>
    <w:p w14:paraId="5BC6343E" w14:textId="32FAF908" w:rsidR="00154E98" w:rsidRPr="00B4069C" w:rsidRDefault="00154E98" w:rsidP="00327CF2">
      <w:pPr>
        <w:rPr>
          <w:rFonts w:ascii="Garamond" w:hAnsi="Garamond" w:cs="Arial"/>
          <w:sz w:val="24"/>
          <w:szCs w:val="24"/>
        </w:rPr>
      </w:pPr>
      <w:r w:rsidRPr="00B4069C">
        <w:rPr>
          <w:rFonts w:ascii="Garamond" w:hAnsi="Garamond" w:cs="Arial"/>
          <w:sz w:val="24"/>
          <w:szCs w:val="24"/>
        </w:rPr>
        <w:t xml:space="preserve">Leverandøren kan kræve betaling, når </w:t>
      </w:r>
      <w:r w:rsidR="00AD5E74">
        <w:rPr>
          <w:rFonts w:ascii="Garamond" w:hAnsi="Garamond" w:cs="Arial"/>
          <w:sz w:val="24"/>
          <w:szCs w:val="24"/>
        </w:rPr>
        <w:t>ydelsen</w:t>
      </w:r>
      <w:r w:rsidR="00B27800">
        <w:rPr>
          <w:rFonts w:ascii="Garamond" w:hAnsi="Garamond" w:cs="Arial"/>
          <w:sz w:val="24"/>
          <w:szCs w:val="24"/>
        </w:rPr>
        <w:t xml:space="preserve"> eller en milepæl</w:t>
      </w:r>
      <w:r w:rsidRPr="00B4069C">
        <w:rPr>
          <w:rFonts w:ascii="Garamond" w:hAnsi="Garamond" w:cs="Arial"/>
          <w:sz w:val="24"/>
          <w:szCs w:val="24"/>
        </w:rPr>
        <w:t xml:space="preserve"> er udf</w:t>
      </w:r>
      <w:r w:rsidR="00B27800">
        <w:rPr>
          <w:rFonts w:ascii="Garamond" w:hAnsi="Garamond" w:cs="Arial"/>
          <w:sz w:val="24"/>
          <w:szCs w:val="24"/>
        </w:rPr>
        <w:t>ørt og godkendt som beskrevet i bilag 2 og 3</w:t>
      </w:r>
      <w:r w:rsidRPr="00B4069C">
        <w:rPr>
          <w:rFonts w:ascii="Garamond" w:hAnsi="Garamond" w:cs="Arial"/>
          <w:sz w:val="24"/>
          <w:szCs w:val="24"/>
        </w:rPr>
        <w:t xml:space="preserve">. </w:t>
      </w:r>
    </w:p>
    <w:p w14:paraId="38D157A4" w14:textId="1B5660A4" w:rsidR="00327CF2" w:rsidRPr="00B4069C" w:rsidRDefault="00D42C12" w:rsidP="00327CF2">
      <w:pPr>
        <w:rPr>
          <w:rFonts w:ascii="Garamond" w:hAnsi="Garamond" w:cs="Arial"/>
          <w:sz w:val="24"/>
          <w:szCs w:val="24"/>
        </w:rPr>
      </w:pPr>
      <w:r w:rsidRPr="00B4069C">
        <w:rPr>
          <w:rFonts w:ascii="Garamond" w:hAnsi="Garamond" w:cs="Arial"/>
          <w:sz w:val="24"/>
          <w:szCs w:val="24"/>
        </w:rPr>
        <w:t xml:space="preserve">Fakturering skal ske i henhold til de til enhver tid gældende regler om elektronisk afregning med </w:t>
      </w:r>
      <w:r w:rsidR="00327CF2" w:rsidRPr="00B4069C">
        <w:rPr>
          <w:rFonts w:ascii="Garamond" w:hAnsi="Garamond" w:cs="Arial"/>
          <w:sz w:val="24"/>
          <w:szCs w:val="24"/>
        </w:rPr>
        <w:t>offentlige myndigheder</w:t>
      </w:r>
      <w:r w:rsidRPr="00B4069C">
        <w:rPr>
          <w:rFonts w:ascii="Garamond" w:hAnsi="Garamond" w:cs="Arial"/>
          <w:sz w:val="24"/>
          <w:szCs w:val="24"/>
        </w:rPr>
        <w:t xml:space="preserve">. </w:t>
      </w:r>
      <w:r w:rsidR="00327CF2" w:rsidRPr="00B4069C">
        <w:rPr>
          <w:rFonts w:ascii="Garamond" w:hAnsi="Garamond" w:cs="Arial"/>
          <w:sz w:val="24"/>
          <w:szCs w:val="24"/>
        </w:rPr>
        <w:t xml:space="preserve"> </w:t>
      </w:r>
    </w:p>
    <w:p w14:paraId="521BFAA1" w14:textId="5861C57F"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Fakturaer sendes elektronisk til rekvirerende afdeling/institution (jf. EAN-nummer </w:t>
      </w:r>
      <w:r w:rsidR="00466AAB" w:rsidRPr="00466AAB">
        <w:rPr>
          <w:rFonts w:ascii="Garamond" w:hAnsi="Garamond" w:cs="Arial"/>
          <w:sz w:val="24"/>
          <w:szCs w:val="24"/>
        </w:rPr>
        <w:t>5798000416635</w:t>
      </w:r>
      <w:r w:rsidRPr="00B4069C">
        <w:rPr>
          <w:rFonts w:ascii="Garamond" w:hAnsi="Garamond" w:cs="Arial"/>
          <w:sz w:val="24"/>
          <w:szCs w:val="24"/>
        </w:rPr>
        <w:t>)</w:t>
      </w:r>
      <w:r w:rsidR="00D42C12" w:rsidRPr="00B4069C">
        <w:rPr>
          <w:rFonts w:ascii="Garamond" w:hAnsi="Garamond" w:cs="Arial"/>
          <w:sz w:val="24"/>
          <w:szCs w:val="24"/>
        </w:rPr>
        <w:t xml:space="preserve">. </w:t>
      </w:r>
    </w:p>
    <w:p w14:paraId="166ADA57" w14:textId="77777777"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Fakturaen skal indeholde:  </w:t>
      </w:r>
    </w:p>
    <w:p w14:paraId="5A58DAB9" w14:textId="320EF6FA"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Udstedelsesdato (fakturadato)</w:t>
      </w:r>
    </w:p>
    <w:p w14:paraId="1DCBCEF0" w14:textId="24C82D72"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Fakturanummer (n</w:t>
      </w:r>
      <w:r w:rsidRPr="00B4069C">
        <w:rPr>
          <w:rFonts w:ascii="Garamond" w:hAnsi="Garamond" w:cs="Arial"/>
          <w:szCs w:val="24"/>
        </w:rPr>
        <w:t xml:space="preserve">ummer, </w:t>
      </w:r>
      <w:r w:rsidRPr="00B4069C">
        <w:rPr>
          <w:rFonts w:ascii="Garamond" w:hAnsi="Garamond"/>
          <w:szCs w:val="24"/>
        </w:rPr>
        <w:t>der kan identificere fakturaen)</w:t>
      </w:r>
    </w:p>
    <w:p w14:paraId="2ECE9DF6" w14:textId="2F992870"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Leverandørens CVR-/SE-nummer</w:t>
      </w:r>
    </w:p>
    <w:p w14:paraId="478EB8DD" w14:textId="0CED8056" w:rsidR="008B11BF" w:rsidRDefault="008B11BF" w:rsidP="008B11BF">
      <w:pPr>
        <w:pStyle w:val="Listeafsnit"/>
        <w:numPr>
          <w:ilvl w:val="0"/>
          <w:numId w:val="6"/>
        </w:numPr>
        <w:rPr>
          <w:rFonts w:ascii="Garamond" w:hAnsi="Garamond"/>
          <w:szCs w:val="24"/>
        </w:rPr>
      </w:pPr>
      <w:r w:rsidRPr="00B4069C">
        <w:rPr>
          <w:rFonts w:ascii="Garamond" w:hAnsi="Garamond"/>
          <w:szCs w:val="24"/>
        </w:rPr>
        <w:t>Leverandørens navn og adresse samt kundens navn og adresse</w:t>
      </w:r>
    </w:p>
    <w:p w14:paraId="4956CF99" w14:textId="3FC80E4E" w:rsidR="008B11BF" w:rsidRDefault="008B11BF" w:rsidP="008B11BF">
      <w:pPr>
        <w:pStyle w:val="Listeafsnit"/>
        <w:numPr>
          <w:ilvl w:val="0"/>
          <w:numId w:val="6"/>
        </w:numPr>
        <w:rPr>
          <w:rFonts w:ascii="Garamond" w:hAnsi="Garamond"/>
          <w:szCs w:val="24"/>
        </w:rPr>
      </w:pPr>
      <w:r>
        <w:rPr>
          <w:rFonts w:ascii="Garamond" w:hAnsi="Garamond"/>
          <w:szCs w:val="24"/>
        </w:rPr>
        <w:t>Rekvirent hos kunden</w:t>
      </w:r>
    </w:p>
    <w:p w14:paraId="22670E34" w14:textId="09A7A806" w:rsidR="008B11BF" w:rsidRDefault="00DD5E2B" w:rsidP="008B11BF">
      <w:pPr>
        <w:pStyle w:val="Listeafsnit"/>
        <w:numPr>
          <w:ilvl w:val="0"/>
          <w:numId w:val="6"/>
        </w:numPr>
        <w:rPr>
          <w:rFonts w:ascii="Garamond" w:hAnsi="Garamond"/>
          <w:szCs w:val="24"/>
        </w:rPr>
      </w:pPr>
      <w:r>
        <w:rPr>
          <w:rFonts w:ascii="Garamond" w:hAnsi="Garamond"/>
          <w:szCs w:val="24"/>
        </w:rPr>
        <w:t>Kontrakt</w:t>
      </w:r>
      <w:r w:rsidR="008B11BF">
        <w:rPr>
          <w:rFonts w:ascii="Garamond" w:hAnsi="Garamond"/>
          <w:szCs w:val="24"/>
        </w:rPr>
        <w:t>- eller ordrenummer (hvis et sådant findes)</w:t>
      </w:r>
    </w:p>
    <w:p w14:paraId="6698B0C3" w14:textId="0FB688F3" w:rsidR="008B11BF" w:rsidRDefault="008B11BF" w:rsidP="008B11BF">
      <w:pPr>
        <w:pStyle w:val="Listeafsnit"/>
        <w:numPr>
          <w:ilvl w:val="0"/>
          <w:numId w:val="6"/>
        </w:numPr>
        <w:rPr>
          <w:rFonts w:ascii="Garamond" w:hAnsi="Garamond"/>
          <w:szCs w:val="24"/>
        </w:rPr>
      </w:pPr>
      <w:r>
        <w:rPr>
          <w:rFonts w:ascii="Garamond" w:hAnsi="Garamond"/>
          <w:szCs w:val="24"/>
        </w:rPr>
        <w:t>En sigende beskrivelse af det leverede – hver ydelse beskrives på hver sin linje i fakturaen</w:t>
      </w:r>
    </w:p>
    <w:p w14:paraId="0AC21ACF" w14:textId="2B1980E1" w:rsidR="008B11BF" w:rsidRPr="00BD7994" w:rsidRDefault="008B11BF" w:rsidP="008B11BF">
      <w:pPr>
        <w:pStyle w:val="Listeafsnit"/>
        <w:numPr>
          <w:ilvl w:val="0"/>
          <w:numId w:val="6"/>
        </w:numPr>
        <w:rPr>
          <w:rFonts w:ascii="Garamond" w:hAnsi="Garamond"/>
          <w:szCs w:val="24"/>
        </w:rPr>
      </w:pPr>
      <w:r w:rsidRPr="00BD7994">
        <w:rPr>
          <w:rFonts w:ascii="Garamond" w:hAnsi="Garamond"/>
          <w:szCs w:val="24"/>
        </w:rPr>
        <w:t>Antal og enhed for de leverede ydelser</w:t>
      </w:r>
    </w:p>
    <w:p w14:paraId="538B353D" w14:textId="1C98D20F" w:rsidR="008B11BF" w:rsidRPr="00B4069C" w:rsidRDefault="008B11BF" w:rsidP="008B11BF">
      <w:pPr>
        <w:pStyle w:val="Listeafsnit"/>
        <w:numPr>
          <w:ilvl w:val="0"/>
          <w:numId w:val="6"/>
        </w:numPr>
        <w:rPr>
          <w:rFonts w:ascii="Garamond" w:hAnsi="Garamond"/>
          <w:szCs w:val="24"/>
        </w:rPr>
      </w:pPr>
      <w:r w:rsidRPr="00B4069C">
        <w:rPr>
          <w:rFonts w:ascii="Garamond" w:hAnsi="Garamond"/>
          <w:szCs w:val="24"/>
        </w:rPr>
        <w:t>Pris</w:t>
      </w:r>
      <w:r>
        <w:rPr>
          <w:rFonts w:ascii="Garamond" w:hAnsi="Garamond"/>
          <w:szCs w:val="24"/>
        </w:rPr>
        <w:t xml:space="preserve"> </w:t>
      </w:r>
      <w:r w:rsidR="002D54AF" w:rsidRPr="00B4069C">
        <w:rPr>
          <w:rFonts w:ascii="Garamond" w:hAnsi="Garamond"/>
          <w:szCs w:val="24"/>
        </w:rPr>
        <w:t>ekskl</w:t>
      </w:r>
      <w:r w:rsidR="002D54AF">
        <w:rPr>
          <w:rFonts w:ascii="Garamond" w:hAnsi="Garamond"/>
          <w:szCs w:val="24"/>
        </w:rPr>
        <w:t>.</w:t>
      </w:r>
      <w:r w:rsidR="002D54AF" w:rsidRPr="00B4069C">
        <w:rPr>
          <w:rFonts w:ascii="Garamond" w:hAnsi="Garamond"/>
          <w:szCs w:val="24"/>
        </w:rPr>
        <w:t xml:space="preserve"> </w:t>
      </w:r>
      <w:r w:rsidR="00AD5E74">
        <w:rPr>
          <w:rFonts w:ascii="Garamond" w:hAnsi="Garamond"/>
          <w:szCs w:val="24"/>
        </w:rPr>
        <w:t>m</w:t>
      </w:r>
      <w:r w:rsidRPr="00B4069C">
        <w:rPr>
          <w:rFonts w:ascii="Garamond" w:hAnsi="Garamond"/>
          <w:szCs w:val="24"/>
        </w:rPr>
        <w:t>oms</w:t>
      </w:r>
    </w:p>
    <w:p w14:paraId="1E864E49" w14:textId="3B4E7B5D" w:rsidR="008B11BF" w:rsidRDefault="008B11BF" w:rsidP="008B11BF">
      <w:pPr>
        <w:pStyle w:val="Listeafsnit"/>
        <w:numPr>
          <w:ilvl w:val="0"/>
          <w:numId w:val="6"/>
        </w:numPr>
        <w:rPr>
          <w:rFonts w:ascii="Garamond" w:hAnsi="Garamond"/>
          <w:szCs w:val="24"/>
        </w:rPr>
      </w:pPr>
      <w:r>
        <w:rPr>
          <w:rFonts w:ascii="Garamond" w:hAnsi="Garamond"/>
          <w:szCs w:val="24"/>
        </w:rPr>
        <w:t>Momssats og momsbeløb</w:t>
      </w:r>
    </w:p>
    <w:p w14:paraId="21761A4B" w14:textId="2D723349" w:rsidR="008B11BF" w:rsidRPr="00B4069C" w:rsidRDefault="008B11BF" w:rsidP="008B11BF">
      <w:pPr>
        <w:pStyle w:val="Listeafsnit"/>
        <w:numPr>
          <w:ilvl w:val="0"/>
          <w:numId w:val="6"/>
        </w:numPr>
        <w:rPr>
          <w:rFonts w:ascii="Garamond" w:hAnsi="Garamond" w:cs="Arial"/>
          <w:szCs w:val="24"/>
        </w:rPr>
      </w:pPr>
      <w:r w:rsidRPr="00B4069C">
        <w:rPr>
          <w:rFonts w:ascii="Garamond" w:hAnsi="Garamond" w:cs="Arial"/>
          <w:szCs w:val="24"/>
        </w:rPr>
        <w:t>Sidste rettidige betalingsdato</w:t>
      </w:r>
    </w:p>
    <w:p w14:paraId="6EA44F92" w14:textId="7F8DA08C" w:rsidR="00327CF2" w:rsidRDefault="00EB292B" w:rsidP="00327CF2">
      <w:pPr>
        <w:rPr>
          <w:rFonts w:ascii="Garamond" w:hAnsi="Garamond" w:cs="Arial"/>
          <w:sz w:val="24"/>
          <w:szCs w:val="24"/>
        </w:rPr>
      </w:pPr>
      <w:r w:rsidRPr="00B4069C">
        <w:rPr>
          <w:rFonts w:ascii="Garamond" w:hAnsi="Garamond" w:cs="Arial"/>
          <w:sz w:val="24"/>
          <w:szCs w:val="24"/>
        </w:rPr>
        <w:t xml:space="preserve">Kunden </w:t>
      </w:r>
      <w:r w:rsidR="00327CF2" w:rsidRPr="00B4069C">
        <w:rPr>
          <w:rFonts w:ascii="Garamond" w:hAnsi="Garamond" w:cs="Arial"/>
          <w:sz w:val="24"/>
          <w:szCs w:val="24"/>
        </w:rPr>
        <w:t xml:space="preserve">er berettiget til at afvise fakturaer, der ikke modtages elektronisk, </w:t>
      </w:r>
      <w:r w:rsidR="00E32119" w:rsidRPr="00B4069C">
        <w:rPr>
          <w:rFonts w:ascii="Garamond" w:hAnsi="Garamond" w:cs="Arial"/>
          <w:sz w:val="24"/>
          <w:szCs w:val="24"/>
        </w:rPr>
        <w:t xml:space="preserve">hvor </w:t>
      </w:r>
      <w:r w:rsidR="00327CF2" w:rsidRPr="00B4069C">
        <w:rPr>
          <w:rFonts w:ascii="Garamond" w:hAnsi="Garamond" w:cs="Arial"/>
          <w:sz w:val="24"/>
          <w:szCs w:val="24"/>
        </w:rPr>
        <w:t>ovenstående oplysninger mangler</w:t>
      </w:r>
      <w:r w:rsidR="008C69D8" w:rsidRPr="00B4069C">
        <w:rPr>
          <w:rFonts w:ascii="Garamond" w:hAnsi="Garamond" w:cs="Arial"/>
          <w:sz w:val="24"/>
          <w:szCs w:val="24"/>
        </w:rPr>
        <w:t>,</w:t>
      </w:r>
      <w:r w:rsidR="00327CF2" w:rsidRPr="00B4069C">
        <w:rPr>
          <w:rFonts w:ascii="Garamond" w:hAnsi="Garamond" w:cs="Arial"/>
          <w:sz w:val="24"/>
          <w:szCs w:val="24"/>
        </w:rPr>
        <w:t xml:space="preserve"> eller faktureringen i øvrigt ikke sker under overholdelse af lov om offentlige betalinger mv.</w:t>
      </w:r>
    </w:p>
    <w:p w14:paraId="6DB17541" w14:textId="77777777" w:rsidR="004A104C" w:rsidRPr="00B4069C" w:rsidRDefault="004A104C" w:rsidP="00327CF2">
      <w:pPr>
        <w:rPr>
          <w:rFonts w:ascii="Garamond" w:hAnsi="Garamond" w:cs="Arial"/>
          <w:sz w:val="24"/>
          <w:szCs w:val="24"/>
        </w:rPr>
      </w:pPr>
    </w:p>
    <w:p w14:paraId="308D81F6" w14:textId="688FB8FC" w:rsidR="00327CF2" w:rsidRPr="004A104C" w:rsidRDefault="00327CF2" w:rsidP="00327CF2">
      <w:pPr>
        <w:pStyle w:val="Overskrift1"/>
        <w:rPr>
          <w:rFonts w:ascii="Garamond" w:hAnsi="Garamond"/>
          <w:sz w:val="26"/>
          <w:szCs w:val="26"/>
        </w:rPr>
      </w:pPr>
      <w:bookmarkStart w:id="62" w:name="_Toc457983813"/>
      <w:bookmarkStart w:id="63" w:name="_Toc435542511"/>
      <w:bookmarkStart w:id="64" w:name="_Toc437866906"/>
      <w:bookmarkStart w:id="65" w:name="_Toc27729719"/>
      <w:r w:rsidRPr="004A104C">
        <w:rPr>
          <w:rFonts w:ascii="Garamond" w:hAnsi="Garamond"/>
          <w:sz w:val="26"/>
          <w:szCs w:val="26"/>
        </w:rPr>
        <w:t>B</w:t>
      </w:r>
      <w:r w:rsidR="004A104C" w:rsidRPr="004A104C">
        <w:rPr>
          <w:rFonts w:ascii="Garamond" w:hAnsi="Garamond"/>
          <w:sz w:val="26"/>
          <w:szCs w:val="26"/>
        </w:rPr>
        <w:t>ETALINGSBETINGELSER</w:t>
      </w:r>
      <w:bookmarkEnd w:id="62"/>
      <w:bookmarkEnd w:id="63"/>
      <w:bookmarkEnd w:id="64"/>
      <w:bookmarkEnd w:id="65"/>
    </w:p>
    <w:p w14:paraId="3FBF7FD3" w14:textId="44088981"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Det fakturerede beløb forfalder til betaling 30 dage efter elektronisk afsendelse af fyldestgørende faktura, jf. </w:t>
      </w:r>
      <w:r w:rsidRPr="00B4069C">
        <w:rPr>
          <w:rFonts w:ascii="Garamond" w:hAnsi="Garamond"/>
          <w:sz w:val="24"/>
          <w:szCs w:val="24"/>
        </w:rPr>
        <w:t xml:space="preserve">pkt. </w:t>
      </w:r>
      <w:r w:rsidRPr="00B4069C">
        <w:rPr>
          <w:rFonts w:ascii="Garamond" w:hAnsi="Garamond"/>
          <w:sz w:val="24"/>
          <w:szCs w:val="24"/>
        </w:rPr>
        <w:fldChar w:fldCharType="begin"/>
      </w:r>
      <w:r w:rsidRPr="00B4069C">
        <w:rPr>
          <w:rFonts w:ascii="Garamond" w:hAnsi="Garamond"/>
          <w:sz w:val="24"/>
          <w:szCs w:val="24"/>
        </w:rPr>
        <w:instrText xml:space="preserve"> REF _Ref3200905 \r \h </w:instrText>
      </w:r>
      <w:r w:rsidR="00B4069C" w:rsidRPr="00B4069C">
        <w:rPr>
          <w:rFonts w:ascii="Garamond" w:hAnsi="Garamond"/>
          <w:sz w:val="24"/>
          <w:szCs w:val="24"/>
        </w:rPr>
        <w:instrText xml:space="preserve"> \* MERGEFORMAT </w:instrText>
      </w:r>
      <w:r w:rsidRPr="00B4069C">
        <w:rPr>
          <w:rFonts w:ascii="Garamond" w:hAnsi="Garamond"/>
          <w:sz w:val="24"/>
          <w:szCs w:val="24"/>
        </w:rPr>
      </w:r>
      <w:r w:rsidRPr="00B4069C">
        <w:rPr>
          <w:rFonts w:ascii="Garamond" w:hAnsi="Garamond"/>
          <w:sz w:val="24"/>
          <w:szCs w:val="24"/>
        </w:rPr>
        <w:fldChar w:fldCharType="separate"/>
      </w:r>
      <w:r w:rsidR="00FD601D">
        <w:rPr>
          <w:rFonts w:ascii="Garamond" w:hAnsi="Garamond"/>
          <w:sz w:val="24"/>
          <w:szCs w:val="24"/>
        </w:rPr>
        <w:t>8</w:t>
      </w:r>
      <w:r w:rsidRPr="00B4069C">
        <w:rPr>
          <w:rFonts w:ascii="Garamond" w:hAnsi="Garamond"/>
          <w:sz w:val="24"/>
          <w:szCs w:val="24"/>
        </w:rPr>
        <w:fldChar w:fldCharType="end"/>
      </w:r>
      <w:r w:rsidRPr="00B4069C">
        <w:rPr>
          <w:rFonts w:ascii="Garamond" w:hAnsi="Garamond"/>
          <w:sz w:val="24"/>
          <w:szCs w:val="24"/>
        </w:rPr>
        <w:t xml:space="preserve">. </w:t>
      </w:r>
    </w:p>
    <w:p w14:paraId="3097AA1B"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Falder sidste rettidige betalingsdato ikke på en bankdag, udskydes betalingsdatoen til førstkommende bankdag.</w:t>
      </w:r>
    </w:p>
    <w:p w14:paraId="4565893A" w14:textId="7777777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Ved forsinket betaling er leverandøren berettiget til at beregne renter i henhold til rentelovens bestemmelser. </w:t>
      </w:r>
    </w:p>
    <w:p w14:paraId="4E98CC9A" w14:textId="77777777" w:rsidR="005072B8" w:rsidRPr="00B4069C" w:rsidRDefault="005072B8" w:rsidP="00C94CE5">
      <w:pPr>
        <w:spacing w:line="240" w:lineRule="auto"/>
        <w:rPr>
          <w:rFonts w:ascii="Garamond" w:hAnsi="Garamond"/>
          <w:sz w:val="24"/>
          <w:szCs w:val="24"/>
        </w:rPr>
      </w:pPr>
    </w:p>
    <w:p w14:paraId="56EDFF85" w14:textId="1D9C6050" w:rsidR="00A24D51" w:rsidRPr="004A104C" w:rsidRDefault="00A24D51" w:rsidP="00A24D51">
      <w:pPr>
        <w:pStyle w:val="Overskrift1"/>
        <w:rPr>
          <w:rFonts w:ascii="Garamond" w:hAnsi="Garamond"/>
          <w:sz w:val="26"/>
          <w:szCs w:val="26"/>
        </w:rPr>
      </w:pPr>
      <w:bookmarkStart w:id="66" w:name="_Toc457983799"/>
      <w:bookmarkStart w:id="67" w:name="_Toc435542497"/>
      <w:bookmarkStart w:id="68" w:name="_Ref3200976"/>
      <w:bookmarkStart w:id="69" w:name="_Ref4678064"/>
      <w:bookmarkStart w:id="70" w:name="_Toc27729720"/>
      <w:r w:rsidRPr="004A104C">
        <w:rPr>
          <w:rFonts w:ascii="Garamond" w:hAnsi="Garamond"/>
          <w:sz w:val="26"/>
          <w:szCs w:val="26"/>
        </w:rPr>
        <w:t>S</w:t>
      </w:r>
      <w:r w:rsidR="004A104C" w:rsidRPr="004A104C">
        <w:rPr>
          <w:rFonts w:ascii="Garamond" w:hAnsi="Garamond"/>
          <w:sz w:val="26"/>
          <w:szCs w:val="26"/>
        </w:rPr>
        <w:t>AMARBEJDE</w:t>
      </w:r>
      <w:bookmarkEnd w:id="30"/>
      <w:bookmarkEnd w:id="66"/>
      <w:bookmarkEnd w:id="67"/>
      <w:bookmarkEnd w:id="68"/>
      <w:bookmarkEnd w:id="69"/>
      <w:bookmarkEnd w:id="70"/>
    </w:p>
    <w:p w14:paraId="0370676A" w14:textId="77777777" w:rsidR="00A24D51" w:rsidRPr="00B4069C" w:rsidRDefault="00A24D51" w:rsidP="0005318C">
      <w:pPr>
        <w:spacing w:line="240" w:lineRule="auto"/>
        <w:rPr>
          <w:rFonts w:ascii="Garamond" w:hAnsi="Garamond" w:cs="Arial"/>
          <w:sz w:val="24"/>
          <w:szCs w:val="24"/>
        </w:rPr>
      </w:pPr>
      <w:r w:rsidRPr="00B4069C">
        <w:rPr>
          <w:rFonts w:ascii="Garamond" w:hAnsi="Garamond" w:cs="Arial"/>
          <w:sz w:val="24"/>
          <w:szCs w:val="24"/>
        </w:rPr>
        <w:t>Part</w:t>
      </w:r>
      <w:r w:rsidR="00542C99" w:rsidRPr="00B4069C">
        <w:rPr>
          <w:rFonts w:ascii="Garamond" w:hAnsi="Garamond" w:cs="Arial"/>
          <w:sz w:val="24"/>
          <w:szCs w:val="24"/>
        </w:rPr>
        <w:t>erne udpeger hver især de medarbejdere</w:t>
      </w:r>
      <w:r w:rsidRPr="00B4069C">
        <w:rPr>
          <w:rFonts w:ascii="Garamond" w:hAnsi="Garamond" w:cs="Arial"/>
          <w:sz w:val="24"/>
          <w:szCs w:val="24"/>
        </w:rPr>
        <w:t xml:space="preserve">, der </w:t>
      </w:r>
      <w:r w:rsidR="00EF78C9" w:rsidRPr="00B4069C">
        <w:rPr>
          <w:rFonts w:ascii="Garamond" w:hAnsi="Garamond" w:cs="Arial"/>
          <w:sz w:val="24"/>
          <w:szCs w:val="24"/>
        </w:rPr>
        <w:t xml:space="preserve">er ansvarlige for at </w:t>
      </w:r>
      <w:r w:rsidRPr="00B4069C">
        <w:rPr>
          <w:rFonts w:ascii="Garamond" w:hAnsi="Garamond" w:cs="Arial"/>
          <w:sz w:val="24"/>
          <w:szCs w:val="24"/>
        </w:rPr>
        <w:t xml:space="preserve">varetage den daglige kontakt i relation til </w:t>
      </w:r>
      <w:r w:rsidR="00C83119" w:rsidRPr="00B4069C">
        <w:rPr>
          <w:rFonts w:ascii="Garamond" w:hAnsi="Garamond" w:cs="Arial"/>
          <w:sz w:val="24"/>
          <w:szCs w:val="24"/>
        </w:rPr>
        <w:t>kontrakt</w:t>
      </w:r>
      <w:r w:rsidRPr="00B4069C">
        <w:rPr>
          <w:rFonts w:ascii="Garamond" w:hAnsi="Garamond" w:cs="Arial"/>
          <w:sz w:val="24"/>
          <w:szCs w:val="24"/>
        </w:rPr>
        <w:t xml:space="preserve">en. </w:t>
      </w:r>
    </w:p>
    <w:p w14:paraId="0A3BF5AC" w14:textId="52F7BF21" w:rsidR="005E03CD" w:rsidRPr="00B4069C" w:rsidRDefault="00EF78C9" w:rsidP="0005318C">
      <w:pPr>
        <w:spacing w:line="240" w:lineRule="auto"/>
        <w:rPr>
          <w:rFonts w:ascii="Garamond" w:hAnsi="Garamond" w:cs="Arial"/>
          <w:sz w:val="24"/>
          <w:szCs w:val="24"/>
        </w:rPr>
      </w:pPr>
      <w:r w:rsidRPr="00B4069C">
        <w:rPr>
          <w:rFonts w:ascii="Garamond" w:hAnsi="Garamond" w:cs="Arial"/>
          <w:sz w:val="24"/>
          <w:szCs w:val="24"/>
        </w:rPr>
        <w:t xml:space="preserve">Leverandørens </w:t>
      </w:r>
      <w:r w:rsidR="005E03CD" w:rsidRPr="00B4069C">
        <w:rPr>
          <w:rFonts w:ascii="Garamond" w:hAnsi="Garamond" w:cs="Arial"/>
          <w:sz w:val="24"/>
          <w:szCs w:val="24"/>
        </w:rPr>
        <w:t xml:space="preserve">ansvarlige skal </w:t>
      </w:r>
      <w:r w:rsidRPr="00B4069C">
        <w:rPr>
          <w:rFonts w:ascii="Garamond" w:hAnsi="Garamond" w:cs="Arial"/>
          <w:sz w:val="24"/>
          <w:szCs w:val="24"/>
        </w:rPr>
        <w:t xml:space="preserve">løbende holde </w:t>
      </w:r>
      <w:r w:rsidR="00EB292B" w:rsidRPr="00B4069C">
        <w:rPr>
          <w:rFonts w:ascii="Garamond" w:hAnsi="Garamond" w:cs="Arial"/>
          <w:sz w:val="24"/>
          <w:szCs w:val="24"/>
        </w:rPr>
        <w:t>kunden</w:t>
      </w:r>
      <w:r w:rsidRPr="00B4069C">
        <w:rPr>
          <w:rFonts w:ascii="Garamond" w:hAnsi="Garamond" w:cs="Arial"/>
          <w:sz w:val="24"/>
          <w:szCs w:val="24"/>
        </w:rPr>
        <w:t xml:space="preserve">s </w:t>
      </w:r>
      <w:r w:rsidR="005E03CD" w:rsidRPr="00B4069C">
        <w:rPr>
          <w:rFonts w:ascii="Garamond" w:hAnsi="Garamond" w:cs="Arial"/>
          <w:sz w:val="24"/>
          <w:szCs w:val="24"/>
        </w:rPr>
        <w:t xml:space="preserve">ansvarlige orienteret om </w:t>
      </w:r>
      <w:r w:rsidR="0057217F" w:rsidRPr="00B4069C">
        <w:rPr>
          <w:rFonts w:ascii="Garamond" w:hAnsi="Garamond" w:cs="Arial"/>
          <w:sz w:val="24"/>
          <w:szCs w:val="24"/>
        </w:rPr>
        <w:t xml:space="preserve">de af kontrakten omfattede </w:t>
      </w:r>
      <w:r w:rsidR="008C7FA2" w:rsidRPr="00B4069C">
        <w:rPr>
          <w:rFonts w:ascii="Garamond" w:hAnsi="Garamond" w:cs="Arial"/>
          <w:sz w:val="24"/>
          <w:szCs w:val="24"/>
        </w:rPr>
        <w:t>ydelse</w:t>
      </w:r>
      <w:r w:rsidR="0057217F" w:rsidRPr="00B4069C">
        <w:rPr>
          <w:rFonts w:ascii="Garamond" w:hAnsi="Garamond" w:cs="Arial"/>
          <w:sz w:val="24"/>
          <w:szCs w:val="24"/>
        </w:rPr>
        <w:t>rs</w:t>
      </w:r>
      <w:r w:rsidR="005E03CD" w:rsidRPr="00B4069C">
        <w:rPr>
          <w:rFonts w:ascii="Garamond" w:hAnsi="Garamond" w:cs="Arial"/>
          <w:sz w:val="24"/>
          <w:szCs w:val="24"/>
        </w:rPr>
        <w:t xml:space="preserve"> fremdrift. </w:t>
      </w:r>
    </w:p>
    <w:p w14:paraId="394C88BF" w14:textId="77777777" w:rsidR="00C76D2A" w:rsidRPr="00B4069C" w:rsidRDefault="00C76D2A" w:rsidP="0005318C">
      <w:pPr>
        <w:spacing w:line="240" w:lineRule="auto"/>
        <w:rPr>
          <w:rFonts w:ascii="Garamond" w:hAnsi="Garamond" w:cs="Arial"/>
          <w:sz w:val="24"/>
          <w:szCs w:val="24"/>
        </w:rPr>
      </w:pPr>
      <w:r w:rsidRPr="00B4069C">
        <w:rPr>
          <w:rFonts w:ascii="Garamond" w:hAnsi="Garamond" w:cs="Arial"/>
          <w:sz w:val="24"/>
          <w:szCs w:val="24"/>
        </w:rPr>
        <w:t xml:space="preserve">Parterne har pligt til at underrette hinanden, såfremt der under arbejdet opstår tvivl om </w:t>
      </w:r>
      <w:r w:rsidR="008C7FA2" w:rsidRPr="00B4069C">
        <w:rPr>
          <w:rFonts w:ascii="Garamond" w:hAnsi="Garamond" w:cs="Arial"/>
          <w:sz w:val="24"/>
          <w:szCs w:val="24"/>
        </w:rPr>
        <w:t>en ydelses</w:t>
      </w:r>
      <w:r w:rsidRPr="00B4069C">
        <w:rPr>
          <w:rFonts w:ascii="Garamond" w:hAnsi="Garamond" w:cs="Arial"/>
          <w:sz w:val="24"/>
          <w:szCs w:val="24"/>
        </w:rPr>
        <w:t xml:space="preserve"> forudsætninger, formål eller gennemførelse. </w:t>
      </w:r>
    </w:p>
    <w:p w14:paraId="4826E93E" w14:textId="77777777"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Parterne har ligeledes pligt til at underrette hinanden, såfremt der er utilfredshed med den andens indsats, arbejdsudførelse eller kvalitet i arbejdet. </w:t>
      </w:r>
    </w:p>
    <w:p w14:paraId="17CED1E8" w14:textId="056C2BC2"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På en parts initiativ foretages en fælles evaluering af samarbejdet mellem leverandør og </w:t>
      </w:r>
      <w:r w:rsidR="00EB292B" w:rsidRPr="00B4069C">
        <w:rPr>
          <w:rFonts w:ascii="Garamond" w:hAnsi="Garamond" w:cs="Arial"/>
          <w:sz w:val="24"/>
          <w:szCs w:val="24"/>
        </w:rPr>
        <w:t>kunden</w:t>
      </w:r>
      <w:r w:rsidRPr="00B4069C">
        <w:rPr>
          <w:rFonts w:ascii="Garamond" w:hAnsi="Garamond" w:cs="Arial"/>
          <w:sz w:val="24"/>
          <w:szCs w:val="24"/>
        </w:rPr>
        <w:t xml:space="preserve">. </w:t>
      </w:r>
    </w:p>
    <w:p w14:paraId="745777B6" w14:textId="77777777" w:rsidR="00C76D2A" w:rsidRPr="00B4069C" w:rsidRDefault="00C76D2A" w:rsidP="0005318C">
      <w:pPr>
        <w:spacing w:line="240" w:lineRule="auto"/>
        <w:rPr>
          <w:rFonts w:ascii="Garamond" w:hAnsi="Garamond" w:cs="Arial"/>
          <w:sz w:val="24"/>
          <w:szCs w:val="24"/>
        </w:rPr>
      </w:pPr>
    </w:p>
    <w:p w14:paraId="5A98776D" w14:textId="6C0E7019" w:rsidR="00C76D2A" w:rsidRPr="004A104C" w:rsidRDefault="008C7FA2" w:rsidP="00C76D2A">
      <w:pPr>
        <w:pStyle w:val="Overskrift1"/>
        <w:rPr>
          <w:rFonts w:ascii="Garamond" w:hAnsi="Garamond"/>
          <w:sz w:val="26"/>
          <w:szCs w:val="26"/>
        </w:rPr>
      </w:pPr>
      <w:bookmarkStart w:id="71" w:name="_Toc27729721"/>
      <w:r w:rsidRPr="004A104C">
        <w:rPr>
          <w:rFonts w:ascii="Garamond" w:hAnsi="Garamond"/>
          <w:sz w:val="26"/>
          <w:szCs w:val="26"/>
        </w:rPr>
        <w:t>B</w:t>
      </w:r>
      <w:r w:rsidR="004A104C" w:rsidRPr="004A104C">
        <w:rPr>
          <w:rFonts w:ascii="Garamond" w:hAnsi="Garamond"/>
          <w:sz w:val="26"/>
          <w:szCs w:val="26"/>
        </w:rPr>
        <w:t>EMANDING</w:t>
      </w:r>
      <w:bookmarkEnd w:id="71"/>
    </w:p>
    <w:p w14:paraId="262A899C" w14:textId="16AE1160" w:rsidR="008F6324" w:rsidRPr="00B4069C" w:rsidRDefault="00C76D2A" w:rsidP="008F6324">
      <w:pPr>
        <w:pStyle w:val="Brdtekstindrykning3"/>
        <w:spacing w:after="200"/>
        <w:ind w:left="0" w:firstLine="0"/>
        <w:jc w:val="left"/>
        <w:rPr>
          <w:rFonts w:ascii="Garamond" w:eastAsiaTheme="minorHAnsi" w:hAnsi="Garamond" w:cs="Arial"/>
          <w:sz w:val="24"/>
          <w:szCs w:val="24"/>
          <w:lang w:eastAsia="en-US"/>
        </w:rPr>
      </w:pPr>
      <w:bookmarkStart w:id="72" w:name="_Toc437866900"/>
      <w:r w:rsidRPr="00B4069C">
        <w:rPr>
          <w:rFonts w:ascii="Garamond" w:eastAsiaTheme="minorHAnsi" w:hAnsi="Garamond" w:cs="Arial"/>
          <w:sz w:val="24"/>
          <w:szCs w:val="24"/>
          <w:lang w:eastAsia="en-US"/>
        </w:rPr>
        <w:t>Le</w:t>
      </w:r>
      <w:r w:rsidR="00AB348E" w:rsidRPr="00B4069C">
        <w:rPr>
          <w:rFonts w:ascii="Garamond" w:eastAsiaTheme="minorHAnsi" w:hAnsi="Garamond" w:cs="Arial"/>
          <w:sz w:val="24"/>
          <w:szCs w:val="24"/>
          <w:lang w:eastAsia="en-US"/>
        </w:rPr>
        <w:t xml:space="preserve">verandøren stiller de </w:t>
      </w:r>
      <w:r w:rsidR="00087996" w:rsidRPr="00B4069C">
        <w:rPr>
          <w:rFonts w:ascii="Garamond" w:eastAsiaTheme="minorHAnsi" w:hAnsi="Garamond" w:cs="Arial"/>
          <w:sz w:val="24"/>
          <w:szCs w:val="24"/>
          <w:lang w:eastAsia="en-US"/>
        </w:rPr>
        <w:t xml:space="preserve">medarbejdere (både egne og eventuelle underleverandørers), som angivet i </w:t>
      </w:r>
      <w:r w:rsidR="00C83119" w:rsidRPr="00B4069C">
        <w:rPr>
          <w:rFonts w:ascii="Garamond" w:eastAsiaTheme="minorHAnsi" w:hAnsi="Garamond" w:cs="Arial"/>
          <w:sz w:val="24"/>
          <w:szCs w:val="24"/>
          <w:lang w:eastAsia="en-US"/>
        </w:rPr>
        <w:t>tilbud</w:t>
      </w:r>
      <w:r w:rsidR="00087996" w:rsidRPr="00B4069C">
        <w:rPr>
          <w:rFonts w:ascii="Garamond" w:eastAsiaTheme="minorHAnsi" w:hAnsi="Garamond" w:cs="Arial"/>
          <w:sz w:val="24"/>
          <w:szCs w:val="24"/>
          <w:lang w:eastAsia="en-US"/>
        </w:rPr>
        <w:t>det</w:t>
      </w:r>
      <w:r w:rsidRPr="00B4069C">
        <w:rPr>
          <w:rFonts w:ascii="Garamond" w:eastAsiaTheme="minorHAnsi" w:hAnsi="Garamond" w:cs="Arial"/>
          <w:sz w:val="24"/>
          <w:szCs w:val="24"/>
          <w:lang w:eastAsia="en-US"/>
        </w:rPr>
        <w:t>, til rå</w:t>
      </w:r>
      <w:r w:rsidR="0057217F" w:rsidRPr="00B4069C">
        <w:rPr>
          <w:rFonts w:ascii="Garamond" w:eastAsiaTheme="minorHAnsi" w:hAnsi="Garamond" w:cs="Arial"/>
          <w:sz w:val="24"/>
          <w:szCs w:val="24"/>
          <w:lang w:eastAsia="en-US"/>
        </w:rPr>
        <w:t xml:space="preserve">dighed for </w:t>
      </w:r>
      <w:r w:rsidR="008C7FA2" w:rsidRPr="00B4069C">
        <w:rPr>
          <w:rFonts w:ascii="Garamond" w:eastAsiaTheme="minorHAnsi" w:hAnsi="Garamond" w:cs="Arial"/>
          <w:sz w:val="24"/>
          <w:szCs w:val="24"/>
          <w:lang w:eastAsia="en-US"/>
        </w:rPr>
        <w:t>ydelserne</w:t>
      </w:r>
      <w:r w:rsidR="00F127E0" w:rsidRPr="00B4069C">
        <w:rPr>
          <w:rFonts w:ascii="Garamond" w:eastAsiaTheme="minorHAnsi" w:hAnsi="Garamond" w:cs="Arial"/>
          <w:sz w:val="24"/>
          <w:szCs w:val="24"/>
          <w:lang w:eastAsia="en-US"/>
        </w:rPr>
        <w:t>s udførelse</w:t>
      </w:r>
      <w:r w:rsidRPr="00B4069C">
        <w:rPr>
          <w:rFonts w:ascii="Garamond" w:eastAsiaTheme="minorHAnsi" w:hAnsi="Garamond" w:cs="Arial"/>
          <w:sz w:val="24"/>
          <w:szCs w:val="24"/>
          <w:lang w:eastAsia="en-US"/>
        </w:rPr>
        <w:t>.</w:t>
      </w:r>
    </w:p>
    <w:p w14:paraId="48EDE68F" w14:textId="0D39A4A2" w:rsidR="00C76D2A" w:rsidRPr="00B4069C" w:rsidRDefault="00C76D2A" w:rsidP="008F6324">
      <w:pPr>
        <w:pStyle w:val="Brdtekstindrykning3"/>
        <w:spacing w:after="200"/>
        <w:ind w:left="0" w:firstLine="0"/>
        <w:jc w:val="left"/>
        <w:rPr>
          <w:rFonts w:ascii="Garamond" w:hAnsi="Garamond" w:cs="Arial"/>
          <w:sz w:val="24"/>
          <w:szCs w:val="24"/>
        </w:rPr>
      </w:pPr>
      <w:r w:rsidRPr="00B4069C">
        <w:rPr>
          <w:rFonts w:ascii="Garamond" w:hAnsi="Garamond" w:cs="Arial"/>
          <w:sz w:val="24"/>
          <w:szCs w:val="24"/>
        </w:rPr>
        <w:t xml:space="preserve">Leverandøren skal i videst muligt omfang undgå </w:t>
      </w:r>
      <w:r w:rsidR="00EA2A0C" w:rsidRPr="00B4069C">
        <w:rPr>
          <w:rFonts w:ascii="Garamond" w:hAnsi="Garamond" w:cs="Arial"/>
          <w:sz w:val="24"/>
          <w:szCs w:val="24"/>
        </w:rPr>
        <w:t xml:space="preserve">at </w:t>
      </w:r>
      <w:r w:rsidRPr="00B4069C">
        <w:rPr>
          <w:rFonts w:ascii="Garamond" w:hAnsi="Garamond" w:cs="Arial"/>
          <w:sz w:val="24"/>
          <w:szCs w:val="24"/>
        </w:rPr>
        <w:t>udskift</w:t>
      </w:r>
      <w:r w:rsidR="00EA2A0C" w:rsidRPr="00B4069C">
        <w:rPr>
          <w:rFonts w:ascii="Garamond" w:hAnsi="Garamond" w:cs="Arial"/>
          <w:sz w:val="24"/>
          <w:szCs w:val="24"/>
        </w:rPr>
        <w:t>e</w:t>
      </w:r>
      <w:r w:rsidRPr="00B4069C">
        <w:rPr>
          <w:rFonts w:ascii="Garamond" w:hAnsi="Garamond" w:cs="Arial"/>
          <w:sz w:val="24"/>
          <w:szCs w:val="24"/>
        </w:rPr>
        <w:t xml:space="preserve"> </w:t>
      </w:r>
      <w:r w:rsidR="00087996" w:rsidRPr="00B4069C">
        <w:rPr>
          <w:rFonts w:ascii="Garamond" w:hAnsi="Garamond" w:cs="Arial"/>
          <w:sz w:val="24"/>
          <w:szCs w:val="24"/>
        </w:rPr>
        <w:t xml:space="preserve">medarbejdere </w:t>
      </w:r>
      <w:r w:rsidRPr="00B4069C">
        <w:rPr>
          <w:rFonts w:ascii="Garamond" w:hAnsi="Garamond" w:cs="Arial"/>
          <w:sz w:val="24"/>
          <w:szCs w:val="24"/>
        </w:rPr>
        <w:t>eller foretage væsentlige ændringer i rollefordelingen me</w:t>
      </w:r>
      <w:r w:rsidR="008C7FA2" w:rsidRPr="00B4069C">
        <w:rPr>
          <w:rFonts w:ascii="Garamond" w:hAnsi="Garamond" w:cs="Arial"/>
          <w:sz w:val="24"/>
          <w:szCs w:val="24"/>
        </w:rPr>
        <w:t xml:space="preserve">llem </w:t>
      </w:r>
      <w:r w:rsidR="00087996" w:rsidRPr="00B4069C">
        <w:rPr>
          <w:rFonts w:ascii="Garamond" w:hAnsi="Garamond" w:cs="Arial"/>
          <w:sz w:val="24"/>
          <w:szCs w:val="24"/>
        </w:rPr>
        <w:t xml:space="preserve">medarbejderne </w:t>
      </w:r>
      <w:r w:rsidR="008C7FA2" w:rsidRPr="00B4069C">
        <w:rPr>
          <w:rFonts w:ascii="Garamond" w:hAnsi="Garamond" w:cs="Arial"/>
          <w:sz w:val="24"/>
          <w:szCs w:val="24"/>
        </w:rPr>
        <w:t>under ydelserne</w:t>
      </w:r>
      <w:r w:rsidRPr="00B4069C">
        <w:rPr>
          <w:rFonts w:ascii="Garamond" w:hAnsi="Garamond" w:cs="Arial"/>
          <w:sz w:val="24"/>
          <w:szCs w:val="24"/>
        </w:rPr>
        <w:t>s udførelse.</w:t>
      </w:r>
    </w:p>
    <w:p w14:paraId="69B2E153" w14:textId="3F03AE34" w:rsidR="00C76D2A" w:rsidRPr="00B4069C" w:rsidRDefault="00C76D2A" w:rsidP="008F6324">
      <w:pPr>
        <w:pStyle w:val="Brdtekstindrykning2"/>
        <w:tabs>
          <w:tab w:val="left" w:pos="709"/>
        </w:tabs>
        <w:spacing w:after="200"/>
        <w:ind w:left="0" w:firstLine="0"/>
        <w:jc w:val="left"/>
        <w:rPr>
          <w:rFonts w:ascii="Garamond" w:hAnsi="Garamond" w:cs="Arial"/>
          <w:sz w:val="24"/>
          <w:szCs w:val="24"/>
        </w:rPr>
      </w:pPr>
      <w:r w:rsidRPr="00B4069C">
        <w:rPr>
          <w:rFonts w:ascii="Garamond" w:eastAsiaTheme="minorHAnsi" w:hAnsi="Garamond" w:cs="Arial"/>
          <w:sz w:val="24"/>
          <w:szCs w:val="24"/>
          <w:lang w:eastAsia="en-US"/>
        </w:rPr>
        <w:t>Leverandøren skal</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i tilfælde </w:t>
      </w:r>
      <w:r w:rsidR="00AB348E" w:rsidRPr="00B4069C">
        <w:rPr>
          <w:rFonts w:ascii="Garamond" w:eastAsiaTheme="minorHAnsi" w:hAnsi="Garamond" w:cs="Arial"/>
          <w:sz w:val="24"/>
          <w:szCs w:val="24"/>
          <w:lang w:eastAsia="en-US"/>
        </w:rPr>
        <w:t xml:space="preserve">af udskiftning af en </w:t>
      </w:r>
      <w:r w:rsidR="00087996" w:rsidRPr="00B4069C">
        <w:rPr>
          <w:rFonts w:ascii="Garamond" w:eastAsiaTheme="minorHAnsi" w:hAnsi="Garamond" w:cs="Arial"/>
          <w:sz w:val="24"/>
          <w:szCs w:val="24"/>
          <w:lang w:eastAsia="en-US"/>
        </w:rPr>
        <w:t>medarbejder</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redegøre for årsagen he</w:t>
      </w:r>
      <w:r w:rsidR="00AB348E" w:rsidRPr="00B4069C">
        <w:rPr>
          <w:rFonts w:ascii="Garamond" w:eastAsiaTheme="minorHAnsi" w:hAnsi="Garamond" w:cs="Arial"/>
          <w:sz w:val="24"/>
          <w:szCs w:val="24"/>
          <w:lang w:eastAsia="en-US"/>
        </w:rPr>
        <w:t>rtil og u</w:t>
      </w:r>
      <w:r w:rsidR="00087996" w:rsidRPr="00B4069C">
        <w:rPr>
          <w:rFonts w:ascii="Garamond" w:eastAsiaTheme="minorHAnsi" w:hAnsi="Garamond" w:cs="Arial"/>
          <w:sz w:val="24"/>
          <w:szCs w:val="24"/>
          <w:lang w:eastAsia="en-US"/>
        </w:rPr>
        <w:t>dpege en ny medarbejder</w:t>
      </w:r>
      <w:r w:rsidRPr="00B4069C">
        <w:rPr>
          <w:rFonts w:ascii="Garamond" w:eastAsiaTheme="minorHAnsi" w:hAnsi="Garamond" w:cs="Arial"/>
          <w:sz w:val="24"/>
          <w:szCs w:val="24"/>
          <w:lang w:eastAsia="en-US"/>
        </w:rPr>
        <w:t xml:space="preserve"> med mindst de samme faglige kvalifikationer, som den tidligere </w:t>
      </w:r>
      <w:r w:rsidR="00087996" w:rsidRPr="00B4069C">
        <w:rPr>
          <w:rFonts w:ascii="Garamond" w:eastAsiaTheme="minorHAnsi" w:hAnsi="Garamond" w:cs="Arial"/>
          <w:sz w:val="24"/>
          <w:szCs w:val="24"/>
          <w:lang w:eastAsia="en-US"/>
        </w:rPr>
        <w:t>medarbejder</w:t>
      </w:r>
      <w:r w:rsidR="00AB348E" w:rsidRPr="00B4069C">
        <w:rPr>
          <w:rFonts w:ascii="Garamond" w:eastAsiaTheme="minorHAnsi" w:hAnsi="Garamond" w:cs="Arial"/>
          <w:sz w:val="24"/>
          <w:szCs w:val="24"/>
          <w:lang w:eastAsia="en-US"/>
        </w:rPr>
        <w:t xml:space="preserve"> </w:t>
      </w:r>
      <w:r w:rsidRPr="00B4069C">
        <w:rPr>
          <w:rFonts w:ascii="Garamond" w:eastAsiaTheme="minorHAnsi" w:hAnsi="Garamond" w:cs="Arial"/>
          <w:sz w:val="24"/>
          <w:szCs w:val="24"/>
          <w:lang w:eastAsia="en-US"/>
        </w:rPr>
        <w:t>var i besiddelse af. Dette godtgøres ved forevisning af et fuldstændigt og detaljeret CV for den nye medarbejder.</w:t>
      </w:r>
      <w:r w:rsidR="005C6334" w:rsidRPr="00B4069C">
        <w:rPr>
          <w:rFonts w:ascii="Garamond" w:eastAsiaTheme="minorHAnsi" w:hAnsi="Garamond" w:cs="Arial"/>
          <w:sz w:val="24"/>
          <w:szCs w:val="24"/>
          <w:lang w:eastAsia="en-US"/>
        </w:rPr>
        <w:t xml:space="preserve"> </w:t>
      </w:r>
    </w:p>
    <w:p w14:paraId="25263DA4" w14:textId="2743DC3C" w:rsidR="00C76D2A" w:rsidRPr="00B4069C" w:rsidRDefault="00C76D2A" w:rsidP="008F6324">
      <w:pPr>
        <w:tabs>
          <w:tab w:val="left" w:pos="709"/>
        </w:tabs>
        <w:spacing w:line="240" w:lineRule="auto"/>
        <w:rPr>
          <w:rFonts w:ascii="Garamond" w:hAnsi="Garamond" w:cs="Arial"/>
          <w:sz w:val="24"/>
          <w:szCs w:val="24"/>
        </w:rPr>
      </w:pPr>
      <w:r w:rsidRPr="00B4069C">
        <w:rPr>
          <w:rFonts w:ascii="Garamond" w:hAnsi="Garamond" w:cs="Arial"/>
          <w:sz w:val="24"/>
          <w:szCs w:val="24"/>
        </w:rPr>
        <w:t>Leverandørens udskiftning af medarbejdere må ikke h</w:t>
      </w:r>
      <w:r w:rsidR="0057217F" w:rsidRPr="00B4069C">
        <w:rPr>
          <w:rFonts w:ascii="Garamond" w:hAnsi="Garamond" w:cs="Arial"/>
          <w:sz w:val="24"/>
          <w:szCs w:val="24"/>
        </w:rPr>
        <w:t>ave indvirkning på ydelserne</w:t>
      </w:r>
      <w:r w:rsidRPr="00B4069C">
        <w:rPr>
          <w:rFonts w:ascii="Garamond" w:hAnsi="Garamond" w:cs="Arial"/>
          <w:sz w:val="24"/>
          <w:szCs w:val="24"/>
        </w:rPr>
        <w:t xml:space="preserve">, og udskiftning af medarbejdere må ikke medføre yderligere omkostninger eller forsinkelse for </w:t>
      </w:r>
      <w:r w:rsidR="00EB292B" w:rsidRPr="00B4069C">
        <w:rPr>
          <w:rFonts w:ascii="Garamond" w:hAnsi="Garamond" w:cs="Arial"/>
          <w:sz w:val="24"/>
          <w:szCs w:val="24"/>
        </w:rPr>
        <w:t>kunden</w:t>
      </w:r>
      <w:r w:rsidRPr="00B4069C">
        <w:rPr>
          <w:rFonts w:ascii="Garamond" w:hAnsi="Garamond" w:cs="Arial"/>
          <w:sz w:val="24"/>
          <w:szCs w:val="24"/>
        </w:rPr>
        <w:t>.</w:t>
      </w:r>
      <w:r w:rsidR="005E3526" w:rsidRPr="00B4069C">
        <w:rPr>
          <w:rFonts w:ascii="Garamond" w:hAnsi="Garamond"/>
          <w:sz w:val="24"/>
          <w:szCs w:val="24"/>
        </w:rPr>
        <w:t xml:space="preserve"> Kunden skal således eksempelvis ikke betale for, at en ny medarbejder opnår indsigt i ydelserne og kundens behov svarende til det niveau, som den udskiftede medarbejder har.</w:t>
      </w:r>
      <w:r w:rsidR="005B154A" w:rsidRPr="00B4069C">
        <w:rPr>
          <w:rFonts w:ascii="Garamond" w:hAnsi="Garamond"/>
          <w:sz w:val="24"/>
          <w:szCs w:val="24"/>
        </w:rPr>
        <w:t xml:space="preserve"> </w:t>
      </w:r>
      <w:r w:rsidR="00EB292B" w:rsidRPr="00B4069C">
        <w:rPr>
          <w:rFonts w:ascii="Garamond" w:hAnsi="Garamond" w:cs="Arial"/>
          <w:sz w:val="24"/>
          <w:szCs w:val="24"/>
        </w:rPr>
        <w:t>Kunden</w:t>
      </w:r>
      <w:r w:rsidRPr="00B4069C">
        <w:rPr>
          <w:rFonts w:ascii="Garamond" w:hAnsi="Garamond" w:cs="Arial"/>
          <w:sz w:val="24"/>
          <w:szCs w:val="24"/>
        </w:rPr>
        <w:t xml:space="preserve"> kan afvise </w:t>
      </w:r>
      <w:r w:rsidR="0057217F" w:rsidRPr="00B4069C">
        <w:rPr>
          <w:rFonts w:ascii="Garamond" w:hAnsi="Garamond" w:cs="Arial"/>
          <w:sz w:val="24"/>
          <w:szCs w:val="24"/>
        </w:rPr>
        <w:t>en ny medarbejder</w:t>
      </w:r>
      <w:r w:rsidRPr="00B4069C">
        <w:rPr>
          <w:rFonts w:ascii="Garamond" w:hAnsi="Garamond" w:cs="Arial"/>
          <w:sz w:val="24"/>
          <w:szCs w:val="24"/>
        </w:rPr>
        <w:t xml:space="preserve">, hvis denne skønnes ikke at have samme </w:t>
      </w:r>
      <w:r w:rsidR="0057217F" w:rsidRPr="00B4069C">
        <w:rPr>
          <w:rFonts w:ascii="Garamond" w:hAnsi="Garamond" w:cs="Arial"/>
          <w:sz w:val="24"/>
          <w:szCs w:val="24"/>
        </w:rPr>
        <w:t xml:space="preserve">faglige </w:t>
      </w:r>
      <w:r w:rsidRPr="00B4069C">
        <w:rPr>
          <w:rFonts w:ascii="Garamond" w:hAnsi="Garamond" w:cs="Arial"/>
          <w:sz w:val="24"/>
          <w:szCs w:val="24"/>
        </w:rPr>
        <w:t>kvalifikationer som den oprindelige.</w:t>
      </w:r>
    </w:p>
    <w:p w14:paraId="471777C5" w14:textId="0BC284B4" w:rsidR="00A5581E" w:rsidRDefault="00C76D2A" w:rsidP="00A5581E">
      <w:pPr>
        <w:spacing w:line="240" w:lineRule="auto"/>
        <w:rPr>
          <w:rFonts w:ascii="Garamond" w:hAnsi="Garamond" w:cs="Arial"/>
          <w:sz w:val="24"/>
          <w:szCs w:val="24"/>
        </w:rPr>
      </w:pPr>
      <w:r w:rsidRPr="00B4069C">
        <w:rPr>
          <w:rFonts w:ascii="Garamond" w:hAnsi="Garamond" w:cs="Arial"/>
          <w:sz w:val="24"/>
          <w:szCs w:val="24"/>
        </w:rPr>
        <w:t xml:space="preserve">Leverandøren skal efter </w:t>
      </w:r>
      <w:r w:rsidR="00EB292B" w:rsidRPr="00B4069C">
        <w:rPr>
          <w:rFonts w:ascii="Garamond" w:hAnsi="Garamond" w:cs="Arial"/>
          <w:sz w:val="24"/>
          <w:szCs w:val="24"/>
        </w:rPr>
        <w:t>kunden</w:t>
      </w:r>
      <w:r w:rsidRPr="00B4069C">
        <w:rPr>
          <w:rFonts w:ascii="Garamond" w:hAnsi="Garamond" w:cs="Arial"/>
          <w:sz w:val="24"/>
          <w:szCs w:val="24"/>
        </w:rPr>
        <w:t>s anmodning udskifte en medarbejder, såfremt anmodningen er rimeligt begrundet.</w:t>
      </w:r>
      <w:r w:rsidR="00A24D51" w:rsidRPr="00B4069C">
        <w:rPr>
          <w:rFonts w:ascii="Garamond" w:hAnsi="Garamond" w:cs="Arial"/>
          <w:sz w:val="24"/>
          <w:szCs w:val="24"/>
        </w:rPr>
        <w:t xml:space="preserve"> </w:t>
      </w:r>
      <w:bookmarkStart w:id="73" w:name="_Toc457983800"/>
      <w:bookmarkStart w:id="74" w:name="_Toc435542498"/>
    </w:p>
    <w:p w14:paraId="40699F25" w14:textId="77777777" w:rsidR="00DD5E2B" w:rsidRPr="00B4069C" w:rsidRDefault="00DD5E2B" w:rsidP="00A5581E">
      <w:pPr>
        <w:spacing w:line="240" w:lineRule="auto"/>
        <w:rPr>
          <w:rFonts w:ascii="Garamond" w:hAnsi="Garamond" w:cs="Arial"/>
          <w:sz w:val="24"/>
          <w:szCs w:val="24"/>
        </w:rPr>
      </w:pPr>
    </w:p>
    <w:p w14:paraId="6A5AAD6F" w14:textId="6523A12D" w:rsidR="00AB6D1C" w:rsidRPr="004A104C" w:rsidRDefault="00AB6D1C" w:rsidP="00AB6D1C">
      <w:pPr>
        <w:pStyle w:val="Overskrift1"/>
        <w:rPr>
          <w:rFonts w:ascii="Garamond" w:hAnsi="Garamond"/>
          <w:sz w:val="26"/>
          <w:szCs w:val="26"/>
        </w:rPr>
      </w:pPr>
      <w:bookmarkStart w:id="75" w:name="_Toc27729722"/>
      <w:r w:rsidRPr="004A104C">
        <w:rPr>
          <w:rFonts w:ascii="Garamond" w:hAnsi="Garamond"/>
          <w:sz w:val="26"/>
          <w:szCs w:val="26"/>
        </w:rPr>
        <w:t>U</w:t>
      </w:r>
      <w:r w:rsidR="004A104C" w:rsidRPr="004A104C">
        <w:rPr>
          <w:rFonts w:ascii="Garamond" w:hAnsi="Garamond"/>
          <w:sz w:val="26"/>
          <w:szCs w:val="26"/>
        </w:rPr>
        <w:t>NDERLEVERANDØRER</w:t>
      </w:r>
      <w:bookmarkEnd w:id="75"/>
    </w:p>
    <w:p w14:paraId="33BC789B"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Leverandøren har til kontrakten tilknyttet følgende underleverandører:</w:t>
      </w:r>
    </w:p>
    <w:p w14:paraId="606BA0C2" w14:textId="596F8BCD" w:rsidR="00AB6D1C" w:rsidRPr="004A104C" w:rsidRDefault="00AB6D1C" w:rsidP="00AB6D1C">
      <w:pPr>
        <w:pStyle w:val="Listeafsnit"/>
        <w:numPr>
          <w:ilvl w:val="0"/>
          <w:numId w:val="5"/>
        </w:numPr>
        <w:spacing w:line="240" w:lineRule="auto"/>
        <w:rPr>
          <w:rFonts w:ascii="Garamond" w:hAnsi="Garamond" w:cs="Arial"/>
          <w:szCs w:val="24"/>
          <w:highlight w:val="green"/>
        </w:rPr>
      </w:pPr>
      <w:r w:rsidRPr="004A104C">
        <w:rPr>
          <w:rFonts w:ascii="Garamond" w:hAnsi="Garamond" w:cs="Arial"/>
          <w:szCs w:val="24"/>
        </w:rPr>
        <w:t>[</w:t>
      </w:r>
      <w:r w:rsidR="002D54AF">
        <w:rPr>
          <w:rFonts w:ascii="Garamond" w:hAnsi="Garamond" w:cs="Arial"/>
          <w:szCs w:val="24"/>
          <w:highlight w:val="green"/>
        </w:rPr>
        <w:t>A</w:t>
      </w:r>
      <w:r w:rsidRPr="004A104C">
        <w:rPr>
          <w:rFonts w:ascii="Garamond" w:hAnsi="Garamond" w:cs="Arial"/>
          <w:szCs w:val="24"/>
          <w:highlight w:val="green"/>
        </w:rPr>
        <w:t>ngiv navn og CVR</w:t>
      </w:r>
      <w:r w:rsidR="008C69D8" w:rsidRPr="004A104C">
        <w:rPr>
          <w:rFonts w:ascii="Garamond" w:hAnsi="Garamond" w:cs="Arial"/>
          <w:szCs w:val="24"/>
          <w:highlight w:val="green"/>
        </w:rPr>
        <w:t>-</w:t>
      </w:r>
      <w:r w:rsidRPr="004A104C">
        <w:rPr>
          <w:rFonts w:ascii="Garamond" w:hAnsi="Garamond" w:cs="Arial"/>
          <w:szCs w:val="24"/>
          <w:highlight w:val="green"/>
        </w:rPr>
        <w:t>nr. på de underleverandører, der er oplyst i tilbuddet]</w:t>
      </w:r>
    </w:p>
    <w:p w14:paraId="1C031323" w14:textId="4774F267" w:rsidR="00AB6D1C" w:rsidRPr="004A104C" w:rsidRDefault="00AB6D1C" w:rsidP="00AB6D1C">
      <w:pPr>
        <w:pStyle w:val="Listeafsnit"/>
        <w:numPr>
          <w:ilvl w:val="0"/>
          <w:numId w:val="5"/>
        </w:numPr>
        <w:spacing w:line="240" w:lineRule="auto"/>
        <w:rPr>
          <w:rFonts w:ascii="Garamond" w:hAnsi="Garamond" w:cs="Arial"/>
          <w:szCs w:val="24"/>
        </w:rPr>
      </w:pPr>
      <w:r w:rsidRPr="004A104C">
        <w:rPr>
          <w:rFonts w:ascii="Garamond" w:hAnsi="Garamond" w:cs="Arial"/>
          <w:szCs w:val="24"/>
          <w:highlight w:val="green"/>
        </w:rPr>
        <w:t>[</w:t>
      </w:r>
      <w:r w:rsidR="00667E91" w:rsidRPr="004A104C">
        <w:rPr>
          <w:rFonts w:ascii="Garamond" w:hAnsi="Garamond" w:cs="Arial"/>
          <w:szCs w:val="24"/>
          <w:highlight w:val="green"/>
        </w:rPr>
        <w:t>osv.</w:t>
      </w:r>
      <w:r w:rsidR="004C15EE">
        <w:rPr>
          <w:rFonts w:ascii="Garamond" w:hAnsi="Garamond" w:cs="Arial"/>
          <w:szCs w:val="24"/>
          <w:highlight w:val="green"/>
        </w:rPr>
        <w:t xml:space="preserve"> </w:t>
      </w:r>
      <w:r w:rsidRPr="004A104C">
        <w:rPr>
          <w:rFonts w:ascii="Garamond" w:hAnsi="Garamond" w:cs="Arial"/>
          <w:szCs w:val="24"/>
          <w:highlight w:val="green"/>
        </w:rPr>
        <w:t>…</w:t>
      </w:r>
      <w:r w:rsidRPr="004A104C">
        <w:rPr>
          <w:rFonts w:ascii="Garamond" w:hAnsi="Garamond" w:cs="Arial"/>
          <w:szCs w:val="24"/>
        </w:rPr>
        <w:t>]</w:t>
      </w:r>
    </w:p>
    <w:p w14:paraId="3D01E554" w14:textId="02CA3D33"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Har leverandøren baseret konkrete dele af sit tilbud på en underleverandørs teknisk og faglig formåen, skal denne underleverandør udføre de konkrete dele af ydelserne, jf. udbudslovens § 144, stk. 3.</w:t>
      </w:r>
    </w:p>
    <w:p w14:paraId="0CC7A986" w14:textId="350B85DC"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 xml:space="preserve">Leverandøren kan ikke uden </w:t>
      </w:r>
      <w:r w:rsidR="00EB292B" w:rsidRPr="00B4069C">
        <w:rPr>
          <w:rFonts w:ascii="Garamond" w:hAnsi="Garamond" w:cs="Arial"/>
          <w:sz w:val="24"/>
          <w:szCs w:val="24"/>
        </w:rPr>
        <w:t>kunden</w:t>
      </w:r>
      <w:r w:rsidRPr="00B4069C">
        <w:rPr>
          <w:rFonts w:ascii="Garamond" w:hAnsi="Garamond" w:cs="Arial"/>
          <w:sz w:val="24"/>
          <w:szCs w:val="24"/>
        </w:rPr>
        <w:t xml:space="preserve">s forudgående skriftlige samtykke overlade kontraktens opfyldelse eller dele heraf til underleverandører, udskifte en underleverandør eller ændre rollefordelingen mellem leverandøren og underleverandøren. </w:t>
      </w:r>
    </w:p>
    <w:p w14:paraId="62BF43A2"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Ved brug af underleverandører indestår og hæfter leverandøren for underleverandørens ydelser på samme måde som for sine egne forhold. </w:t>
      </w:r>
    </w:p>
    <w:p w14:paraId="5E928267" w14:textId="6624B126" w:rsidR="00A5581E"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Underleverandører kan ikke i medfør af denne kontrakt rejse nogen former for krav over for </w:t>
      </w:r>
      <w:r w:rsidR="00EB292B" w:rsidRPr="00B4069C">
        <w:rPr>
          <w:rFonts w:ascii="Garamond" w:hAnsi="Garamond" w:cs="Arial"/>
          <w:sz w:val="24"/>
          <w:szCs w:val="24"/>
        </w:rPr>
        <w:t>kunden</w:t>
      </w:r>
      <w:r w:rsidRPr="00B4069C">
        <w:rPr>
          <w:rFonts w:ascii="Garamond" w:hAnsi="Garamond" w:cs="Arial"/>
          <w:sz w:val="24"/>
          <w:szCs w:val="24"/>
        </w:rPr>
        <w:t>, herunder betalings- eller erstatningskrav.</w:t>
      </w:r>
    </w:p>
    <w:p w14:paraId="28ACF69E" w14:textId="77777777" w:rsidR="00B27800" w:rsidRPr="00B4069C" w:rsidRDefault="00B27800" w:rsidP="00AB6D1C">
      <w:pPr>
        <w:spacing w:line="240" w:lineRule="auto"/>
        <w:rPr>
          <w:rFonts w:ascii="Garamond" w:hAnsi="Garamond" w:cs="Arial"/>
          <w:sz w:val="24"/>
          <w:szCs w:val="24"/>
        </w:rPr>
      </w:pPr>
    </w:p>
    <w:p w14:paraId="35A1A07B" w14:textId="2EB03B4D" w:rsidR="00AB6D1C" w:rsidRDefault="00AB6D1C" w:rsidP="00AB6D1C">
      <w:pPr>
        <w:pStyle w:val="Overskrift1"/>
        <w:rPr>
          <w:rFonts w:ascii="Garamond" w:hAnsi="Garamond"/>
          <w:sz w:val="26"/>
          <w:szCs w:val="26"/>
        </w:rPr>
      </w:pPr>
      <w:bookmarkStart w:id="76" w:name="_Ref26275748"/>
      <w:bookmarkStart w:id="77" w:name="_Toc27729723"/>
      <w:r w:rsidRPr="004A104C">
        <w:rPr>
          <w:rFonts w:ascii="Garamond" w:hAnsi="Garamond"/>
          <w:sz w:val="26"/>
          <w:szCs w:val="26"/>
        </w:rPr>
        <w:t>P</w:t>
      </w:r>
      <w:r w:rsidR="004A104C" w:rsidRPr="004A104C">
        <w:rPr>
          <w:rFonts w:ascii="Garamond" w:hAnsi="Garamond"/>
          <w:sz w:val="26"/>
          <w:szCs w:val="26"/>
        </w:rPr>
        <w:t>ERSONDATA</w:t>
      </w:r>
      <w:bookmarkEnd w:id="76"/>
      <w:bookmarkEnd w:id="77"/>
    </w:p>
    <w:p w14:paraId="39DFD2D0" w14:textId="79AE17CC" w:rsidR="00B27800" w:rsidRPr="00644DFB" w:rsidRDefault="00B27800" w:rsidP="00B27800">
      <w:pPr>
        <w:rPr>
          <w:rFonts w:ascii="Garamond" w:hAnsi="Garamond"/>
          <w:sz w:val="24"/>
          <w:szCs w:val="24"/>
        </w:rPr>
      </w:pPr>
      <w:r w:rsidRPr="008D5939">
        <w:rPr>
          <w:rFonts w:ascii="Garamond" w:hAnsi="Garamond"/>
          <w:sz w:val="24"/>
          <w:szCs w:val="24"/>
        </w:rPr>
        <w:t>NB: På baggrund af konsulentens løsningsforslag vil det blive vurderet, om der er behov for en databehandleraftale i nærværende projekt.</w:t>
      </w:r>
      <w:r w:rsidRPr="00644DFB">
        <w:rPr>
          <w:rFonts w:ascii="Garamond" w:hAnsi="Garamond"/>
          <w:sz w:val="24"/>
          <w:szCs w:val="24"/>
        </w:rPr>
        <w:t xml:space="preserve"> </w:t>
      </w:r>
    </w:p>
    <w:p w14:paraId="14965A37" w14:textId="77777777" w:rsidR="00AB6D1C" w:rsidRPr="004A104C" w:rsidRDefault="00AB6D1C" w:rsidP="004A104C">
      <w:pPr>
        <w:pStyle w:val="Overskrift2"/>
        <w:jc w:val="both"/>
        <w:rPr>
          <w:rFonts w:ascii="Garamond" w:hAnsi="Garamond"/>
          <w:b/>
          <w:i w:val="0"/>
          <w:sz w:val="24"/>
          <w:szCs w:val="24"/>
        </w:rPr>
      </w:pPr>
      <w:r w:rsidRPr="00B4069C">
        <w:rPr>
          <w:rFonts w:ascii="Garamond" w:hAnsi="Garamond"/>
          <w:b/>
          <w:sz w:val="24"/>
          <w:szCs w:val="24"/>
        </w:rPr>
        <w:t xml:space="preserve"> </w:t>
      </w:r>
      <w:bookmarkStart w:id="78" w:name="_Ref3201027"/>
      <w:bookmarkStart w:id="79" w:name="_Toc27729724"/>
      <w:r w:rsidRPr="004A104C">
        <w:rPr>
          <w:rFonts w:ascii="Garamond" w:hAnsi="Garamond"/>
          <w:b/>
          <w:i w:val="0"/>
          <w:sz w:val="24"/>
          <w:szCs w:val="24"/>
        </w:rPr>
        <w:t>Leverandørens behandling af persondata</w:t>
      </w:r>
      <w:bookmarkEnd w:id="78"/>
      <w:bookmarkEnd w:id="79"/>
    </w:p>
    <w:p w14:paraId="7A011798" w14:textId="77777777" w:rsidR="00FF2DD1" w:rsidRDefault="00FF2DD1" w:rsidP="00FF2DD1">
      <w:pPr>
        <w:tabs>
          <w:tab w:val="left" w:pos="709"/>
        </w:tabs>
        <w:rPr>
          <w:rFonts w:ascii="Garamond" w:hAnsi="Garamond"/>
          <w:sz w:val="24"/>
          <w:szCs w:val="24"/>
        </w:rPr>
      </w:pPr>
      <w:r w:rsidRPr="00B4069C">
        <w:rPr>
          <w:rFonts w:ascii="Garamond" w:hAnsi="Garamond"/>
          <w:sz w:val="24"/>
          <w:szCs w:val="24"/>
        </w:rPr>
        <w:t xml:space="preserve">Såfremt leverandøren behandler personoplysninger </w:t>
      </w:r>
      <w:r>
        <w:rPr>
          <w:rFonts w:ascii="Garamond" w:hAnsi="Garamond"/>
          <w:sz w:val="24"/>
          <w:szCs w:val="24"/>
        </w:rPr>
        <w:t>som en del af kontraktens udførsel</w:t>
      </w:r>
      <w:r w:rsidRPr="00B4069C">
        <w:rPr>
          <w:rFonts w:ascii="Garamond" w:hAnsi="Garamond"/>
          <w:sz w:val="24"/>
          <w:szCs w:val="24"/>
        </w:rPr>
        <w:t xml:space="preserve">, er leverandøren forpligtet til at sikre, at den til enhver tid gældende persondatalovgivning i Danmark overholdes </w:t>
      </w:r>
      <w:r>
        <w:rPr>
          <w:rFonts w:ascii="Garamond" w:hAnsi="Garamond"/>
          <w:sz w:val="24"/>
          <w:szCs w:val="24"/>
        </w:rPr>
        <w:t xml:space="preserve">for den af leverandøren udførte behandling </w:t>
      </w:r>
      <w:r w:rsidRPr="00B4069C">
        <w:rPr>
          <w:rFonts w:ascii="Garamond" w:hAnsi="Garamond"/>
          <w:sz w:val="24"/>
          <w:szCs w:val="24"/>
        </w:rPr>
        <w:t>– særligt databeskyttelsesforordningen</w:t>
      </w:r>
      <w:r w:rsidRPr="00B4069C">
        <w:rPr>
          <w:rStyle w:val="Fodnotehenvisning"/>
          <w:rFonts w:ascii="Garamond" w:hAnsi="Garamond"/>
          <w:sz w:val="24"/>
          <w:szCs w:val="24"/>
        </w:rPr>
        <w:footnoteReference w:id="1"/>
      </w:r>
      <w:r w:rsidRPr="00B4069C">
        <w:rPr>
          <w:rFonts w:ascii="Garamond" w:hAnsi="Garamond"/>
          <w:sz w:val="24"/>
          <w:szCs w:val="24"/>
        </w:rPr>
        <w:t xml:space="preserve"> og databeskyttelsesloven</w:t>
      </w:r>
      <w:r w:rsidRPr="00B4069C">
        <w:rPr>
          <w:rStyle w:val="Fodnotehenvisning"/>
          <w:rFonts w:ascii="Garamond" w:hAnsi="Garamond"/>
          <w:sz w:val="24"/>
          <w:szCs w:val="24"/>
        </w:rPr>
        <w:footnoteReference w:id="2"/>
      </w:r>
      <w:r w:rsidRPr="00B4069C">
        <w:rPr>
          <w:rFonts w:ascii="Garamond" w:hAnsi="Garamond"/>
          <w:sz w:val="24"/>
          <w:szCs w:val="24"/>
        </w:rPr>
        <w:t>.</w:t>
      </w:r>
    </w:p>
    <w:p w14:paraId="16F32BB7" w14:textId="7D8C5D4D" w:rsidR="00FF2DD1" w:rsidRDefault="00FF2DD1" w:rsidP="00FF2DD1">
      <w:pPr>
        <w:tabs>
          <w:tab w:val="left" w:pos="709"/>
        </w:tabs>
        <w:rPr>
          <w:rFonts w:ascii="Garamond" w:hAnsi="Garamond"/>
          <w:sz w:val="24"/>
          <w:szCs w:val="24"/>
        </w:rPr>
      </w:pPr>
      <w:r>
        <w:rPr>
          <w:rFonts w:ascii="Garamond" w:hAnsi="Garamond"/>
          <w:sz w:val="24"/>
          <w:szCs w:val="24"/>
        </w:rPr>
        <w:t xml:space="preserve">Leverandøren og dennes medarbejdere er forpligtet til at behandle persondata </w:t>
      </w:r>
      <w:r w:rsidRPr="007716EB">
        <w:rPr>
          <w:rFonts w:ascii="Garamond" w:hAnsi="Garamond"/>
          <w:sz w:val="24"/>
          <w:szCs w:val="24"/>
        </w:rPr>
        <w:t xml:space="preserve">på en </w:t>
      </w:r>
      <w:r>
        <w:rPr>
          <w:rFonts w:ascii="Garamond" w:hAnsi="Garamond"/>
          <w:sz w:val="24"/>
          <w:szCs w:val="24"/>
        </w:rPr>
        <w:t xml:space="preserve">sådan </w:t>
      </w:r>
      <w:r w:rsidRPr="007716EB">
        <w:rPr>
          <w:rFonts w:ascii="Garamond" w:hAnsi="Garamond"/>
          <w:sz w:val="24"/>
          <w:szCs w:val="24"/>
        </w:rPr>
        <w:t>måde, der garanterer tilstrækkelig sikkerhed og fortrolighed, herunder hindre</w:t>
      </w:r>
      <w:r>
        <w:rPr>
          <w:rFonts w:ascii="Garamond" w:hAnsi="Garamond"/>
          <w:sz w:val="24"/>
          <w:szCs w:val="24"/>
        </w:rPr>
        <w:t>r</w:t>
      </w:r>
      <w:r w:rsidRPr="007716EB">
        <w:rPr>
          <w:rFonts w:ascii="Garamond" w:hAnsi="Garamond"/>
          <w:sz w:val="24"/>
          <w:szCs w:val="24"/>
        </w:rPr>
        <w:t xml:space="preserve"> uautoriseret adgang til eller anvendelse af </w:t>
      </w:r>
      <w:r>
        <w:rPr>
          <w:rFonts w:ascii="Garamond" w:hAnsi="Garamond"/>
          <w:sz w:val="24"/>
          <w:szCs w:val="24"/>
        </w:rPr>
        <w:t xml:space="preserve">de </w:t>
      </w:r>
      <w:r w:rsidRPr="007716EB">
        <w:rPr>
          <w:rFonts w:ascii="Garamond" w:hAnsi="Garamond"/>
          <w:sz w:val="24"/>
          <w:szCs w:val="24"/>
        </w:rPr>
        <w:t>personoplysninger</w:t>
      </w:r>
      <w:r w:rsidR="002D54AF">
        <w:rPr>
          <w:rFonts w:ascii="Garamond" w:hAnsi="Garamond"/>
          <w:sz w:val="24"/>
          <w:szCs w:val="24"/>
        </w:rPr>
        <w:t>,</w:t>
      </w:r>
      <w:r>
        <w:rPr>
          <w:rFonts w:ascii="Garamond" w:hAnsi="Garamond"/>
          <w:sz w:val="24"/>
          <w:szCs w:val="24"/>
        </w:rPr>
        <w:t xml:space="preserve"> </w:t>
      </w:r>
      <w:r w:rsidR="002D54AF">
        <w:rPr>
          <w:rFonts w:ascii="Garamond" w:hAnsi="Garamond"/>
          <w:sz w:val="24"/>
          <w:szCs w:val="24"/>
        </w:rPr>
        <w:t>l</w:t>
      </w:r>
      <w:r>
        <w:rPr>
          <w:rFonts w:ascii="Garamond" w:hAnsi="Garamond"/>
          <w:sz w:val="24"/>
          <w:szCs w:val="24"/>
        </w:rPr>
        <w:t>everandøren f</w:t>
      </w:r>
      <w:r w:rsidR="002D54AF">
        <w:rPr>
          <w:rFonts w:ascii="Garamond" w:hAnsi="Garamond"/>
          <w:sz w:val="24"/>
          <w:szCs w:val="24"/>
        </w:rPr>
        <w:t>å</w:t>
      </w:r>
      <w:r>
        <w:rPr>
          <w:rFonts w:ascii="Garamond" w:hAnsi="Garamond"/>
          <w:sz w:val="24"/>
          <w:szCs w:val="24"/>
        </w:rPr>
        <w:t>r adgang til i forbindelse med udførsel af kontrakten</w:t>
      </w:r>
      <w:r w:rsidRPr="007716EB">
        <w:rPr>
          <w:rFonts w:ascii="Garamond" w:hAnsi="Garamond"/>
          <w:sz w:val="24"/>
          <w:szCs w:val="24"/>
        </w:rPr>
        <w:t>.</w:t>
      </w:r>
      <w:r>
        <w:rPr>
          <w:rFonts w:ascii="Garamond" w:hAnsi="Garamond"/>
          <w:sz w:val="24"/>
          <w:szCs w:val="24"/>
        </w:rPr>
        <w:t xml:space="preserve"> Leverandøren sikrer herunder, </w:t>
      </w:r>
      <w:r w:rsidRPr="0009053D">
        <w:rPr>
          <w:rFonts w:ascii="Garamond" w:hAnsi="Garamond"/>
          <w:sz w:val="24"/>
          <w:szCs w:val="24"/>
        </w:rPr>
        <w:t xml:space="preserve">at de personer, der er autoriseret til </w:t>
      </w:r>
      <w:r>
        <w:rPr>
          <w:rFonts w:ascii="Garamond" w:hAnsi="Garamond"/>
          <w:sz w:val="24"/>
          <w:szCs w:val="24"/>
        </w:rPr>
        <w:t>at behandle personoplysninger i forbindelse med udførelse af nærværende kontrakt</w:t>
      </w:r>
      <w:r w:rsidRPr="0009053D">
        <w:rPr>
          <w:rFonts w:ascii="Garamond" w:hAnsi="Garamond"/>
          <w:sz w:val="24"/>
          <w:szCs w:val="24"/>
        </w:rPr>
        <w:t>, har forpligtet sig til fortrolighed eller</w:t>
      </w:r>
      <w:r>
        <w:rPr>
          <w:rFonts w:ascii="Garamond" w:hAnsi="Garamond"/>
          <w:sz w:val="24"/>
          <w:szCs w:val="24"/>
        </w:rPr>
        <w:t xml:space="preserve"> er underlagt en passende lovbe</w:t>
      </w:r>
      <w:r w:rsidRPr="0009053D">
        <w:rPr>
          <w:rFonts w:ascii="Garamond" w:hAnsi="Garamond"/>
          <w:sz w:val="24"/>
          <w:szCs w:val="24"/>
        </w:rPr>
        <w:t>stemt tavshedspligt</w:t>
      </w:r>
      <w:r w:rsidR="002D54AF">
        <w:rPr>
          <w:rFonts w:ascii="Garamond" w:hAnsi="Garamond"/>
          <w:sz w:val="24"/>
          <w:szCs w:val="24"/>
        </w:rPr>
        <w:t>,</w:t>
      </w:r>
      <w:r>
        <w:rPr>
          <w:rFonts w:ascii="Garamond" w:hAnsi="Garamond"/>
          <w:sz w:val="24"/>
          <w:szCs w:val="24"/>
        </w:rPr>
        <w:t xml:space="preserve"> jf. pkt.</w:t>
      </w:r>
      <w:r w:rsidR="000B7931">
        <w:rPr>
          <w:rFonts w:ascii="Garamond" w:hAnsi="Garamond"/>
          <w:sz w:val="24"/>
          <w:szCs w:val="24"/>
        </w:rPr>
        <w:t xml:space="preserve"> </w:t>
      </w:r>
      <w:r w:rsidR="000B7931">
        <w:rPr>
          <w:rFonts w:ascii="Garamond" w:hAnsi="Garamond"/>
          <w:sz w:val="24"/>
          <w:szCs w:val="24"/>
        </w:rPr>
        <w:fldChar w:fldCharType="begin"/>
      </w:r>
      <w:r w:rsidR="000B7931">
        <w:rPr>
          <w:rFonts w:ascii="Garamond" w:hAnsi="Garamond"/>
          <w:sz w:val="24"/>
          <w:szCs w:val="24"/>
        </w:rPr>
        <w:instrText xml:space="preserve"> REF _Ref4677947 \r \h </w:instrText>
      </w:r>
      <w:r w:rsidR="000B7931">
        <w:rPr>
          <w:rFonts w:ascii="Garamond" w:hAnsi="Garamond"/>
          <w:sz w:val="24"/>
          <w:szCs w:val="24"/>
        </w:rPr>
        <w:fldChar w:fldCharType="separate"/>
      </w:r>
      <w:r w:rsidR="00FD601D">
        <w:rPr>
          <w:rFonts w:ascii="Garamond" w:hAnsi="Garamond"/>
          <w:b/>
          <w:bCs/>
          <w:sz w:val="24"/>
          <w:szCs w:val="24"/>
        </w:rPr>
        <w:t>Fejl! Henvisningskilde ikke fundet.</w:t>
      </w:r>
      <w:r w:rsidR="000B7931">
        <w:rPr>
          <w:rFonts w:ascii="Garamond" w:hAnsi="Garamond"/>
          <w:sz w:val="24"/>
          <w:szCs w:val="24"/>
        </w:rPr>
        <w:fldChar w:fldCharType="end"/>
      </w:r>
      <w:r w:rsidRPr="0009053D">
        <w:rPr>
          <w:rFonts w:ascii="Garamond" w:hAnsi="Garamond"/>
          <w:sz w:val="24"/>
          <w:szCs w:val="24"/>
        </w:rPr>
        <w:t>.</w:t>
      </w:r>
    </w:p>
    <w:p w14:paraId="09E0CAF3" w14:textId="343A17C7" w:rsidR="00FF2DD1" w:rsidRPr="00B4069C" w:rsidRDefault="00FF2DD1" w:rsidP="00FF2DD1">
      <w:pPr>
        <w:tabs>
          <w:tab w:val="left" w:pos="709"/>
        </w:tabs>
        <w:rPr>
          <w:rFonts w:ascii="Garamond" w:hAnsi="Garamond"/>
          <w:sz w:val="24"/>
          <w:szCs w:val="24"/>
        </w:rPr>
      </w:pPr>
      <w:r>
        <w:rPr>
          <w:rFonts w:ascii="Garamond" w:hAnsi="Garamond"/>
          <w:sz w:val="24"/>
          <w:szCs w:val="24"/>
        </w:rPr>
        <w:t>Leverandøren er ikke berettiget til selvstændigt at behandle persondata videregivet som en del af kontraktens udførsel til egne formål eller til at videregive oplysninger til tredjemand, medmindre andet udtrykkeligt følger af EU-retten eller national ret.</w:t>
      </w:r>
    </w:p>
    <w:p w14:paraId="32128ABF" w14:textId="3084A253" w:rsidR="00FF2DD1" w:rsidRPr="004A104C" w:rsidRDefault="00FF2DD1" w:rsidP="00FF2DD1">
      <w:pPr>
        <w:pStyle w:val="Overskrift2"/>
        <w:rPr>
          <w:rFonts w:ascii="Garamond" w:hAnsi="Garamond"/>
          <w:b/>
          <w:i w:val="0"/>
          <w:sz w:val="24"/>
          <w:szCs w:val="24"/>
        </w:rPr>
      </w:pPr>
      <w:bookmarkStart w:id="80" w:name="_Toc27729725"/>
      <w:r w:rsidRPr="004A104C">
        <w:rPr>
          <w:rFonts w:ascii="Garamond" w:hAnsi="Garamond"/>
          <w:b/>
          <w:i w:val="0"/>
          <w:sz w:val="24"/>
          <w:szCs w:val="24"/>
        </w:rPr>
        <w:t>Databehandleraftale</w:t>
      </w:r>
      <w:bookmarkEnd w:id="80"/>
    </w:p>
    <w:p w14:paraId="134B62C2" w14:textId="286BF301" w:rsidR="00FF2DD1" w:rsidRPr="00B4069C" w:rsidRDefault="00FF2DD1" w:rsidP="00FF2DD1">
      <w:pPr>
        <w:spacing w:line="240" w:lineRule="auto"/>
        <w:rPr>
          <w:rFonts w:ascii="Garamond" w:hAnsi="Garamond"/>
          <w:sz w:val="24"/>
          <w:szCs w:val="24"/>
        </w:rPr>
      </w:pPr>
      <w:r w:rsidRPr="00B4069C">
        <w:rPr>
          <w:rFonts w:ascii="Garamond" w:hAnsi="Garamond"/>
          <w:sz w:val="24"/>
          <w:szCs w:val="24"/>
        </w:rPr>
        <w:t xml:space="preserve">Parterne skal udfylde og underskrive databehandleraftalen i </w:t>
      </w:r>
      <w:r w:rsidRPr="00930661">
        <w:rPr>
          <w:rFonts w:ascii="Garamond" w:hAnsi="Garamond"/>
          <w:sz w:val="24"/>
          <w:szCs w:val="24"/>
        </w:rPr>
        <w:t xml:space="preserve">Bilag </w:t>
      </w:r>
      <w:r w:rsidR="00930661" w:rsidRPr="00930661">
        <w:rPr>
          <w:rFonts w:ascii="Garamond" w:hAnsi="Garamond"/>
          <w:sz w:val="24"/>
          <w:szCs w:val="24"/>
        </w:rPr>
        <w:t>2</w:t>
      </w:r>
      <w:r w:rsidRPr="00B4069C">
        <w:rPr>
          <w:rFonts w:ascii="Garamond" w:hAnsi="Garamond"/>
          <w:sz w:val="24"/>
          <w:szCs w:val="24"/>
        </w:rPr>
        <w:t>. Leverandøren må ikke påbegynde behandling af personoplysninger på vegne af kunden, forinden databehandleraftalen er indgået.</w:t>
      </w:r>
    </w:p>
    <w:p w14:paraId="57975137" w14:textId="77777777" w:rsidR="00BF43FD" w:rsidRPr="00B4069C" w:rsidRDefault="00BF43FD" w:rsidP="00AB6D1C">
      <w:pPr>
        <w:spacing w:line="240" w:lineRule="auto"/>
        <w:rPr>
          <w:rFonts w:ascii="Garamond" w:hAnsi="Garamond" w:cs="Arial"/>
          <w:sz w:val="24"/>
          <w:szCs w:val="24"/>
        </w:rPr>
      </w:pPr>
    </w:p>
    <w:p w14:paraId="118FC3DC" w14:textId="73EADAC2" w:rsidR="00AB6D1C" w:rsidRPr="004A104C" w:rsidRDefault="00AB6D1C" w:rsidP="00AB6D1C">
      <w:pPr>
        <w:pStyle w:val="Overskrift1"/>
        <w:rPr>
          <w:rFonts w:ascii="Garamond" w:hAnsi="Garamond"/>
          <w:sz w:val="26"/>
          <w:szCs w:val="26"/>
        </w:rPr>
      </w:pPr>
      <w:bookmarkStart w:id="81" w:name="_Ref3200963"/>
      <w:bookmarkStart w:id="82" w:name="_Toc27729726"/>
      <w:r w:rsidRPr="004A104C">
        <w:rPr>
          <w:rFonts w:ascii="Garamond" w:hAnsi="Garamond"/>
          <w:sz w:val="26"/>
          <w:szCs w:val="26"/>
        </w:rPr>
        <w:t>T</w:t>
      </w:r>
      <w:r w:rsidR="004A104C" w:rsidRPr="004A104C">
        <w:rPr>
          <w:rFonts w:ascii="Garamond" w:hAnsi="Garamond"/>
          <w:sz w:val="26"/>
          <w:szCs w:val="26"/>
        </w:rPr>
        <w:t>AVSHEDSPLIGT</w:t>
      </w:r>
      <w:bookmarkEnd w:id="81"/>
      <w:bookmarkEnd w:id="82"/>
    </w:p>
    <w:p w14:paraId="7086F8C1" w14:textId="043105E4" w:rsidR="004D6749" w:rsidRDefault="004D6749" w:rsidP="004D6749">
      <w:pPr>
        <w:pStyle w:val="Default"/>
        <w:spacing w:after="200"/>
        <w:ind w:left="0" w:firstLine="0"/>
        <w:jc w:val="left"/>
      </w:pPr>
      <w:r>
        <w:t>Kunden er underlagt de forvaltningsretlige regler, herunder forvaltningslovens § 27 om tavshedspligt. Ved udførelse af opgaver for offentlig myndighed skal leverandøren iagttage en tilsvarende tavshedspligt, jf. straffelovens § 152a. Leverandøren er forpligtet til at orientere medarbejdere, der er beskæftiget med op</w:t>
      </w:r>
      <w:r w:rsidR="00A231BB">
        <w:t>gaver i henhold til kontrakten</w:t>
      </w:r>
      <w:r>
        <w:t xml:space="preserve">, om dette. </w:t>
      </w:r>
    </w:p>
    <w:p w14:paraId="341F0F60" w14:textId="47B96E5B" w:rsidR="00AB6D1C" w:rsidRPr="00B4069C" w:rsidRDefault="004D6749" w:rsidP="004D6749">
      <w:pPr>
        <w:pStyle w:val="Default"/>
        <w:spacing w:after="200"/>
        <w:ind w:left="0" w:firstLine="0"/>
        <w:jc w:val="left"/>
      </w:pPr>
      <w:r>
        <w:t>Kunden er desuden underlagt reglerne om offentlighed i forvaltningen, herunder regler om adgang til aktindsigt. Kunden vil efter omstændighederne være berettiget og forpligtet til at give aktindsigt i det omfang, som følger af lovgivningen.</w:t>
      </w:r>
    </w:p>
    <w:p w14:paraId="3AF9B953" w14:textId="77777777" w:rsidR="00AB6D1C" w:rsidRPr="00B4069C" w:rsidRDefault="00AB6D1C" w:rsidP="00AB6D1C">
      <w:pPr>
        <w:spacing w:line="240" w:lineRule="auto"/>
        <w:rPr>
          <w:rFonts w:ascii="Garamond" w:hAnsi="Garamond"/>
          <w:sz w:val="24"/>
          <w:szCs w:val="24"/>
        </w:rPr>
      </w:pPr>
    </w:p>
    <w:p w14:paraId="4F8F4BC8" w14:textId="77777777" w:rsidR="00AA1661" w:rsidRDefault="00AA1661" w:rsidP="00AA1661">
      <w:pPr>
        <w:pStyle w:val="Overskrift1"/>
        <w:rPr>
          <w:rFonts w:ascii="Garamond" w:hAnsi="Garamond"/>
          <w:sz w:val="26"/>
          <w:szCs w:val="26"/>
        </w:rPr>
      </w:pPr>
      <w:bookmarkStart w:id="83" w:name="_Toc27729727"/>
      <w:r>
        <w:rPr>
          <w:rFonts w:ascii="Garamond" w:hAnsi="Garamond"/>
          <w:sz w:val="26"/>
          <w:szCs w:val="26"/>
        </w:rPr>
        <w:t>OFFENTLIGGØRELSE</w:t>
      </w:r>
      <w:bookmarkEnd w:id="83"/>
    </w:p>
    <w:p w14:paraId="475B2161" w14:textId="2DD00C61" w:rsidR="00AA1661" w:rsidRDefault="00AA1661" w:rsidP="00AA1661">
      <w:pPr>
        <w:rPr>
          <w:rFonts w:ascii="Garamond" w:hAnsi="Garamond"/>
          <w:sz w:val="24"/>
        </w:rPr>
      </w:pPr>
      <w:r w:rsidRPr="001642D4">
        <w:rPr>
          <w:rFonts w:ascii="Garamond" w:hAnsi="Garamond"/>
          <w:sz w:val="24"/>
        </w:rPr>
        <w:t>Leverandøren kan angive kunden på en refe</w:t>
      </w:r>
      <w:r>
        <w:rPr>
          <w:rFonts w:ascii="Garamond" w:hAnsi="Garamond"/>
          <w:sz w:val="24"/>
        </w:rPr>
        <w:t>renceliste, når der er sket levering</w:t>
      </w:r>
      <w:r w:rsidRPr="001642D4">
        <w:rPr>
          <w:rFonts w:ascii="Garamond" w:hAnsi="Garamond"/>
          <w:sz w:val="24"/>
        </w:rPr>
        <w:t>. Derudover skal levera</w:t>
      </w:r>
      <w:r w:rsidR="00F05BED">
        <w:rPr>
          <w:rFonts w:ascii="Garamond" w:hAnsi="Garamond"/>
          <w:sz w:val="24"/>
        </w:rPr>
        <w:t>ndørens markedsføring af ydelsen</w:t>
      </w:r>
      <w:r w:rsidRPr="001642D4">
        <w:rPr>
          <w:rFonts w:ascii="Garamond" w:hAnsi="Garamond"/>
          <w:sz w:val="24"/>
        </w:rPr>
        <w:t xml:space="preserve"> </w:t>
      </w:r>
      <w:r>
        <w:rPr>
          <w:rFonts w:ascii="Garamond" w:hAnsi="Garamond"/>
          <w:sz w:val="24"/>
        </w:rPr>
        <w:t>s</w:t>
      </w:r>
      <w:r w:rsidRPr="001642D4">
        <w:rPr>
          <w:rFonts w:ascii="Garamond" w:hAnsi="Garamond"/>
          <w:sz w:val="24"/>
        </w:rPr>
        <w:t xml:space="preserve">ke efter samtykke </w:t>
      </w:r>
      <w:r>
        <w:rPr>
          <w:rFonts w:ascii="Garamond" w:hAnsi="Garamond"/>
          <w:sz w:val="24"/>
        </w:rPr>
        <w:t>fra</w:t>
      </w:r>
      <w:r w:rsidRPr="001642D4">
        <w:rPr>
          <w:rFonts w:ascii="Garamond" w:hAnsi="Garamond"/>
          <w:sz w:val="24"/>
        </w:rPr>
        <w:t xml:space="preserve"> kunden. </w:t>
      </w:r>
    </w:p>
    <w:p w14:paraId="5E01C8A7" w14:textId="77777777" w:rsidR="00AA1661" w:rsidRDefault="00AA1661" w:rsidP="00AA1661">
      <w:pPr>
        <w:pStyle w:val="Overskrift1"/>
        <w:numPr>
          <w:ilvl w:val="0"/>
          <w:numId w:val="0"/>
        </w:numPr>
        <w:ind w:left="431"/>
        <w:rPr>
          <w:rFonts w:ascii="Garamond" w:hAnsi="Garamond"/>
          <w:sz w:val="26"/>
          <w:szCs w:val="26"/>
        </w:rPr>
      </w:pPr>
    </w:p>
    <w:p w14:paraId="194770C2" w14:textId="7B78A293" w:rsidR="00A5581E" w:rsidRPr="004A104C" w:rsidRDefault="00A5581E" w:rsidP="00A24D51">
      <w:pPr>
        <w:pStyle w:val="Overskrift1"/>
        <w:rPr>
          <w:rFonts w:ascii="Garamond" w:hAnsi="Garamond"/>
          <w:sz w:val="26"/>
          <w:szCs w:val="26"/>
        </w:rPr>
      </w:pPr>
      <w:bookmarkStart w:id="84" w:name="_Toc27729728"/>
      <w:r w:rsidRPr="004A104C">
        <w:rPr>
          <w:rFonts w:ascii="Garamond" w:hAnsi="Garamond"/>
          <w:sz w:val="26"/>
          <w:szCs w:val="26"/>
        </w:rPr>
        <w:t>L</w:t>
      </w:r>
      <w:r w:rsidR="004A104C" w:rsidRPr="004A104C">
        <w:rPr>
          <w:rFonts w:ascii="Garamond" w:hAnsi="Garamond"/>
          <w:sz w:val="26"/>
          <w:szCs w:val="26"/>
        </w:rPr>
        <w:t>EVERANDØRENS UVILDIGHED</w:t>
      </w:r>
      <w:bookmarkEnd w:id="84"/>
    </w:p>
    <w:p w14:paraId="2146D958" w14:textId="50AB723C" w:rsidR="00F05BED" w:rsidRPr="00B4069C" w:rsidRDefault="00F05BED" w:rsidP="00F05BED">
      <w:pPr>
        <w:pStyle w:val="Kommentartekst"/>
        <w:rPr>
          <w:rFonts w:ascii="Garamond" w:hAnsi="Garamond"/>
          <w:sz w:val="24"/>
          <w:szCs w:val="24"/>
        </w:rPr>
      </w:pPr>
      <w:r w:rsidRPr="00B4069C">
        <w:rPr>
          <w:rFonts w:ascii="Garamond" w:hAnsi="Garamond"/>
          <w:sz w:val="24"/>
          <w:szCs w:val="24"/>
        </w:rPr>
        <w:t xml:space="preserve">Leverandøren garanterer, at denne ikke har påtaget sig, eller vil påtage sig, nogen </w:t>
      </w:r>
      <w:r w:rsidR="00283F36">
        <w:rPr>
          <w:rFonts w:ascii="Garamond" w:hAnsi="Garamond"/>
          <w:sz w:val="24"/>
          <w:szCs w:val="24"/>
        </w:rPr>
        <w:t xml:space="preserve">anden </w:t>
      </w:r>
      <w:r w:rsidRPr="00B4069C">
        <w:rPr>
          <w:rFonts w:ascii="Garamond" w:hAnsi="Garamond"/>
          <w:sz w:val="24"/>
          <w:szCs w:val="24"/>
        </w:rPr>
        <w:t xml:space="preserve">opgave, som medfører, at der kan rejses rimelig tvivl om leverandørens evne til fuldt ud at </w:t>
      </w:r>
      <w:r w:rsidR="00283F36">
        <w:rPr>
          <w:rFonts w:ascii="Garamond" w:hAnsi="Garamond"/>
          <w:sz w:val="24"/>
          <w:szCs w:val="24"/>
        </w:rPr>
        <w:t>udføre ydelsen omfattet af denne kontrakt</w:t>
      </w:r>
      <w:r w:rsidRPr="00B4069C">
        <w:rPr>
          <w:rFonts w:ascii="Garamond" w:hAnsi="Garamond"/>
          <w:sz w:val="24"/>
          <w:szCs w:val="24"/>
        </w:rPr>
        <w:t xml:space="preserve">. </w:t>
      </w:r>
    </w:p>
    <w:p w14:paraId="360CC6C2" w14:textId="77777777" w:rsidR="00F05BED" w:rsidRPr="00B4069C" w:rsidRDefault="00F05BED" w:rsidP="00F05BED">
      <w:pPr>
        <w:pStyle w:val="Kommentartekst"/>
        <w:rPr>
          <w:rFonts w:ascii="Garamond" w:hAnsi="Garamond"/>
          <w:sz w:val="24"/>
          <w:szCs w:val="24"/>
        </w:rPr>
      </w:pPr>
      <w:r w:rsidRPr="00B4069C">
        <w:rPr>
          <w:rFonts w:ascii="Garamond" w:hAnsi="Garamond"/>
          <w:sz w:val="24"/>
          <w:szCs w:val="24"/>
        </w:rPr>
        <w:t xml:space="preserve">Leverandøren kan i forbindelse </w:t>
      </w:r>
      <w:r>
        <w:rPr>
          <w:rFonts w:ascii="Garamond" w:hAnsi="Garamond"/>
          <w:sz w:val="24"/>
          <w:szCs w:val="24"/>
        </w:rPr>
        <w:t>med udførelsen af dennes ydelser</w:t>
      </w:r>
      <w:r w:rsidRPr="00B4069C">
        <w:rPr>
          <w:rFonts w:ascii="Garamond" w:hAnsi="Garamond"/>
          <w:sz w:val="24"/>
          <w:szCs w:val="24"/>
        </w:rPr>
        <w:t>, uden at være forpligtet til at informere kunden derom, være rådgiver for eller levere tjenesteydelser til andre kunder, hvis interesser måtte være i strid med kundens, under forudsætning af at der i denne forbindelse ikke opstår nogen interessekonflikt for leverandør</w:t>
      </w:r>
      <w:r>
        <w:rPr>
          <w:rFonts w:ascii="Garamond" w:hAnsi="Garamond"/>
          <w:sz w:val="24"/>
          <w:szCs w:val="24"/>
        </w:rPr>
        <w:t>en, for så vidt angår de ydelser</w:t>
      </w:r>
      <w:r w:rsidRPr="00B4069C">
        <w:rPr>
          <w:rFonts w:ascii="Garamond" w:hAnsi="Garamond"/>
          <w:sz w:val="24"/>
          <w:szCs w:val="24"/>
        </w:rPr>
        <w:t>, der skal udføres for kunden.</w:t>
      </w:r>
    </w:p>
    <w:p w14:paraId="2331C663" w14:textId="42BA511F" w:rsidR="00F05BED" w:rsidRPr="00B4069C" w:rsidRDefault="00F05BED" w:rsidP="00F05BED">
      <w:pPr>
        <w:tabs>
          <w:tab w:val="left" w:pos="709"/>
        </w:tabs>
        <w:spacing w:line="240" w:lineRule="auto"/>
        <w:rPr>
          <w:rFonts w:ascii="Garamond" w:hAnsi="Garamond"/>
          <w:sz w:val="24"/>
          <w:szCs w:val="24"/>
        </w:rPr>
      </w:pPr>
      <w:r w:rsidRPr="00B4069C">
        <w:rPr>
          <w:rFonts w:ascii="Garamond" w:hAnsi="Garamond"/>
          <w:sz w:val="24"/>
          <w:szCs w:val="24"/>
        </w:rPr>
        <w:t xml:space="preserve">Leverandøren må ikke anvende medarbejdere, hvis der kan rejses rimelig tvivl om disses mulighed for fuldt ud at </w:t>
      </w:r>
      <w:r w:rsidR="00283F36">
        <w:rPr>
          <w:rFonts w:ascii="Garamond" w:hAnsi="Garamond"/>
          <w:sz w:val="24"/>
          <w:szCs w:val="24"/>
        </w:rPr>
        <w:t>udføre ydelsen omfattet af denne kontrakt</w:t>
      </w:r>
      <w:r w:rsidRPr="00B4069C">
        <w:rPr>
          <w:rFonts w:ascii="Garamond" w:hAnsi="Garamond"/>
          <w:sz w:val="24"/>
          <w:szCs w:val="24"/>
        </w:rPr>
        <w:t>. Tilsvarende krav gælder for leverandørens eventuelle underleverandører og disses medarbejdere.</w:t>
      </w:r>
    </w:p>
    <w:p w14:paraId="4B2B55F5" w14:textId="47948980" w:rsidR="00A5581E" w:rsidRDefault="00F05BED" w:rsidP="00F05BED">
      <w:pPr>
        <w:pStyle w:val="Kommentartekst"/>
        <w:rPr>
          <w:rFonts w:ascii="Garamond" w:hAnsi="Garamond"/>
          <w:sz w:val="24"/>
          <w:szCs w:val="24"/>
        </w:rPr>
      </w:pPr>
      <w:r w:rsidRPr="00B4069C">
        <w:rPr>
          <w:rFonts w:ascii="Garamond" w:hAnsi="Garamond"/>
          <w:sz w:val="24"/>
          <w:szCs w:val="24"/>
        </w:rPr>
        <w:t>Leverandøren har under denne kontrakt pligt til straks at underrette kunden om ethvert forhold, der kan rejse tvivl om leverandørens eller eventuelle underleverandørers uvildighed</w:t>
      </w:r>
      <w:r w:rsidR="00A5581E" w:rsidRPr="00B4069C">
        <w:rPr>
          <w:rFonts w:ascii="Garamond" w:hAnsi="Garamond"/>
          <w:sz w:val="24"/>
          <w:szCs w:val="24"/>
        </w:rPr>
        <w:t>.</w:t>
      </w:r>
    </w:p>
    <w:p w14:paraId="6D318014" w14:textId="77777777" w:rsidR="004A104C" w:rsidRPr="00B4069C" w:rsidRDefault="004A104C" w:rsidP="00A5581E">
      <w:pPr>
        <w:tabs>
          <w:tab w:val="left" w:pos="709"/>
        </w:tabs>
        <w:spacing w:line="240" w:lineRule="auto"/>
        <w:rPr>
          <w:rFonts w:ascii="Garamond" w:hAnsi="Garamond"/>
          <w:sz w:val="24"/>
          <w:szCs w:val="24"/>
        </w:rPr>
      </w:pPr>
    </w:p>
    <w:p w14:paraId="588D65EE" w14:textId="676B531C" w:rsidR="00AB6D1C" w:rsidRPr="004A104C" w:rsidRDefault="00AB6D1C" w:rsidP="00AB6D1C">
      <w:pPr>
        <w:pStyle w:val="Overskrift1"/>
        <w:rPr>
          <w:rFonts w:ascii="Garamond" w:hAnsi="Garamond"/>
          <w:sz w:val="26"/>
          <w:szCs w:val="26"/>
        </w:rPr>
      </w:pPr>
      <w:bookmarkStart w:id="85" w:name="_Toc27729729"/>
      <w:r w:rsidRPr="004A104C">
        <w:rPr>
          <w:rFonts w:ascii="Garamond" w:hAnsi="Garamond"/>
          <w:sz w:val="26"/>
          <w:szCs w:val="26"/>
        </w:rPr>
        <w:t>R</w:t>
      </w:r>
      <w:r w:rsidR="004A104C" w:rsidRPr="004A104C">
        <w:rPr>
          <w:rFonts w:ascii="Garamond" w:hAnsi="Garamond"/>
          <w:sz w:val="26"/>
          <w:szCs w:val="26"/>
        </w:rPr>
        <w:t>ETTIGHEDER</w:t>
      </w:r>
      <w:bookmarkEnd w:id="85"/>
    </w:p>
    <w:p w14:paraId="745BA2D9" w14:textId="0FA8A23D" w:rsidR="00AB6D1C" w:rsidRPr="00140770" w:rsidRDefault="00EB292B" w:rsidP="003D37D3">
      <w:pPr>
        <w:tabs>
          <w:tab w:val="left" w:pos="709"/>
        </w:tabs>
        <w:spacing w:line="240" w:lineRule="auto"/>
        <w:rPr>
          <w:rFonts w:ascii="Garamond" w:hAnsi="Garamond"/>
          <w:sz w:val="24"/>
          <w:szCs w:val="24"/>
        </w:rPr>
      </w:pPr>
      <w:r w:rsidRPr="00140770">
        <w:rPr>
          <w:rFonts w:ascii="Garamond" w:hAnsi="Garamond"/>
          <w:sz w:val="24"/>
          <w:szCs w:val="24"/>
        </w:rPr>
        <w:t>Kunden</w:t>
      </w:r>
      <w:r w:rsidR="00AB6D1C" w:rsidRPr="00140770">
        <w:rPr>
          <w:rFonts w:ascii="Garamond" w:hAnsi="Garamond"/>
          <w:sz w:val="24"/>
          <w:szCs w:val="24"/>
        </w:rPr>
        <w:t xml:space="preserve"> erhverver ejendomsret, ophavsret og enhver anden immateriel rettighed til det, som leverandøren frembringer ved udførelse af ydelserne, herunder rapporter, eventuelle delrapporter, data, bilag og undersøgelsesmateriale. </w:t>
      </w:r>
      <w:r w:rsidRPr="00140770">
        <w:rPr>
          <w:rFonts w:ascii="Garamond" w:hAnsi="Garamond"/>
          <w:sz w:val="24"/>
          <w:szCs w:val="24"/>
        </w:rPr>
        <w:t>Kunden</w:t>
      </w:r>
      <w:r w:rsidR="00AB6D1C" w:rsidRPr="00140770">
        <w:rPr>
          <w:rFonts w:ascii="Garamond" w:hAnsi="Garamond"/>
          <w:sz w:val="24"/>
          <w:szCs w:val="24"/>
        </w:rPr>
        <w:t xml:space="preserve">s erhvervelse af rettighederne sker løbende i takt med leverandørens udfærdigelse af materialet. </w:t>
      </w:r>
    </w:p>
    <w:p w14:paraId="7A836493" w14:textId="48644FFA" w:rsidR="00AB6D1C" w:rsidRPr="00140770" w:rsidRDefault="00EB292B" w:rsidP="003D37D3">
      <w:pPr>
        <w:tabs>
          <w:tab w:val="left" w:pos="709"/>
        </w:tabs>
        <w:spacing w:line="240" w:lineRule="auto"/>
        <w:rPr>
          <w:rFonts w:ascii="Garamond" w:hAnsi="Garamond"/>
          <w:sz w:val="24"/>
          <w:szCs w:val="24"/>
        </w:rPr>
      </w:pPr>
      <w:r w:rsidRPr="00140770">
        <w:rPr>
          <w:rFonts w:ascii="Garamond" w:hAnsi="Garamond"/>
          <w:sz w:val="24"/>
          <w:szCs w:val="24"/>
        </w:rPr>
        <w:t>Kunden</w:t>
      </w:r>
      <w:r w:rsidR="00AB6D1C" w:rsidRPr="00140770">
        <w:rPr>
          <w:rFonts w:ascii="Garamond" w:hAnsi="Garamond"/>
          <w:sz w:val="24"/>
          <w:szCs w:val="24"/>
        </w:rPr>
        <w:t xml:space="preserve"> afgør, hvorvidt afrapporteringen skal offentliggøres, og </w:t>
      </w:r>
      <w:r w:rsidRPr="00140770">
        <w:rPr>
          <w:rFonts w:ascii="Garamond" w:hAnsi="Garamond"/>
          <w:sz w:val="24"/>
          <w:szCs w:val="24"/>
        </w:rPr>
        <w:t>kunden</w:t>
      </w:r>
      <w:r w:rsidR="00AB6D1C" w:rsidRPr="00140770">
        <w:rPr>
          <w:rFonts w:ascii="Garamond" w:hAnsi="Garamond"/>
          <w:sz w:val="24"/>
          <w:szCs w:val="24"/>
        </w:rPr>
        <w:t xml:space="preserve"> har eneret til at publicere resultaterne og kan desuden anvende materialet og resultaterne helt eller delvist i alle sammenhænge, hvor </w:t>
      </w:r>
      <w:r w:rsidRPr="00140770">
        <w:rPr>
          <w:rFonts w:ascii="Garamond" w:hAnsi="Garamond"/>
          <w:sz w:val="24"/>
          <w:szCs w:val="24"/>
        </w:rPr>
        <w:t>kunden</w:t>
      </w:r>
      <w:r w:rsidR="00AB6D1C" w:rsidRPr="00140770">
        <w:rPr>
          <w:rFonts w:ascii="Garamond" w:hAnsi="Garamond"/>
          <w:sz w:val="24"/>
          <w:szCs w:val="24"/>
        </w:rPr>
        <w:t xml:space="preserve"> finder det relevant. </w:t>
      </w:r>
    </w:p>
    <w:p w14:paraId="1DB66473" w14:textId="3F86C4DD" w:rsidR="00AB6D1C" w:rsidRPr="00140770" w:rsidRDefault="00AB6D1C" w:rsidP="00AB6D1C">
      <w:pPr>
        <w:tabs>
          <w:tab w:val="left" w:pos="709"/>
        </w:tabs>
        <w:spacing w:line="240" w:lineRule="auto"/>
        <w:rPr>
          <w:rFonts w:ascii="Garamond" w:hAnsi="Garamond"/>
          <w:sz w:val="24"/>
          <w:szCs w:val="24"/>
        </w:rPr>
      </w:pPr>
      <w:r w:rsidRPr="00140770">
        <w:rPr>
          <w:rFonts w:ascii="Garamond" w:hAnsi="Garamond"/>
          <w:sz w:val="24"/>
          <w:szCs w:val="24"/>
        </w:rPr>
        <w:t xml:space="preserve">Leverandøren har brugsret til generel kompetence oparbejdet i forbindelse med </w:t>
      </w:r>
      <w:r w:rsidR="00DC42C9" w:rsidRPr="00140770">
        <w:rPr>
          <w:rFonts w:ascii="Garamond" w:hAnsi="Garamond"/>
          <w:sz w:val="24"/>
          <w:szCs w:val="24"/>
        </w:rPr>
        <w:t>ydelsens udførelse</w:t>
      </w:r>
      <w:r w:rsidRPr="00140770">
        <w:rPr>
          <w:rFonts w:ascii="Garamond" w:hAnsi="Garamond"/>
          <w:sz w:val="24"/>
          <w:szCs w:val="24"/>
        </w:rPr>
        <w:t>.</w:t>
      </w:r>
    </w:p>
    <w:p w14:paraId="79384BCB" w14:textId="0D0A05C2" w:rsidR="00A5581E" w:rsidRDefault="00AB6D1C" w:rsidP="00AB6D1C">
      <w:pPr>
        <w:rPr>
          <w:rFonts w:ascii="Garamond" w:hAnsi="Garamond"/>
          <w:sz w:val="24"/>
          <w:szCs w:val="24"/>
        </w:rPr>
      </w:pPr>
      <w:r w:rsidRPr="00140770">
        <w:rPr>
          <w:rFonts w:ascii="Garamond" w:hAnsi="Garamond"/>
          <w:sz w:val="24"/>
          <w:szCs w:val="24"/>
        </w:rPr>
        <w:t xml:space="preserve">Leverandøren skal sikre de nødvendige rettigheder og tilladelser, som er en forudsætning for ydelserne. Leverandøren indestår for, at opfyldelsen af denne kontrakt ikke krænker tredjemandsrettigheder, herunder ejendomsret eller immaterielle rettigheder. Leverandøren holder </w:t>
      </w:r>
      <w:r w:rsidR="00EB292B" w:rsidRPr="00140770">
        <w:rPr>
          <w:rFonts w:ascii="Garamond" w:hAnsi="Garamond"/>
          <w:sz w:val="24"/>
          <w:szCs w:val="24"/>
        </w:rPr>
        <w:t>kunden</w:t>
      </w:r>
      <w:r w:rsidRPr="00140770">
        <w:rPr>
          <w:rFonts w:ascii="Garamond" w:hAnsi="Garamond"/>
          <w:sz w:val="24"/>
          <w:szCs w:val="24"/>
        </w:rPr>
        <w:t xml:space="preserve"> skadesløs for ethvert krav, der måtte opstå som følge af en krænkelse af tredjemands ret.</w:t>
      </w:r>
    </w:p>
    <w:p w14:paraId="3FB1EBF0" w14:textId="76AA0756" w:rsidR="000869AC" w:rsidRDefault="008116BD" w:rsidP="00AB6D1C">
      <w:pPr>
        <w:rPr>
          <w:rFonts w:ascii="Garamond" w:hAnsi="Garamond"/>
          <w:sz w:val="24"/>
          <w:szCs w:val="24"/>
        </w:rPr>
      </w:pPr>
      <w:r w:rsidRPr="008116BD">
        <w:rPr>
          <w:rFonts w:ascii="Garamond" w:hAnsi="Garamond"/>
          <w:sz w:val="24"/>
          <w:szCs w:val="24"/>
        </w:rPr>
        <w:t>Materiale, som Kunden har udleveret til Konsulenten, skal tilbageleveres, når kontraktens bestemmelser er opfyldt, eller opgaven ophørt. Dette gælder dog ikke spørgeskemaer, som personalet har udfyldt, eller referater af interviews med Kundens medarbejdere, herunder spørgeskemaer mv. Sådant materiale destrueres af Konsulenten ved opgavens ophør.</w:t>
      </w:r>
    </w:p>
    <w:p w14:paraId="73E85591" w14:textId="77777777" w:rsidR="008116BD" w:rsidRPr="00B4069C" w:rsidRDefault="008116BD" w:rsidP="00AB6D1C">
      <w:pPr>
        <w:rPr>
          <w:rFonts w:ascii="Garamond" w:hAnsi="Garamond"/>
          <w:sz w:val="24"/>
          <w:szCs w:val="24"/>
        </w:rPr>
      </w:pPr>
    </w:p>
    <w:p w14:paraId="7FC0978A" w14:textId="73F3A5BD" w:rsidR="00AB6D1C" w:rsidRPr="004A104C" w:rsidRDefault="000C6A91" w:rsidP="00AB6D1C">
      <w:pPr>
        <w:pStyle w:val="Overskrift1"/>
        <w:rPr>
          <w:rFonts w:ascii="Garamond" w:hAnsi="Garamond"/>
          <w:sz w:val="26"/>
          <w:szCs w:val="26"/>
        </w:rPr>
      </w:pPr>
      <w:bookmarkStart w:id="86" w:name="_Ref230491143"/>
      <w:r w:rsidRPr="004A104C">
        <w:rPr>
          <w:rFonts w:ascii="Garamond" w:hAnsi="Garamond" w:cs="Arial"/>
          <w:sz w:val="26"/>
          <w:szCs w:val="26"/>
        </w:rPr>
        <w:t xml:space="preserve"> </w:t>
      </w:r>
      <w:bookmarkStart w:id="87" w:name="_Toc27729730"/>
      <w:bookmarkEnd w:id="73"/>
      <w:bookmarkEnd w:id="74"/>
      <w:bookmarkEnd w:id="86"/>
      <w:r w:rsidR="00AB6D1C" w:rsidRPr="004A104C">
        <w:rPr>
          <w:rFonts w:ascii="Garamond" w:hAnsi="Garamond"/>
          <w:sz w:val="26"/>
          <w:szCs w:val="26"/>
        </w:rPr>
        <w:t>A</w:t>
      </w:r>
      <w:r w:rsidR="004A104C" w:rsidRPr="004A104C">
        <w:rPr>
          <w:rFonts w:ascii="Garamond" w:hAnsi="Garamond"/>
          <w:sz w:val="26"/>
          <w:szCs w:val="26"/>
        </w:rPr>
        <w:t>RBEJDSKLAUSUL</w:t>
      </w:r>
      <w:bookmarkEnd w:id="87"/>
    </w:p>
    <w:p w14:paraId="48454B67" w14:textId="75665010" w:rsidR="00AB6D1C" w:rsidRPr="00B4069C" w:rsidRDefault="00AB6D1C" w:rsidP="00BC010C">
      <w:pPr>
        <w:tabs>
          <w:tab w:val="left" w:pos="709"/>
        </w:tabs>
        <w:spacing w:line="240" w:lineRule="auto"/>
        <w:rPr>
          <w:rFonts w:ascii="Garamond" w:hAnsi="Garamond"/>
          <w:sz w:val="24"/>
          <w:szCs w:val="24"/>
        </w:rPr>
      </w:pPr>
      <w:r w:rsidRPr="00B4069C">
        <w:rPr>
          <w:rFonts w:ascii="Garamond" w:hAnsi="Garamond"/>
          <w:sz w:val="24"/>
          <w:szCs w:val="24"/>
        </w:rPr>
        <w:t xml:space="preserve">Leverandøren skal sikre, at medarbejdere hos leverandøren og eventuelle underleverandører, som medvirker til at opfylde kontrakten,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kontrakten. </w:t>
      </w:r>
    </w:p>
    <w:p w14:paraId="256A9958" w14:textId="58715588"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Leverandøren skal sikre, at medarbejdere hos leverandør og eventuelle underleverandør</w:t>
      </w:r>
      <w:r w:rsidR="002C7DE5" w:rsidRPr="00B4069C">
        <w:rPr>
          <w:rFonts w:ascii="Garamond" w:hAnsi="Garamond"/>
          <w:sz w:val="24"/>
          <w:szCs w:val="24"/>
        </w:rPr>
        <w:t>er</w:t>
      </w:r>
      <w:r w:rsidRPr="00B4069C">
        <w:rPr>
          <w:rFonts w:ascii="Garamond" w:hAnsi="Garamond"/>
          <w:sz w:val="24"/>
          <w:szCs w:val="24"/>
        </w:rPr>
        <w:t>, som medvirker til at opfylde kontrakten, bliver oplyst om de vilkår, der fremgår af arbejdsklausulen.</w:t>
      </w:r>
    </w:p>
    <w:p w14:paraId="0589802A" w14:textId="002BBF9B" w:rsidR="00AB6D1C" w:rsidRPr="00B4069C" w:rsidRDefault="00667E91"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enhver tid udbede sig relevant dokumentation for, at løn- og arbejdsvilkår for medarbejderne lever op til de forpligtelser, som arbejdsklausulen fastsætter.</w:t>
      </w:r>
    </w:p>
    <w:p w14:paraId="070691C5" w14:textId="50333B28"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kræve, at leverandøren, efter skriftligt påkrav herom, inden for 10 arbejdsdage fremskaffer relevant dokumentation</w:t>
      </w:r>
      <w:r w:rsidR="002C7DE5" w:rsidRPr="00B4069C">
        <w:rPr>
          <w:rFonts w:ascii="Garamond" w:hAnsi="Garamond"/>
          <w:sz w:val="24"/>
          <w:szCs w:val="24"/>
        </w:rPr>
        <w:t>,</w:t>
      </w:r>
      <w:r w:rsidR="00AB6D1C" w:rsidRPr="00B4069C">
        <w:rPr>
          <w:rFonts w:ascii="Garamond" w:hAnsi="Garamond"/>
          <w:sz w:val="24"/>
          <w:szCs w:val="24"/>
        </w:rPr>
        <w:t xml:space="preserve"> såsom løn- og timesedler, lønregnskab og ansættelseskontrakter fra såvel egne som eventuelle underleverandørers medarbejdere. </w:t>
      </w:r>
    </w:p>
    <w:p w14:paraId="2212E31F" w14:textId="3A6ECFF4"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brug for sin vurdering af, om leverandøren eller underleverandører har overholdt arbejdsklausulen, søge rådgivning hos relevante arbejdsgiver- og/eller arbejdstagerorganisationer.</w:t>
      </w:r>
    </w:p>
    <w:p w14:paraId="499FEAB6" w14:textId="482C9EFA"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 xml:space="preserve">Hvis leverandøren ikke overholder sine forpligtelser i medfør af arbejdsklausulen, og hvis dette medfører et berettiget krav på yderligere løn fra medarbejderne, kan </w:t>
      </w:r>
      <w:r w:rsidR="00EB292B" w:rsidRPr="00B4069C">
        <w:rPr>
          <w:rFonts w:ascii="Garamond" w:hAnsi="Garamond"/>
          <w:sz w:val="24"/>
          <w:szCs w:val="24"/>
        </w:rPr>
        <w:t>kunden</w:t>
      </w:r>
      <w:r w:rsidRPr="00B4069C">
        <w:rPr>
          <w:rFonts w:ascii="Garamond" w:hAnsi="Garamond"/>
          <w:sz w:val="24"/>
          <w:szCs w:val="24"/>
        </w:rPr>
        <w:t xml:space="preserve"> tilbageholde honorar med henblik på at tilgodese sådanne krav. </w:t>
      </w:r>
    </w:p>
    <w:p w14:paraId="16FC28C7" w14:textId="6BF431DD" w:rsidR="00AB6D1C" w:rsidRDefault="00AB6D1C" w:rsidP="00AB6D1C">
      <w:pPr>
        <w:tabs>
          <w:tab w:val="left" w:pos="709"/>
        </w:tabs>
        <w:spacing w:line="240" w:lineRule="auto"/>
        <w:rPr>
          <w:rFonts w:ascii="Garamond" w:hAnsi="Garamond"/>
          <w:i/>
          <w:sz w:val="24"/>
          <w:szCs w:val="24"/>
        </w:rPr>
      </w:pPr>
      <w:r w:rsidRPr="00B4069C">
        <w:rPr>
          <w:rFonts w:ascii="Garamond" w:hAnsi="Garamond"/>
          <w:sz w:val="24"/>
          <w:szCs w:val="24"/>
        </w:rPr>
        <w:t xml:space="preserve">Leverandøren kan endvidere pålægges at betale en bod på </w:t>
      </w:r>
      <w:r w:rsidR="008116BD">
        <w:rPr>
          <w:rFonts w:ascii="Garamond" w:hAnsi="Garamond"/>
          <w:sz w:val="24"/>
          <w:szCs w:val="24"/>
        </w:rPr>
        <w:t>10</w:t>
      </w:r>
      <w:r w:rsidRPr="00B4069C">
        <w:rPr>
          <w:rFonts w:ascii="Garamond" w:hAnsi="Garamond"/>
          <w:sz w:val="24"/>
          <w:szCs w:val="24"/>
        </w:rPr>
        <w:t xml:space="preserve"> </w:t>
      </w:r>
      <w:r w:rsidR="002C7DE5" w:rsidRPr="00B4069C">
        <w:rPr>
          <w:rFonts w:ascii="Garamond" w:hAnsi="Garamond"/>
          <w:sz w:val="24"/>
          <w:szCs w:val="24"/>
        </w:rPr>
        <w:t>procent</w:t>
      </w:r>
      <w:r w:rsidRPr="00B4069C">
        <w:rPr>
          <w:rFonts w:ascii="Garamond" w:hAnsi="Garamond"/>
          <w:sz w:val="24"/>
          <w:szCs w:val="24"/>
        </w:rPr>
        <w:t xml:space="preserve"> af kontraktsummen, hvis arbejdsklausulen ikke overholdes</w:t>
      </w:r>
      <w:r w:rsidR="00140770">
        <w:rPr>
          <w:rFonts w:ascii="Garamond" w:hAnsi="Garamond"/>
          <w:i/>
          <w:sz w:val="24"/>
          <w:szCs w:val="24"/>
        </w:rPr>
        <w:t>.</w:t>
      </w:r>
      <w:r w:rsidRPr="00B4069C">
        <w:rPr>
          <w:rFonts w:ascii="Garamond" w:hAnsi="Garamond"/>
          <w:i/>
          <w:sz w:val="24"/>
          <w:szCs w:val="24"/>
        </w:rPr>
        <w:t xml:space="preserve"> </w:t>
      </w:r>
    </w:p>
    <w:p w14:paraId="5E7774B3" w14:textId="77777777" w:rsidR="000869AC" w:rsidRDefault="000869AC" w:rsidP="00AB6D1C">
      <w:pPr>
        <w:tabs>
          <w:tab w:val="left" w:pos="709"/>
        </w:tabs>
        <w:spacing w:line="240" w:lineRule="auto"/>
        <w:rPr>
          <w:rFonts w:ascii="Garamond" w:hAnsi="Garamond"/>
          <w:i/>
          <w:sz w:val="24"/>
          <w:szCs w:val="24"/>
        </w:rPr>
      </w:pPr>
    </w:p>
    <w:p w14:paraId="4175871C" w14:textId="59DE0976" w:rsidR="00AB6D1C" w:rsidRPr="00D4154A" w:rsidRDefault="00AB6D1C" w:rsidP="00A24D51">
      <w:pPr>
        <w:pStyle w:val="Overskrift1"/>
        <w:rPr>
          <w:rFonts w:ascii="Garamond" w:hAnsi="Garamond"/>
          <w:sz w:val="26"/>
          <w:szCs w:val="26"/>
        </w:rPr>
      </w:pPr>
      <w:bookmarkStart w:id="88" w:name="_Ref3809083"/>
      <w:bookmarkStart w:id="89" w:name="_Toc27729731"/>
      <w:bookmarkStart w:id="90" w:name="_Toc457983815"/>
      <w:bookmarkStart w:id="91" w:name="_Toc435542513"/>
      <w:bookmarkStart w:id="92" w:name="_Toc437866908"/>
      <w:bookmarkStart w:id="93" w:name="_Ref419787573"/>
      <w:bookmarkStart w:id="94" w:name="_Ref419787546"/>
      <w:bookmarkEnd w:id="72"/>
      <w:r w:rsidRPr="00D4154A">
        <w:rPr>
          <w:rFonts w:ascii="Garamond" w:hAnsi="Garamond"/>
          <w:sz w:val="26"/>
          <w:szCs w:val="26"/>
        </w:rPr>
        <w:t>O</w:t>
      </w:r>
      <w:r w:rsidR="004A104C" w:rsidRPr="00D4154A">
        <w:rPr>
          <w:rFonts w:ascii="Garamond" w:hAnsi="Garamond"/>
          <w:sz w:val="26"/>
          <w:szCs w:val="26"/>
        </w:rPr>
        <w:t>PSIGELSE</w:t>
      </w:r>
      <w:bookmarkEnd w:id="88"/>
      <w:bookmarkEnd w:id="89"/>
    </w:p>
    <w:p w14:paraId="49237D08" w14:textId="77777777" w:rsidR="00040E25" w:rsidRPr="00D4154A" w:rsidRDefault="00040E25" w:rsidP="00040E25">
      <w:pPr>
        <w:pStyle w:val="Overskrift2"/>
        <w:rPr>
          <w:rFonts w:ascii="Garamond" w:hAnsi="Garamond" w:cs="Arial"/>
          <w:b/>
          <w:i w:val="0"/>
        </w:rPr>
      </w:pPr>
      <w:r w:rsidRPr="00D4154A">
        <w:rPr>
          <w:rFonts w:ascii="Garamond" w:hAnsi="Garamond" w:cs="Arial"/>
          <w:b/>
          <w:i w:val="0"/>
          <w:sz w:val="24"/>
        </w:rPr>
        <w:t xml:space="preserve"> </w:t>
      </w:r>
      <w:bookmarkStart w:id="95" w:name="_Toc27729732"/>
      <w:r w:rsidRPr="00D4154A">
        <w:rPr>
          <w:rFonts w:ascii="Garamond" w:hAnsi="Garamond" w:cs="Arial"/>
          <w:b/>
          <w:i w:val="0"/>
          <w:sz w:val="24"/>
        </w:rPr>
        <w:t>Opsigelse af kontrakten</w:t>
      </w:r>
      <w:bookmarkEnd w:id="95"/>
    </w:p>
    <w:p w14:paraId="54CD10B7" w14:textId="5EC0CB60" w:rsidR="00923326" w:rsidRPr="008D5939" w:rsidRDefault="00EB292B" w:rsidP="00040E25">
      <w:pPr>
        <w:rPr>
          <w:rFonts w:ascii="Garamond" w:hAnsi="Garamond"/>
          <w:sz w:val="24"/>
          <w:szCs w:val="24"/>
        </w:rPr>
      </w:pPr>
      <w:r w:rsidRPr="008D5939">
        <w:rPr>
          <w:rFonts w:ascii="Garamond" w:hAnsi="Garamond"/>
          <w:sz w:val="24"/>
          <w:szCs w:val="24"/>
        </w:rPr>
        <w:t>Kunden</w:t>
      </w:r>
      <w:r w:rsidR="00AB6D1C" w:rsidRPr="008D5939">
        <w:rPr>
          <w:rFonts w:ascii="Garamond" w:hAnsi="Garamond"/>
          <w:sz w:val="24"/>
          <w:szCs w:val="24"/>
        </w:rPr>
        <w:t xml:space="preserve"> kan med </w:t>
      </w:r>
      <w:r w:rsidR="008116BD" w:rsidRPr="008D5939">
        <w:rPr>
          <w:rFonts w:ascii="Garamond" w:hAnsi="Garamond"/>
          <w:sz w:val="24"/>
          <w:szCs w:val="24"/>
        </w:rPr>
        <w:t>30 dages varsel</w:t>
      </w:r>
      <w:r w:rsidR="00AB6D1C" w:rsidRPr="008D5939">
        <w:rPr>
          <w:rFonts w:ascii="Garamond" w:hAnsi="Garamond"/>
          <w:sz w:val="24"/>
          <w:szCs w:val="24"/>
        </w:rPr>
        <w:t xml:space="preserve"> opsige kontrakten mod at betale leverandøren for det arbejde</w:t>
      </w:r>
      <w:r w:rsidR="00C723DD" w:rsidRPr="008D5939">
        <w:rPr>
          <w:rFonts w:ascii="Garamond" w:hAnsi="Garamond"/>
          <w:sz w:val="24"/>
          <w:szCs w:val="24"/>
        </w:rPr>
        <w:t>,</w:t>
      </w:r>
      <w:r w:rsidR="00AB6D1C" w:rsidRPr="008D5939">
        <w:rPr>
          <w:rFonts w:ascii="Garamond" w:hAnsi="Garamond"/>
          <w:sz w:val="24"/>
          <w:szCs w:val="24"/>
        </w:rPr>
        <w:t xml:space="preserve"> </w:t>
      </w:r>
      <w:r w:rsidR="00923326" w:rsidRPr="008D5939">
        <w:rPr>
          <w:rFonts w:ascii="Garamond" w:hAnsi="Garamond"/>
          <w:sz w:val="24"/>
          <w:szCs w:val="24"/>
        </w:rPr>
        <w:t xml:space="preserve">der er </w:t>
      </w:r>
      <w:r w:rsidR="00AB6D1C" w:rsidRPr="008D5939">
        <w:rPr>
          <w:rFonts w:ascii="Garamond" w:hAnsi="Garamond"/>
          <w:sz w:val="24"/>
          <w:szCs w:val="24"/>
        </w:rPr>
        <w:t xml:space="preserve">udført op til tidspunktet for opsigelsens ikrafttræden. </w:t>
      </w:r>
    </w:p>
    <w:p w14:paraId="5A072AA0" w14:textId="0BEE8424" w:rsidR="00AB6D1C" w:rsidRPr="00B4069C" w:rsidRDefault="00923326" w:rsidP="00AB6D1C">
      <w:pPr>
        <w:tabs>
          <w:tab w:val="left" w:pos="709"/>
        </w:tabs>
        <w:spacing w:line="240" w:lineRule="auto"/>
        <w:rPr>
          <w:rFonts w:ascii="Garamond" w:hAnsi="Garamond"/>
          <w:sz w:val="24"/>
          <w:szCs w:val="24"/>
        </w:rPr>
      </w:pPr>
      <w:r w:rsidRPr="008D5939">
        <w:rPr>
          <w:rFonts w:ascii="Garamond" w:hAnsi="Garamond"/>
          <w:sz w:val="24"/>
          <w:szCs w:val="24"/>
        </w:rPr>
        <w:t>Leverandøren overdrager i dette tilfælde det materiale og de data, der er prod</w:t>
      </w:r>
      <w:r w:rsidR="00C61852" w:rsidRPr="008D5939">
        <w:rPr>
          <w:rFonts w:ascii="Garamond" w:hAnsi="Garamond"/>
          <w:sz w:val="24"/>
          <w:szCs w:val="24"/>
        </w:rPr>
        <w:t>uceret i forbindelse med ydelsen</w:t>
      </w:r>
      <w:r w:rsidR="002C7DE5" w:rsidRPr="008D5939">
        <w:rPr>
          <w:rFonts w:ascii="Garamond" w:hAnsi="Garamond"/>
          <w:sz w:val="24"/>
          <w:szCs w:val="24"/>
        </w:rPr>
        <w:t>,</w:t>
      </w:r>
      <w:r w:rsidRPr="008D5939">
        <w:rPr>
          <w:rFonts w:ascii="Garamond" w:hAnsi="Garamond"/>
          <w:sz w:val="24"/>
          <w:szCs w:val="24"/>
        </w:rPr>
        <w:t xml:space="preserve"> til </w:t>
      </w:r>
      <w:r w:rsidR="00EB292B" w:rsidRPr="008D5939">
        <w:rPr>
          <w:rFonts w:ascii="Garamond" w:hAnsi="Garamond"/>
          <w:sz w:val="24"/>
          <w:szCs w:val="24"/>
        </w:rPr>
        <w:t>kunden</w:t>
      </w:r>
      <w:r w:rsidRPr="008D5939">
        <w:rPr>
          <w:rFonts w:ascii="Garamond" w:hAnsi="Garamond"/>
          <w:sz w:val="24"/>
          <w:szCs w:val="24"/>
        </w:rPr>
        <w:t xml:space="preserve">. Betaling sker til leverandøren på baggrund af udspecificeret timeopgørelse. Leverandøren vil derudover ikke være berettiget til nogen anden form for godtgørelse eller erstatning, herunder erstatning for driftstab, avancetab eller andet indirekte tab, </w:t>
      </w:r>
      <w:r w:rsidR="008D5939" w:rsidRPr="008D5939">
        <w:rPr>
          <w:rFonts w:ascii="Garamond" w:hAnsi="Garamond"/>
          <w:sz w:val="24"/>
          <w:szCs w:val="24"/>
        </w:rPr>
        <w:t>øvrigt vederlag eller lignende.</w:t>
      </w:r>
    </w:p>
    <w:p w14:paraId="051592CD" w14:textId="2B96D0A1" w:rsidR="00040E25" w:rsidRPr="00040E25" w:rsidRDefault="00040E25" w:rsidP="00040E25">
      <w:pPr>
        <w:pStyle w:val="Overskrift2"/>
        <w:rPr>
          <w:rFonts w:ascii="Garamond" w:hAnsi="Garamond"/>
          <w:b/>
          <w:i w:val="0"/>
        </w:rPr>
      </w:pPr>
      <w:bookmarkStart w:id="96" w:name="_Ref17456571"/>
      <w:bookmarkStart w:id="97" w:name="_Toc27729733"/>
      <w:r w:rsidRPr="00040E25">
        <w:rPr>
          <w:rFonts w:ascii="Garamond" w:hAnsi="Garamond"/>
          <w:b/>
          <w:i w:val="0"/>
          <w:sz w:val="24"/>
        </w:rPr>
        <w:t>Opsigelse som følge af kendelse eller dom</w:t>
      </w:r>
      <w:bookmarkEnd w:id="96"/>
      <w:bookmarkEnd w:id="97"/>
    </w:p>
    <w:p w14:paraId="5A3E43E3" w14:textId="77777777" w:rsidR="00040E25" w:rsidRPr="00B4069C" w:rsidRDefault="00040E25" w:rsidP="00040E25">
      <w:pPr>
        <w:spacing w:line="240" w:lineRule="auto"/>
        <w:rPr>
          <w:rFonts w:ascii="Garamond" w:hAnsi="Garamond" w:cs="Arial"/>
          <w:sz w:val="24"/>
          <w:szCs w:val="24"/>
        </w:rPr>
      </w:pPr>
      <w:r w:rsidRPr="00B4069C">
        <w:rPr>
          <w:rFonts w:ascii="Garamond" w:hAnsi="Garamond" w:cs="Arial"/>
          <w:sz w:val="24"/>
          <w:szCs w:val="24"/>
        </w:rPr>
        <w:t xml:space="preserve">Hvis </w:t>
      </w:r>
      <w:r>
        <w:rPr>
          <w:rFonts w:ascii="Garamond" w:hAnsi="Garamond" w:cs="Arial"/>
          <w:sz w:val="24"/>
          <w:szCs w:val="24"/>
        </w:rPr>
        <w:t xml:space="preserve">en </w:t>
      </w:r>
      <w:r w:rsidRPr="00B4069C">
        <w:rPr>
          <w:rFonts w:ascii="Garamond" w:hAnsi="Garamond" w:cs="Arial"/>
          <w:sz w:val="24"/>
          <w:szCs w:val="24"/>
        </w:rPr>
        <w:t>domstol</w:t>
      </w:r>
      <w:r>
        <w:rPr>
          <w:rFonts w:ascii="Garamond" w:hAnsi="Garamond" w:cs="Arial"/>
          <w:sz w:val="24"/>
          <w:szCs w:val="24"/>
        </w:rPr>
        <w:t xml:space="preserve"> eller</w:t>
      </w:r>
      <w:r w:rsidRPr="00B4069C">
        <w:rPr>
          <w:rFonts w:ascii="Garamond" w:hAnsi="Garamond" w:cs="Arial"/>
          <w:sz w:val="24"/>
          <w:szCs w:val="24"/>
        </w:rPr>
        <w:t xml:space="preserve"> </w:t>
      </w:r>
      <w:r>
        <w:rPr>
          <w:rFonts w:ascii="Garamond" w:hAnsi="Garamond" w:cs="Arial"/>
          <w:sz w:val="24"/>
          <w:szCs w:val="24"/>
        </w:rPr>
        <w:t>K</w:t>
      </w:r>
      <w:r w:rsidRPr="00B4069C">
        <w:rPr>
          <w:rFonts w:ascii="Garamond" w:hAnsi="Garamond" w:cs="Arial"/>
          <w:sz w:val="24"/>
          <w:szCs w:val="24"/>
        </w:rPr>
        <w:t>lagenævnet</w:t>
      </w:r>
      <w:r>
        <w:rPr>
          <w:rFonts w:ascii="Garamond" w:hAnsi="Garamond" w:cs="Arial"/>
          <w:sz w:val="24"/>
          <w:szCs w:val="24"/>
        </w:rPr>
        <w:t xml:space="preserve"> for Udbud</w:t>
      </w:r>
      <w:r w:rsidRPr="00B4069C">
        <w:rPr>
          <w:rFonts w:ascii="Garamond" w:hAnsi="Garamond" w:cs="Arial"/>
          <w:sz w:val="24"/>
          <w:szCs w:val="24"/>
        </w:rPr>
        <w:t>:</w:t>
      </w:r>
    </w:p>
    <w:p w14:paraId="21BF420B"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annullerer kundens beslutning om at tildele leverandøren </w:t>
      </w:r>
      <w:r>
        <w:rPr>
          <w:rFonts w:ascii="Garamond" w:hAnsi="Garamond" w:cs="Arial"/>
          <w:szCs w:val="24"/>
        </w:rPr>
        <w:t>denne kontrakt</w:t>
      </w:r>
      <w:r w:rsidRPr="00B4069C">
        <w:rPr>
          <w:rFonts w:ascii="Garamond" w:hAnsi="Garamond" w:cs="Arial"/>
          <w:szCs w:val="24"/>
        </w:rPr>
        <w:t>,</w:t>
      </w:r>
    </w:p>
    <w:p w14:paraId="41556D06"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erklærer </w:t>
      </w:r>
      <w:r>
        <w:rPr>
          <w:rFonts w:ascii="Garamond" w:hAnsi="Garamond" w:cs="Arial"/>
          <w:szCs w:val="24"/>
        </w:rPr>
        <w:t>denne kontrakt</w:t>
      </w:r>
      <w:r w:rsidRPr="00B4069C">
        <w:rPr>
          <w:rFonts w:ascii="Garamond" w:hAnsi="Garamond" w:cs="Arial"/>
          <w:szCs w:val="24"/>
        </w:rPr>
        <w:t xml:space="preserve"> for ”uden virkning”, </w:t>
      </w:r>
    </w:p>
    <w:p w14:paraId="05444E88"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anser en ændring af </w:t>
      </w:r>
      <w:r>
        <w:rPr>
          <w:rFonts w:ascii="Garamond" w:hAnsi="Garamond" w:cs="Arial"/>
          <w:szCs w:val="24"/>
        </w:rPr>
        <w:t>denne kontrakt</w:t>
      </w:r>
      <w:r w:rsidRPr="00B4069C">
        <w:rPr>
          <w:rFonts w:ascii="Garamond" w:hAnsi="Garamond" w:cs="Arial"/>
          <w:szCs w:val="24"/>
        </w:rPr>
        <w:t xml:space="preserve"> for en ændring af grundlæggende elementer, der ville have krævet en ny udbudsbekendtgørelse,</w:t>
      </w:r>
      <w:r>
        <w:rPr>
          <w:rFonts w:ascii="Garamond" w:hAnsi="Garamond" w:cs="Arial"/>
          <w:szCs w:val="24"/>
        </w:rPr>
        <w:t xml:space="preserve"> eller</w:t>
      </w:r>
      <w:r w:rsidRPr="00B4069C">
        <w:rPr>
          <w:rFonts w:ascii="Garamond" w:hAnsi="Garamond" w:cs="Arial"/>
          <w:szCs w:val="24"/>
        </w:rPr>
        <w:t xml:space="preserve"> </w:t>
      </w:r>
    </w:p>
    <w:p w14:paraId="28857898" w14:textId="77777777" w:rsidR="00040E25" w:rsidRPr="00B4069C" w:rsidRDefault="00040E25" w:rsidP="00040E25">
      <w:pPr>
        <w:pStyle w:val="Listeafsnit"/>
        <w:numPr>
          <w:ilvl w:val="0"/>
          <w:numId w:val="19"/>
        </w:numPr>
        <w:spacing w:line="240" w:lineRule="auto"/>
        <w:rPr>
          <w:rFonts w:ascii="Garamond" w:hAnsi="Garamond"/>
          <w:szCs w:val="24"/>
        </w:rPr>
      </w:pPr>
      <w:r w:rsidRPr="00B4069C">
        <w:rPr>
          <w:rFonts w:ascii="Garamond" w:hAnsi="Garamond" w:cs="Arial"/>
          <w:szCs w:val="24"/>
        </w:rPr>
        <w:t xml:space="preserve">i øvrigt pålægger kunden at bringe </w:t>
      </w:r>
      <w:r>
        <w:rPr>
          <w:rFonts w:ascii="Garamond" w:hAnsi="Garamond" w:cs="Arial"/>
          <w:szCs w:val="24"/>
        </w:rPr>
        <w:t>denne kontrakt</w:t>
      </w:r>
      <w:r w:rsidRPr="00B4069C">
        <w:rPr>
          <w:rFonts w:ascii="Garamond" w:hAnsi="Garamond" w:cs="Arial"/>
          <w:szCs w:val="24"/>
        </w:rPr>
        <w:t xml:space="preserve"> helt eller delvist til ophør, </w:t>
      </w:r>
    </w:p>
    <w:p w14:paraId="3E97B5A0" w14:textId="3B495C18" w:rsidR="00AB6D1C" w:rsidRDefault="00040E25" w:rsidP="00040E25">
      <w:pPr>
        <w:rPr>
          <w:rFonts w:ascii="Garamond" w:hAnsi="Garamond"/>
          <w:sz w:val="24"/>
          <w:szCs w:val="24"/>
        </w:rPr>
      </w:pPr>
      <w:r w:rsidRPr="004C37B6">
        <w:rPr>
          <w:rFonts w:ascii="Garamond" w:hAnsi="Garamond"/>
          <w:sz w:val="24"/>
          <w:szCs w:val="24"/>
        </w:rPr>
        <w:t xml:space="preserve">kan denne </w:t>
      </w:r>
      <w:r>
        <w:rPr>
          <w:rFonts w:ascii="Garamond" w:hAnsi="Garamond"/>
          <w:sz w:val="24"/>
          <w:szCs w:val="24"/>
        </w:rPr>
        <w:t>kontrakt</w:t>
      </w:r>
      <w:r w:rsidRPr="004C37B6">
        <w:rPr>
          <w:rFonts w:ascii="Garamond" w:hAnsi="Garamond"/>
          <w:sz w:val="24"/>
          <w:szCs w:val="24"/>
        </w:rPr>
        <w:t xml:space="preserve"> i hele </w:t>
      </w:r>
      <w:r>
        <w:rPr>
          <w:rFonts w:ascii="Garamond" w:hAnsi="Garamond"/>
          <w:sz w:val="24"/>
          <w:szCs w:val="24"/>
        </w:rPr>
        <w:t>kontraktens</w:t>
      </w:r>
      <w:r w:rsidRPr="004C37B6">
        <w:rPr>
          <w:rFonts w:ascii="Garamond" w:hAnsi="Garamond"/>
          <w:sz w:val="24"/>
          <w:szCs w:val="24"/>
        </w:rPr>
        <w:t xml:space="preserve"> løbetid opsiges helt eller delvist af kunden med </w:t>
      </w:r>
      <w:r w:rsidRPr="008116BD">
        <w:rPr>
          <w:rFonts w:ascii="Garamond" w:hAnsi="Garamond"/>
          <w:sz w:val="24"/>
          <w:szCs w:val="24"/>
        </w:rPr>
        <w:t>30</w:t>
      </w:r>
      <w:r w:rsidRPr="004C37B6">
        <w:rPr>
          <w:rFonts w:ascii="Garamond" w:hAnsi="Garamond"/>
          <w:sz w:val="24"/>
          <w:szCs w:val="24"/>
        </w:rPr>
        <w:t xml:space="preserve"> dages varsel til den 1. i en måned. Uanset tidspunktet for opsigelse kan leverandøren ikke kræve erstatning som følge af opsigelsen</w:t>
      </w:r>
      <w:r>
        <w:rPr>
          <w:rFonts w:ascii="Garamond" w:hAnsi="Garamond"/>
          <w:sz w:val="24"/>
          <w:szCs w:val="24"/>
        </w:rPr>
        <w:t>.</w:t>
      </w:r>
    </w:p>
    <w:p w14:paraId="6A76095B" w14:textId="77777777" w:rsidR="00040E25" w:rsidRDefault="00040E25" w:rsidP="00040E25">
      <w:pPr>
        <w:rPr>
          <w:rFonts w:ascii="Garamond" w:hAnsi="Garamond"/>
          <w:sz w:val="24"/>
          <w:szCs w:val="24"/>
        </w:rPr>
      </w:pPr>
    </w:p>
    <w:p w14:paraId="372038B7" w14:textId="5E90304F" w:rsidR="00040E25" w:rsidRPr="00040E25" w:rsidRDefault="00040E25" w:rsidP="00040E25">
      <w:pPr>
        <w:pStyle w:val="Overskrift1"/>
        <w:rPr>
          <w:rFonts w:ascii="Garamond" w:hAnsi="Garamond"/>
          <w:sz w:val="26"/>
          <w:szCs w:val="26"/>
        </w:rPr>
      </w:pPr>
      <w:bookmarkStart w:id="98" w:name="_Toc27729734"/>
      <w:r w:rsidRPr="00040E25">
        <w:rPr>
          <w:rFonts w:ascii="Garamond" w:hAnsi="Garamond"/>
          <w:sz w:val="26"/>
          <w:szCs w:val="26"/>
        </w:rPr>
        <w:t>SELVSTÆNDIG AFTALE</w:t>
      </w:r>
      <w:bookmarkEnd w:id="98"/>
    </w:p>
    <w:p w14:paraId="5C9A28EE" w14:textId="2E57B719" w:rsidR="00040E25" w:rsidRDefault="00040E25" w:rsidP="00040E25">
      <w:pPr>
        <w:rPr>
          <w:rFonts w:ascii="Garamond" w:hAnsi="Garamond"/>
          <w:sz w:val="24"/>
        </w:rPr>
      </w:pPr>
      <w:r>
        <w:rPr>
          <w:rFonts w:ascii="Garamond" w:hAnsi="Garamond"/>
          <w:sz w:val="24"/>
        </w:rPr>
        <w:t xml:space="preserve">Parterne er enige om, at kontraktens pkt. </w:t>
      </w:r>
      <w:r w:rsidR="00447E9E">
        <w:rPr>
          <w:rFonts w:ascii="Garamond" w:hAnsi="Garamond"/>
          <w:sz w:val="24"/>
        </w:rPr>
        <w:fldChar w:fldCharType="begin"/>
      </w:r>
      <w:r w:rsidR="00447E9E">
        <w:rPr>
          <w:rFonts w:ascii="Garamond" w:hAnsi="Garamond"/>
          <w:sz w:val="24"/>
        </w:rPr>
        <w:instrText xml:space="preserve"> REF _Ref17456571 \r \h </w:instrText>
      </w:r>
      <w:r w:rsidR="00447E9E">
        <w:rPr>
          <w:rFonts w:ascii="Garamond" w:hAnsi="Garamond"/>
          <w:sz w:val="24"/>
        </w:rPr>
      </w:r>
      <w:r w:rsidR="00447E9E">
        <w:rPr>
          <w:rFonts w:ascii="Garamond" w:hAnsi="Garamond"/>
          <w:sz w:val="24"/>
        </w:rPr>
        <w:fldChar w:fldCharType="separate"/>
      </w:r>
      <w:r w:rsidR="00FD601D">
        <w:rPr>
          <w:rFonts w:ascii="Garamond" w:hAnsi="Garamond"/>
          <w:sz w:val="24"/>
        </w:rPr>
        <w:t>19.2</w:t>
      </w:r>
      <w:r w:rsidR="00447E9E">
        <w:rPr>
          <w:rFonts w:ascii="Garamond" w:hAnsi="Garamond"/>
          <w:sz w:val="24"/>
        </w:rPr>
        <w:fldChar w:fldCharType="end"/>
      </w:r>
      <w:r w:rsidR="00447E9E">
        <w:rPr>
          <w:rFonts w:ascii="Garamond" w:hAnsi="Garamond"/>
          <w:sz w:val="24"/>
        </w:rPr>
        <w:t xml:space="preserve"> </w:t>
      </w:r>
      <w:r>
        <w:rPr>
          <w:rFonts w:ascii="Garamond" w:hAnsi="Garamond"/>
          <w:sz w:val="24"/>
        </w:rPr>
        <w:t>udgør en selvstændig aftale mellem parterne, som er gældende, uanset om kontrakten i øvrigt måtte blive erklæret for uden virkning.</w:t>
      </w:r>
    </w:p>
    <w:p w14:paraId="7BDA3DE7" w14:textId="3C9BB16C" w:rsidR="00040E25" w:rsidRDefault="00040E25" w:rsidP="00040E25">
      <w:pPr>
        <w:rPr>
          <w:rFonts w:ascii="Garamond" w:hAnsi="Garamond"/>
          <w:sz w:val="24"/>
        </w:rPr>
      </w:pPr>
    </w:p>
    <w:p w14:paraId="3BF23FBF" w14:textId="52BDC306" w:rsidR="00040E25" w:rsidRPr="00040E25" w:rsidRDefault="00040E25" w:rsidP="00040E25">
      <w:pPr>
        <w:pStyle w:val="Overskrift1"/>
        <w:rPr>
          <w:rFonts w:ascii="Garamond" w:hAnsi="Garamond"/>
          <w:sz w:val="26"/>
          <w:szCs w:val="26"/>
        </w:rPr>
      </w:pPr>
      <w:bookmarkStart w:id="99" w:name="_Toc27729735"/>
      <w:r w:rsidRPr="00040E25">
        <w:rPr>
          <w:rFonts w:ascii="Garamond" w:hAnsi="Garamond"/>
          <w:sz w:val="26"/>
          <w:szCs w:val="26"/>
        </w:rPr>
        <w:t>FORTSAT GYLDIGHED</w:t>
      </w:r>
      <w:bookmarkEnd w:id="99"/>
    </w:p>
    <w:p w14:paraId="6D5A013E" w14:textId="4E9B26F8" w:rsidR="00040E25" w:rsidRDefault="00040E25" w:rsidP="00040E25">
      <w:pPr>
        <w:rPr>
          <w:rFonts w:ascii="Garamond" w:hAnsi="Garamond"/>
          <w:sz w:val="24"/>
        </w:rPr>
      </w:pPr>
      <w:r>
        <w:rPr>
          <w:rFonts w:ascii="Garamond" w:hAnsi="Garamond"/>
          <w:sz w:val="24"/>
        </w:rPr>
        <w:t xml:space="preserve">Alle bestemmelser i kontrakten, der ifølge deres natur skal fortsætte efter kontraktens ophør uanset ophørsgrunden, herunder, men ikke begrænset til, bestemmelser om </w:t>
      </w:r>
      <w:r w:rsidR="004634BB">
        <w:rPr>
          <w:rFonts w:ascii="Garamond" w:hAnsi="Garamond"/>
          <w:sz w:val="24"/>
        </w:rPr>
        <w:t>erstatnings</w:t>
      </w:r>
      <w:r>
        <w:rPr>
          <w:rFonts w:ascii="Garamond" w:hAnsi="Garamond"/>
          <w:sz w:val="24"/>
        </w:rPr>
        <w:t xml:space="preserve">ansvar, </w:t>
      </w:r>
      <w:r w:rsidR="004634BB">
        <w:rPr>
          <w:rFonts w:ascii="Garamond" w:hAnsi="Garamond"/>
          <w:sz w:val="24"/>
        </w:rPr>
        <w:t xml:space="preserve">rettigheder og </w:t>
      </w:r>
      <w:r>
        <w:rPr>
          <w:rFonts w:ascii="Garamond" w:hAnsi="Garamond"/>
          <w:sz w:val="24"/>
        </w:rPr>
        <w:t xml:space="preserve">tavshedspligt, skal fortsat gælde efter kontraktens ophør. </w:t>
      </w:r>
    </w:p>
    <w:p w14:paraId="2C67ED1F" w14:textId="77777777" w:rsidR="00040E25" w:rsidRPr="00B4069C" w:rsidRDefault="00040E25" w:rsidP="00040E25">
      <w:pPr>
        <w:rPr>
          <w:rFonts w:ascii="Garamond" w:hAnsi="Garamond"/>
          <w:sz w:val="24"/>
          <w:szCs w:val="24"/>
        </w:rPr>
      </w:pPr>
    </w:p>
    <w:p w14:paraId="5D1FA226" w14:textId="05095896" w:rsidR="00A24D51" w:rsidRPr="004A104C" w:rsidRDefault="00331EE3" w:rsidP="00A24D51">
      <w:pPr>
        <w:pStyle w:val="Overskrift1"/>
        <w:rPr>
          <w:rFonts w:ascii="Garamond" w:hAnsi="Garamond"/>
          <w:sz w:val="26"/>
          <w:szCs w:val="26"/>
        </w:rPr>
      </w:pPr>
      <w:bookmarkStart w:id="100" w:name="_Toc27729736"/>
      <w:r w:rsidRPr="004A104C">
        <w:rPr>
          <w:rFonts w:ascii="Garamond" w:hAnsi="Garamond"/>
          <w:sz w:val="26"/>
          <w:szCs w:val="26"/>
        </w:rPr>
        <w:t>M</w:t>
      </w:r>
      <w:r w:rsidR="004A104C" w:rsidRPr="004A104C">
        <w:rPr>
          <w:rFonts w:ascii="Garamond" w:hAnsi="Garamond"/>
          <w:sz w:val="26"/>
          <w:szCs w:val="26"/>
        </w:rPr>
        <w:t>ISLIGHOLDELSE</w:t>
      </w:r>
      <w:bookmarkEnd w:id="90"/>
      <w:bookmarkEnd w:id="91"/>
      <w:bookmarkEnd w:id="92"/>
      <w:bookmarkEnd w:id="93"/>
      <w:bookmarkEnd w:id="94"/>
      <w:bookmarkEnd w:id="100"/>
    </w:p>
    <w:p w14:paraId="219C82A5" w14:textId="77777777" w:rsidR="00331EE3" w:rsidRPr="00B4069C" w:rsidRDefault="00331EE3" w:rsidP="00760071">
      <w:pPr>
        <w:spacing w:after="120" w:line="240" w:lineRule="auto"/>
        <w:rPr>
          <w:rFonts w:ascii="Garamond" w:hAnsi="Garamond"/>
          <w:sz w:val="24"/>
          <w:szCs w:val="24"/>
        </w:rPr>
      </w:pPr>
      <w:r w:rsidRPr="00B4069C">
        <w:rPr>
          <w:rFonts w:ascii="Garamond" w:hAnsi="Garamond"/>
          <w:sz w:val="24"/>
          <w:szCs w:val="24"/>
        </w:rPr>
        <w:t xml:space="preserve">Hver part er forpligtet til straks ved enhver opstået misligholdelse, eller når misligholdelse må påregnes at opstå, skriftligt at meddele den anden part dette samt årsag hertil, og hvornår misligholdelsen forventes afhjulpet. </w:t>
      </w:r>
    </w:p>
    <w:p w14:paraId="0C4CAA91" w14:textId="77777777" w:rsidR="00331EE3" w:rsidRPr="00B4069C" w:rsidRDefault="00331EE3" w:rsidP="00331EE3">
      <w:pPr>
        <w:spacing w:after="120" w:line="240" w:lineRule="auto"/>
        <w:rPr>
          <w:rFonts w:ascii="Garamond" w:hAnsi="Garamond" w:cs="Arial"/>
          <w:sz w:val="24"/>
          <w:szCs w:val="24"/>
        </w:rPr>
      </w:pPr>
      <w:r w:rsidRPr="00B4069C">
        <w:rPr>
          <w:rFonts w:ascii="Garamond" w:hAnsi="Garamond"/>
          <w:sz w:val="24"/>
          <w:szCs w:val="24"/>
        </w:rPr>
        <w:t xml:space="preserve">Såfremt en part i væsentlig grad eller gentagne gange har misligholdt sine forpligtelser i henhold til denne kontrakt, uden at der isoleret set foreligger en væsentlig misligholdelse, kan den anden part skriftligt ophæve denne kontrakt. </w:t>
      </w:r>
    </w:p>
    <w:p w14:paraId="7438401C" w14:textId="6FC38CE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Følgende forhold anses altid for væsentlig misligholdelse</w:t>
      </w:r>
      <w:r w:rsidR="00331EE3" w:rsidRPr="00B4069C">
        <w:rPr>
          <w:rFonts w:ascii="Garamond" w:hAnsi="Garamond" w:cs="Arial"/>
          <w:sz w:val="24"/>
          <w:szCs w:val="24"/>
        </w:rPr>
        <w:t>, der berettiger</w:t>
      </w:r>
      <w:r w:rsidR="009631D5" w:rsidRPr="00B4069C">
        <w:rPr>
          <w:rFonts w:ascii="Garamond" w:hAnsi="Garamond" w:cs="Arial"/>
          <w:sz w:val="24"/>
          <w:szCs w:val="24"/>
        </w:rPr>
        <w:t xml:space="preserve"> </w:t>
      </w:r>
      <w:r w:rsidR="00EB292B" w:rsidRPr="00B4069C">
        <w:rPr>
          <w:rFonts w:ascii="Garamond" w:hAnsi="Garamond" w:cs="Arial"/>
          <w:sz w:val="24"/>
          <w:szCs w:val="24"/>
        </w:rPr>
        <w:t>kunden</w:t>
      </w:r>
      <w:r w:rsidR="009631D5" w:rsidRPr="00B4069C">
        <w:rPr>
          <w:rFonts w:ascii="Garamond" w:hAnsi="Garamond" w:cs="Arial"/>
          <w:sz w:val="24"/>
          <w:szCs w:val="24"/>
        </w:rPr>
        <w:t xml:space="preserve"> til ved skriftlig meddelelse til leverandøren med øjeblikkelig virkning a</w:t>
      </w:r>
      <w:r w:rsidR="00C723DD" w:rsidRPr="00B4069C">
        <w:rPr>
          <w:rFonts w:ascii="Garamond" w:hAnsi="Garamond" w:cs="Arial"/>
          <w:sz w:val="24"/>
          <w:szCs w:val="24"/>
        </w:rPr>
        <w:t>t</w:t>
      </w:r>
      <w:r w:rsidR="009631D5" w:rsidRPr="00B4069C">
        <w:rPr>
          <w:rFonts w:ascii="Garamond" w:hAnsi="Garamond" w:cs="Arial"/>
          <w:sz w:val="24"/>
          <w:szCs w:val="24"/>
        </w:rPr>
        <w:t xml:space="preserve"> ophæve kontrakten</w:t>
      </w:r>
      <w:r w:rsidRPr="00B4069C">
        <w:rPr>
          <w:rFonts w:ascii="Garamond" w:hAnsi="Garamond" w:cs="Arial"/>
          <w:sz w:val="24"/>
          <w:szCs w:val="24"/>
        </w:rPr>
        <w:t>:</w:t>
      </w:r>
    </w:p>
    <w:p w14:paraId="1AA13F64" w14:textId="13B6CE28" w:rsidR="00A24D51"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indleder rekonstruktionsforhandlinger, eller der sker væsentlige forringelser af leverandørens økonomiske forhold i øvrigt, der bringer kontraktens rette opfyldelse i fare</w:t>
      </w:r>
      <w:r w:rsidR="0097231A" w:rsidRPr="00B4069C">
        <w:rPr>
          <w:rFonts w:ascii="Garamond" w:hAnsi="Garamond" w:cs="Arial"/>
          <w:sz w:val="24"/>
          <w:szCs w:val="24"/>
        </w:rPr>
        <w:t>.</w:t>
      </w:r>
    </w:p>
    <w:p w14:paraId="37099C9F" w14:textId="670F9784" w:rsidR="009631D5"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Leverandørens konkurs, såfremt konkursboet ikke på baggrund af skriftlig henvendelse fra </w:t>
      </w:r>
      <w:r w:rsidR="00EB292B" w:rsidRPr="00B4069C">
        <w:rPr>
          <w:rFonts w:ascii="Garamond" w:hAnsi="Garamond" w:cs="Arial"/>
          <w:sz w:val="24"/>
          <w:szCs w:val="24"/>
        </w:rPr>
        <w:t>kunden</w:t>
      </w:r>
      <w:r w:rsidRPr="00B4069C">
        <w:rPr>
          <w:rFonts w:ascii="Garamond" w:hAnsi="Garamond" w:cs="Arial"/>
          <w:sz w:val="24"/>
          <w:szCs w:val="24"/>
        </w:rPr>
        <w:t xml:space="preserve"> inden 10 arbejdsdage tilkendegiver, at boet indtræder i nærværende kontrakt</w:t>
      </w:r>
      <w:r w:rsidR="0097231A" w:rsidRPr="00B4069C">
        <w:rPr>
          <w:rFonts w:ascii="Garamond" w:hAnsi="Garamond" w:cs="Arial"/>
          <w:sz w:val="24"/>
          <w:szCs w:val="24"/>
        </w:rPr>
        <w:t>.</w:t>
      </w:r>
    </w:p>
    <w:p w14:paraId="1975164C" w14:textId="29B92758"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ophør</w:t>
      </w:r>
      <w:r w:rsidR="009631D5" w:rsidRPr="00B4069C">
        <w:rPr>
          <w:rFonts w:ascii="Garamond" w:hAnsi="Garamond" w:cs="Arial"/>
          <w:sz w:val="24"/>
          <w:szCs w:val="24"/>
        </w:rPr>
        <w:t>er</w:t>
      </w:r>
      <w:r w:rsidRPr="00B4069C">
        <w:rPr>
          <w:rFonts w:ascii="Garamond" w:hAnsi="Garamond" w:cs="Arial"/>
          <w:sz w:val="24"/>
          <w:szCs w:val="24"/>
        </w:rPr>
        <w:t xml:space="preserve"> med den v</w:t>
      </w:r>
      <w:r w:rsidR="00C83119" w:rsidRPr="00B4069C">
        <w:rPr>
          <w:rFonts w:ascii="Garamond" w:hAnsi="Garamond" w:cs="Arial"/>
          <w:sz w:val="24"/>
          <w:szCs w:val="24"/>
        </w:rPr>
        <w:t>irksomhed, som kontrakte</w:t>
      </w:r>
      <w:r w:rsidR="009631D5" w:rsidRPr="00B4069C">
        <w:rPr>
          <w:rFonts w:ascii="Garamond" w:hAnsi="Garamond" w:cs="Arial"/>
          <w:sz w:val="24"/>
          <w:szCs w:val="24"/>
        </w:rPr>
        <w:t>n vedrører, eller der indtræder andre omstændigheder, der bringer kontraktens rette opfyldelse i fare</w:t>
      </w:r>
      <w:r w:rsidR="0097231A" w:rsidRPr="00B4069C">
        <w:rPr>
          <w:rFonts w:ascii="Garamond" w:hAnsi="Garamond" w:cs="Arial"/>
          <w:sz w:val="24"/>
          <w:szCs w:val="24"/>
        </w:rPr>
        <w:t>.</w:t>
      </w:r>
    </w:p>
    <w:p w14:paraId="3BE51430" w14:textId="0FFB6D5F"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Bestemmelser om kvalitet ikke overholdes, jf. pkt.</w:t>
      </w:r>
      <w:r w:rsidR="00BC010C" w:rsidRPr="00B4069C">
        <w:rPr>
          <w:rFonts w:ascii="Garamond" w:hAnsi="Garamond" w:cs="Arial"/>
          <w:sz w:val="24"/>
          <w:szCs w:val="24"/>
        </w:rPr>
        <w:t xml:space="preserve"> </w:t>
      </w:r>
      <w:r w:rsidR="005551FA" w:rsidRPr="00B4069C">
        <w:rPr>
          <w:rFonts w:ascii="Garamond" w:hAnsi="Garamond" w:cs="Arial"/>
          <w:sz w:val="24"/>
          <w:szCs w:val="24"/>
        </w:rPr>
        <w:fldChar w:fldCharType="begin"/>
      </w:r>
      <w:r w:rsidR="005551FA" w:rsidRPr="00B4069C">
        <w:rPr>
          <w:rFonts w:ascii="Garamond" w:hAnsi="Garamond" w:cs="Arial"/>
          <w:sz w:val="24"/>
          <w:szCs w:val="24"/>
        </w:rPr>
        <w:instrText xml:space="preserve"> REF _Ref4678033 \r \h </w:instrText>
      </w:r>
      <w:r w:rsidR="00B4069C" w:rsidRPr="00B4069C">
        <w:rPr>
          <w:rFonts w:ascii="Garamond" w:hAnsi="Garamond" w:cs="Arial"/>
          <w:sz w:val="24"/>
          <w:szCs w:val="24"/>
        </w:rPr>
        <w:instrText xml:space="preserve"> \* MERGEFORMAT </w:instrText>
      </w:r>
      <w:r w:rsidR="005551FA" w:rsidRPr="00B4069C">
        <w:rPr>
          <w:rFonts w:ascii="Garamond" w:hAnsi="Garamond" w:cs="Arial"/>
          <w:sz w:val="24"/>
          <w:szCs w:val="24"/>
        </w:rPr>
      </w:r>
      <w:r w:rsidR="005551FA" w:rsidRPr="00B4069C">
        <w:rPr>
          <w:rFonts w:ascii="Garamond" w:hAnsi="Garamond" w:cs="Arial"/>
          <w:sz w:val="24"/>
          <w:szCs w:val="24"/>
        </w:rPr>
        <w:fldChar w:fldCharType="separate"/>
      </w:r>
      <w:r w:rsidR="00FD601D">
        <w:rPr>
          <w:rFonts w:ascii="Garamond" w:hAnsi="Garamond" w:cs="Arial"/>
          <w:sz w:val="24"/>
          <w:szCs w:val="24"/>
        </w:rPr>
        <w:t>6</w:t>
      </w:r>
      <w:r w:rsidR="005551FA" w:rsidRPr="00B4069C">
        <w:rPr>
          <w:rFonts w:ascii="Garamond" w:hAnsi="Garamond" w:cs="Arial"/>
          <w:sz w:val="24"/>
          <w:szCs w:val="24"/>
        </w:rPr>
        <w:fldChar w:fldCharType="end"/>
      </w:r>
    </w:p>
    <w:p w14:paraId="5E444037" w14:textId="2836F388"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Mangl</w:t>
      </w:r>
      <w:r w:rsidR="006838A9" w:rsidRPr="00B4069C">
        <w:rPr>
          <w:rFonts w:ascii="Garamond" w:hAnsi="Garamond" w:cs="Arial"/>
          <w:sz w:val="24"/>
          <w:szCs w:val="24"/>
        </w:rPr>
        <w:t>ende overholdelse af tavshedspligten</w:t>
      </w:r>
      <w:r w:rsidRPr="00B4069C">
        <w:rPr>
          <w:rFonts w:ascii="Garamond" w:hAnsi="Garamond" w:cs="Arial"/>
          <w:sz w:val="24"/>
          <w:szCs w:val="24"/>
        </w:rPr>
        <w:t xml:space="preserve">, jf. pkt.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_Ref4678054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fldChar w:fldCharType="separate"/>
      </w:r>
      <w:r w:rsidR="00FD601D">
        <w:rPr>
          <w:rFonts w:ascii="Garamond" w:hAnsi="Garamond" w:cs="Arial"/>
          <w:b/>
          <w:bCs/>
          <w:sz w:val="24"/>
          <w:szCs w:val="24"/>
        </w:rPr>
        <w:t>Fejl! Henvisningskilde ikke fundet.</w:t>
      </w:r>
      <w:r w:rsidR="001B11A4" w:rsidRPr="00B4069C">
        <w:rPr>
          <w:rFonts w:ascii="Garamond" w:hAnsi="Garamond" w:cs="Arial"/>
          <w:sz w:val="24"/>
          <w:szCs w:val="24"/>
        </w:rPr>
        <w:fldChar w:fldCharType="end"/>
      </w:r>
    </w:p>
    <w:p w14:paraId="7B606275" w14:textId="53B63C3E" w:rsidR="00A24D51" w:rsidRDefault="00361C9F"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w:t>
      </w:r>
      <w:r w:rsidR="00A24D51" w:rsidRPr="00B4069C">
        <w:rPr>
          <w:rFonts w:ascii="Garamond" w:hAnsi="Garamond" w:cs="Arial"/>
          <w:sz w:val="24"/>
          <w:szCs w:val="24"/>
        </w:rPr>
        <w:t>anglende overholdelse af</w:t>
      </w:r>
      <w:r w:rsidR="00EA0704">
        <w:rPr>
          <w:rFonts w:ascii="Garamond" w:hAnsi="Garamond" w:cs="Arial"/>
          <w:sz w:val="24"/>
          <w:szCs w:val="24"/>
        </w:rPr>
        <w:t xml:space="preserve"> bestemmelse om samarbejde</w:t>
      </w:r>
      <w:r w:rsidR="009C3701">
        <w:rPr>
          <w:rFonts w:ascii="Garamond" w:hAnsi="Garamond" w:cs="Arial"/>
          <w:sz w:val="24"/>
          <w:szCs w:val="24"/>
        </w:rPr>
        <w:t>, jf.</w:t>
      </w:r>
      <w:r w:rsidR="00A24D51" w:rsidRPr="00B4069C">
        <w:rPr>
          <w:rFonts w:ascii="Garamond" w:hAnsi="Garamond" w:cs="Arial"/>
          <w:sz w:val="24"/>
          <w:szCs w:val="24"/>
        </w:rPr>
        <w:t xml:space="preserve"> pkt.</w:t>
      </w:r>
      <w:r w:rsidR="00BC010C" w:rsidRPr="00B4069C">
        <w:rPr>
          <w:rFonts w:ascii="Garamond" w:hAnsi="Garamond" w:cs="Arial"/>
          <w:sz w:val="24"/>
          <w:szCs w:val="24"/>
        </w:rPr>
        <w:t xml:space="preserve">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_Ref4678064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FD601D">
        <w:rPr>
          <w:rFonts w:ascii="Garamond" w:hAnsi="Garamond" w:cs="Arial"/>
          <w:sz w:val="24"/>
          <w:szCs w:val="24"/>
        </w:rPr>
        <w:t>10</w:t>
      </w:r>
      <w:r w:rsidR="001B11A4" w:rsidRPr="00B4069C">
        <w:rPr>
          <w:rFonts w:ascii="Garamond" w:hAnsi="Garamond" w:cs="Arial"/>
          <w:sz w:val="24"/>
          <w:szCs w:val="24"/>
        </w:rPr>
        <w:fldChar w:fldCharType="end"/>
      </w:r>
    </w:p>
    <w:p w14:paraId="387CECF9" w14:textId="45A23D27" w:rsidR="009C3701" w:rsidRPr="00B4069C" w:rsidRDefault="009C3701" w:rsidP="00BB471E">
      <w:pPr>
        <w:numPr>
          <w:ilvl w:val="0"/>
          <w:numId w:val="7"/>
        </w:numPr>
        <w:spacing w:line="240" w:lineRule="auto"/>
        <w:rPr>
          <w:rFonts w:ascii="Garamond" w:hAnsi="Garamond" w:cs="Arial"/>
          <w:sz w:val="24"/>
          <w:szCs w:val="24"/>
        </w:rPr>
      </w:pPr>
      <w:r>
        <w:rPr>
          <w:rFonts w:ascii="Garamond" w:hAnsi="Garamond" w:cs="Arial"/>
          <w:sz w:val="24"/>
          <w:szCs w:val="24"/>
        </w:rPr>
        <w:t>Manglend</w:t>
      </w:r>
      <w:r w:rsidR="00D4154A">
        <w:rPr>
          <w:rFonts w:ascii="Garamond" w:hAnsi="Garamond" w:cs="Arial"/>
          <w:sz w:val="24"/>
          <w:szCs w:val="24"/>
        </w:rPr>
        <w:t>e overholdes af bestemmelse om p</w:t>
      </w:r>
      <w:r>
        <w:rPr>
          <w:rFonts w:ascii="Garamond" w:hAnsi="Garamond" w:cs="Arial"/>
          <w:sz w:val="24"/>
          <w:szCs w:val="24"/>
        </w:rPr>
        <w:t>ersondata</w:t>
      </w:r>
      <w:r w:rsidR="0040724E">
        <w:rPr>
          <w:rFonts w:ascii="Garamond" w:hAnsi="Garamond" w:cs="Arial"/>
          <w:sz w:val="24"/>
          <w:szCs w:val="24"/>
        </w:rPr>
        <w:t>,</w:t>
      </w:r>
      <w:r>
        <w:rPr>
          <w:rFonts w:ascii="Garamond" w:hAnsi="Garamond" w:cs="Arial"/>
          <w:sz w:val="24"/>
          <w:szCs w:val="24"/>
        </w:rPr>
        <w:t xml:space="preserve"> jf. pkt. </w:t>
      </w:r>
      <w:r w:rsidR="000B7931">
        <w:rPr>
          <w:rFonts w:ascii="Garamond" w:hAnsi="Garamond" w:cs="Arial"/>
          <w:sz w:val="24"/>
          <w:szCs w:val="24"/>
        </w:rPr>
        <w:fldChar w:fldCharType="begin"/>
      </w:r>
      <w:r w:rsidR="000B7931">
        <w:rPr>
          <w:rFonts w:ascii="Garamond" w:hAnsi="Garamond" w:cs="Arial"/>
          <w:sz w:val="24"/>
          <w:szCs w:val="24"/>
        </w:rPr>
        <w:instrText xml:space="preserve"> REF _Ref26275748 \r \h </w:instrText>
      </w:r>
      <w:r w:rsidR="000B7931">
        <w:rPr>
          <w:rFonts w:ascii="Garamond" w:hAnsi="Garamond" w:cs="Arial"/>
          <w:sz w:val="24"/>
          <w:szCs w:val="24"/>
        </w:rPr>
      </w:r>
      <w:r w:rsidR="000B7931">
        <w:rPr>
          <w:rFonts w:ascii="Garamond" w:hAnsi="Garamond" w:cs="Arial"/>
          <w:sz w:val="24"/>
          <w:szCs w:val="24"/>
        </w:rPr>
        <w:fldChar w:fldCharType="separate"/>
      </w:r>
      <w:r w:rsidR="00FD601D">
        <w:rPr>
          <w:rFonts w:ascii="Garamond" w:hAnsi="Garamond" w:cs="Arial"/>
          <w:sz w:val="24"/>
          <w:szCs w:val="24"/>
        </w:rPr>
        <w:t>13</w:t>
      </w:r>
      <w:r w:rsidR="000B7931">
        <w:rPr>
          <w:rFonts w:ascii="Garamond" w:hAnsi="Garamond" w:cs="Arial"/>
          <w:sz w:val="24"/>
          <w:szCs w:val="24"/>
        </w:rPr>
        <w:fldChar w:fldCharType="end"/>
      </w:r>
    </w:p>
    <w:p w14:paraId="3BAE1299" w14:textId="77777777"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Ovenstående punkter er ikke udtømmende.</w:t>
      </w:r>
    </w:p>
    <w:p w14:paraId="200C473C" w14:textId="4D83B49F"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I øvrigt gælder dansk rets almindelige regler om misligholdelse</w:t>
      </w:r>
      <w:r w:rsidR="0097231A" w:rsidRPr="00B4069C">
        <w:rPr>
          <w:rFonts w:ascii="Garamond" w:hAnsi="Garamond" w:cs="Arial"/>
          <w:sz w:val="24"/>
          <w:szCs w:val="24"/>
        </w:rPr>
        <w:t>,</w:t>
      </w:r>
      <w:r w:rsidRPr="00B4069C">
        <w:rPr>
          <w:rFonts w:ascii="Garamond" w:hAnsi="Garamond" w:cs="Arial"/>
          <w:sz w:val="24"/>
          <w:szCs w:val="24"/>
        </w:rPr>
        <w:t xml:space="preserve"> herunder de almindelige regler om forsinket eller udebleve</w:t>
      </w:r>
      <w:r w:rsidR="0097231A" w:rsidRPr="00B4069C">
        <w:rPr>
          <w:rFonts w:ascii="Garamond" w:hAnsi="Garamond" w:cs="Arial"/>
          <w:sz w:val="24"/>
          <w:szCs w:val="24"/>
        </w:rPr>
        <w:t>t</w:t>
      </w:r>
      <w:r w:rsidRPr="00B4069C">
        <w:rPr>
          <w:rFonts w:ascii="Garamond" w:hAnsi="Garamond" w:cs="Arial"/>
          <w:sz w:val="24"/>
          <w:szCs w:val="24"/>
        </w:rPr>
        <w:t xml:space="preserve"> levering. Såfremt </w:t>
      </w:r>
      <w:r w:rsidR="00EB292B" w:rsidRPr="00B4069C">
        <w:rPr>
          <w:rFonts w:ascii="Garamond" w:hAnsi="Garamond" w:cs="Arial"/>
          <w:sz w:val="24"/>
          <w:szCs w:val="24"/>
        </w:rPr>
        <w:t>kunden</w:t>
      </w:r>
      <w:r w:rsidRPr="00B4069C">
        <w:rPr>
          <w:rFonts w:ascii="Garamond" w:hAnsi="Garamond" w:cs="Arial"/>
          <w:sz w:val="24"/>
          <w:szCs w:val="24"/>
        </w:rPr>
        <w:t xml:space="preserve"> som følge af forsinkelse vælger at </w:t>
      </w:r>
      <w:r w:rsidR="00F209D7">
        <w:rPr>
          <w:rFonts w:ascii="Garamond" w:hAnsi="Garamond" w:cs="Arial"/>
          <w:sz w:val="24"/>
          <w:szCs w:val="24"/>
        </w:rPr>
        <w:t>op</w:t>
      </w:r>
      <w:r w:rsidRPr="00B4069C">
        <w:rPr>
          <w:rFonts w:ascii="Garamond" w:hAnsi="Garamond" w:cs="Arial"/>
          <w:sz w:val="24"/>
          <w:szCs w:val="24"/>
        </w:rPr>
        <w:t>hæve</w:t>
      </w:r>
      <w:r w:rsidR="00D4154A">
        <w:rPr>
          <w:rFonts w:ascii="Garamond" w:hAnsi="Garamond" w:cs="Arial"/>
          <w:sz w:val="24"/>
          <w:szCs w:val="24"/>
        </w:rPr>
        <w:t xml:space="preserve"> kontrakten</w:t>
      </w:r>
      <w:r w:rsidRPr="00B4069C">
        <w:rPr>
          <w:rFonts w:ascii="Garamond" w:hAnsi="Garamond" w:cs="Arial"/>
          <w:sz w:val="24"/>
          <w:szCs w:val="24"/>
        </w:rPr>
        <w:t xml:space="preserve"> helt eller delvist, er </w:t>
      </w:r>
      <w:r w:rsidR="00EB292B" w:rsidRPr="00B4069C">
        <w:rPr>
          <w:rFonts w:ascii="Garamond" w:hAnsi="Garamond" w:cs="Arial"/>
          <w:sz w:val="24"/>
          <w:szCs w:val="24"/>
        </w:rPr>
        <w:t>kunden</w:t>
      </w:r>
      <w:r w:rsidRPr="00B4069C">
        <w:rPr>
          <w:rFonts w:ascii="Garamond" w:hAnsi="Garamond" w:cs="Arial"/>
          <w:sz w:val="24"/>
          <w:szCs w:val="24"/>
        </w:rPr>
        <w:t xml:space="preserve"> berettiget til at foretage dækningskøb for leverandørens regning. E</w:t>
      </w:r>
      <w:r w:rsidR="00EF4C9A">
        <w:rPr>
          <w:rFonts w:ascii="Garamond" w:hAnsi="Garamond" w:cs="Arial"/>
          <w:sz w:val="24"/>
          <w:szCs w:val="24"/>
        </w:rPr>
        <w:t>ventuelle</w:t>
      </w:r>
      <w:r w:rsidRPr="00B4069C">
        <w:rPr>
          <w:rFonts w:ascii="Garamond" w:hAnsi="Garamond" w:cs="Arial"/>
          <w:sz w:val="24"/>
          <w:szCs w:val="24"/>
        </w:rPr>
        <w:t xml:space="preserve"> merudgifter i forbindelse med dækningskøb kan modregnes i enhve</w:t>
      </w:r>
      <w:r w:rsidR="00414B46">
        <w:rPr>
          <w:rFonts w:ascii="Garamond" w:hAnsi="Garamond" w:cs="Arial"/>
          <w:sz w:val="24"/>
          <w:szCs w:val="24"/>
        </w:rPr>
        <w:t>r fordring fra</w:t>
      </w:r>
      <w:r w:rsidRPr="00B4069C">
        <w:rPr>
          <w:rFonts w:ascii="Garamond" w:hAnsi="Garamond" w:cs="Arial"/>
          <w:sz w:val="24"/>
          <w:szCs w:val="24"/>
        </w:rPr>
        <w:t xml:space="preserve"> leverandøren.</w:t>
      </w:r>
    </w:p>
    <w:p w14:paraId="12157F7F" w14:textId="20F781A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Der foreligger altid en mangel ved leverandørens ydelse, såfremt yd</w:t>
      </w:r>
      <w:r w:rsidR="00C83119" w:rsidRPr="00B4069C">
        <w:rPr>
          <w:rFonts w:ascii="Garamond" w:hAnsi="Garamond" w:cs="Arial"/>
          <w:sz w:val="24"/>
          <w:szCs w:val="24"/>
        </w:rPr>
        <w:t>elsen ikke opfylder denne kontrakt</w:t>
      </w:r>
      <w:r w:rsidRPr="00B4069C">
        <w:rPr>
          <w:rFonts w:ascii="Garamond" w:hAnsi="Garamond" w:cs="Arial"/>
          <w:sz w:val="24"/>
          <w:szCs w:val="24"/>
        </w:rPr>
        <w:t xml:space="preserve"> med tilhørende bilag, eller ydelsen</w:t>
      </w:r>
      <w:r w:rsidR="00874783" w:rsidRPr="00B4069C">
        <w:rPr>
          <w:rFonts w:ascii="Garamond" w:hAnsi="Garamond" w:cs="Arial"/>
          <w:sz w:val="24"/>
          <w:szCs w:val="24"/>
        </w:rPr>
        <w:t xml:space="preserve"> ikke er</w:t>
      </w:r>
      <w:r w:rsidR="0097231A" w:rsidRPr="00B4069C">
        <w:rPr>
          <w:rFonts w:ascii="Garamond" w:hAnsi="Garamond" w:cs="Arial"/>
          <w:sz w:val="24"/>
          <w:szCs w:val="24"/>
        </w:rPr>
        <w:t>,</w:t>
      </w:r>
      <w:r w:rsidR="00874783" w:rsidRPr="00B4069C">
        <w:rPr>
          <w:rFonts w:ascii="Garamond" w:hAnsi="Garamond" w:cs="Arial"/>
          <w:sz w:val="24"/>
          <w:szCs w:val="24"/>
        </w:rPr>
        <w:t xml:space="preserve"> som </w:t>
      </w:r>
      <w:r w:rsidR="00EB292B" w:rsidRPr="00B4069C">
        <w:rPr>
          <w:rFonts w:ascii="Garamond" w:hAnsi="Garamond" w:cs="Arial"/>
          <w:sz w:val="24"/>
          <w:szCs w:val="24"/>
        </w:rPr>
        <w:t>kunden</w:t>
      </w:r>
      <w:r w:rsidR="00874783" w:rsidRPr="00B4069C">
        <w:rPr>
          <w:rFonts w:ascii="Garamond" w:hAnsi="Garamond" w:cs="Arial"/>
          <w:sz w:val="24"/>
          <w:szCs w:val="24"/>
        </w:rPr>
        <w:t xml:space="preserve"> med rette</w:t>
      </w:r>
      <w:r w:rsidRPr="00B4069C">
        <w:rPr>
          <w:rFonts w:ascii="Garamond" w:hAnsi="Garamond" w:cs="Arial"/>
          <w:sz w:val="24"/>
          <w:szCs w:val="24"/>
        </w:rPr>
        <w:t xml:space="preserve"> kunne forvente.</w:t>
      </w:r>
    </w:p>
    <w:p w14:paraId="5DC8F58A" w14:textId="7EFD11CB" w:rsidR="00A24D51" w:rsidRDefault="00A24D51" w:rsidP="009631D5">
      <w:pPr>
        <w:spacing w:line="240" w:lineRule="auto"/>
        <w:rPr>
          <w:rFonts w:ascii="Garamond" w:hAnsi="Garamond" w:cs="Arial"/>
          <w:sz w:val="24"/>
          <w:szCs w:val="24"/>
        </w:rPr>
      </w:pPr>
      <w:r w:rsidRPr="00B4069C">
        <w:rPr>
          <w:rFonts w:ascii="Garamond" w:hAnsi="Garamond" w:cs="Arial"/>
          <w:sz w:val="24"/>
          <w:szCs w:val="24"/>
        </w:rPr>
        <w:t xml:space="preserve">Leverandøren har på </w:t>
      </w:r>
      <w:r w:rsidR="00EB292B" w:rsidRPr="00B4069C">
        <w:rPr>
          <w:rFonts w:ascii="Garamond" w:hAnsi="Garamond" w:cs="Arial"/>
          <w:sz w:val="24"/>
          <w:szCs w:val="24"/>
        </w:rPr>
        <w:t>kunden</w:t>
      </w:r>
      <w:r w:rsidRPr="00B4069C">
        <w:rPr>
          <w:rFonts w:ascii="Garamond" w:hAnsi="Garamond" w:cs="Arial"/>
          <w:sz w:val="24"/>
          <w:szCs w:val="24"/>
        </w:rPr>
        <w:t xml:space="preserve">s anmodning pligt til at afhjælpe påpegede mangler snarest. Såfremt afhjælpning ikke er mulig, eller leverandøren forgæves har forsøgt at afhjælpe en mangel gentagne gange, kan </w:t>
      </w:r>
      <w:r w:rsidR="00EB292B" w:rsidRPr="00B4069C">
        <w:rPr>
          <w:rFonts w:ascii="Garamond" w:hAnsi="Garamond" w:cs="Arial"/>
          <w:sz w:val="24"/>
          <w:szCs w:val="24"/>
        </w:rPr>
        <w:t>kunden</w:t>
      </w:r>
      <w:r w:rsidRPr="00B4069C">
        <w:rPr>
          <w:rFonts w:ascii="Garamond" w:hAnsi="Garamond" w:cs="Arial"/>
          <w:sz w:val="24"/>
          <w:szCs w:val="24"/>
        </w:rPr>
        <w:t xml:space="preserve"> vælge i stedet at kræve et forholdsmæssigt afslag i betalingen til leverandøren. Det forholdsmæssige afslag fastsættes under hensyn til manglens omfang og karakter, men kan ikke overstige betalingen for leverancen.</w:t>
      </w:r>
      <w:bookmarkStart w:id="101" w:name="_Toc437866910"/>
    </w:p>
    <w:p w14:paraId="566CE804" w14:textId="77777777" w:rsidR="004A104C" w:rsidRPr="00B4069C" w:rsidRDefault="004A104C" w:rsidP="00A24D51">
      <w:pPr>
        <w:rPr>
          <w:rFonts w:ascii="Garamond" w:hAnsi="Garamond"/>
          <w:sz w:val="24"/>
          <w:szCs w:val="24"/>
        </w:rPr>
      </w:pPr>
    </w:p>
    <w:p w14:paraId="4944B240" w14:textId="6F4918A3" w:rsidR="00506BDE" w:rsidRPr="004A104C" w:rsidRDefault="00506BDE" w:rsidP="00506BDE">
      <w:pPr>
        <w:pStyle w:val="Overskrift1"/>
        <w:rPr>
          <w:rFonts w:ascii="Garamond" w:hAnsi="Garamond"/>
          <w:b w:val="0"/>
          <w:color w:val="00B050"/>
          <w:sz w:val="26"/>
          <w:szCs w:val="26"/>
        </w:rPr>
      </w:pPr>
      <w:bookmarkStart w:id="102" w:name="_Toc27729737"/>
      <w:bookmarkStart w:id="103" w:name="_Toc457983819"/>
      <w:bookmarkStart w:id="104" w:name="_Toc435542517"/>
      <w:bookmarkStart w:id="105" w:name="_Toc457983817"/>
      <w:bookmarkStart w:id="106" w:name="_Toc435542515"/>
      <w:bookmarkStart w:id="107" w:name="_Ref419787584"/>
      <w:bookmarkStart w:id="108" w:name="_Ref419787555"/>
      <w:r w:rsidRPr="004A104C">
        <w:rPr>
          <w:rFonts w:ascii="Garamond" w:hAnsi="Garamond"/>
          <w:sz w:val="26"/>
          <w:szCs w:val="26"/>
        </w:rPr>
        <w:t>F</w:t>
      </w:r>
      <w:r w:rsidR="004A104C" w:rsidRPr="004A104C">
        <w:rPr>
          <w:rFonts w:ascii="Garamond" w:hAnsi="Garamond"/>
          <w:sz w:val="26"/>
          <w:szCs w:val="26"/>
        </w:rPr>
        <w:t>ORCE MAJEURE</w:t>
      </w:r>
      <w:bookmarkEnd w:id="102"/>
      <w:r w:rsidRPr="004A104C">
        <w:rPr>
          <w:rFonts w:ascii="Garamond" w:hAnsi="Garamond"/>
          <w:sz w:val="26"/>
          <w:szCs w:val="26"/>
        </w:rPr>
        <w:t xml:space="preserve"> </w:t>
      </w:r>
    </w:p>
    <w:p w14:paraId="6B771DEF" w14:textId="4DF9041A" w:rsidR="00506BDE" w:rsidRPr="008116BD" w:rsidRDefault="00506BDE" w:rsidP="00BB5AE8">
      <w:pPr>
        <w:tabs>
          <w:tab w:val="left" w:pos="709"/>
        </w:tabs>
        <w:spacing w:line="240" w:lineRule="auto"/>
        <w:rPr>
          <w:rFonts w:ascii="Garamond" w:hAnsi="Garamond"/>
          <w:sz w:val="24"/>
          <w:szCs w:val="24"/>
        </w:rPr>
      </w:pPr>
      <w:r w:rsidRPr="00B4069C">
        <w:rPr>
          <w:rFonts w:ascii="Garamond" w:hAnsi="Garamond"/>
          <w:sz w:val="24"/>
          <w:szCs w:val="24"/>
        </w:rPr>
        <w:t>En part er i henhold til denne kontrakt ikke ansvarlig over for den anden part</w:t>
      </w:r>
      <w:r w:rsidR="0097231A" w:rsidRPr="00B4069C">
        <w:rPr>
          <w:rFonts w:ascii="Garamond" w:hAnsi="Garamond"/>
          <w:sz w:val="24"/>
          <w:szCs w:val="24"/>
        </w:rPr>
        <w:t>,</w:t>
      </w:r>
      <w:r w:rsidRPr="00B4069C">
        <w:rPr>
          <w:rFonts w:ascii="Garamond" w:hAnsi="Garamond"/>
          <w:sz w:val="24"/>
          <w:szCs w:val="24"/>
        </w:rPr>
        <w:t xml:space="preserve"> </w:t>
      </w:r>
      <w:r w:rsidR="0097231A" w:rsidRPr="00B4069C">
        <w:rPr>
          <w:rFonts w:ascii="Garamond" w:hAnsi="Garamond"/>
          <w:sz w:val="24"/>
          <w:szCs w:val="24"/>
        </w:rPr>
        <w:t xml:space="preserve">for </w:t>
      </w:r>
      <w:r w:rsidRPr="00B4069C">
        <w:rPr>
          <w:rFonts w:ascii="Garamond" w:hAnsi="Garamond"/>
          <w:sz w:val="24"/>
          <w:szCs w:val="24"/>
        </w:rPr>
        <w:t>så vidt</w:t>
      </w:r>
      <w:r w:rsidR="00B86B3E" w:rsidRPr="00B4069C">
        <w:rPr>
          <w:rFonts w:ascii="Garamond" w:hAnsi="Garamond"/>
          <w:sz w:val="24"/>
          <w:szCs w:val="24"/>
        </w:rPr>
        <w:t xml:space="preserve"> det </w:t>
      </w:r>
      <w:r w:rsidRPr="00B4069C">
        <w:rPr>
          <w:rFonts w:ascii="Garamond" w:hAnsi="Garamond"/>
          <w:sz w:val="24"/>
          <w:szCs w:val="24"/>
        </w:rPr>
        <w:t xml:space="preserve">skyldes forhold, der ligger uden for partens kontrol, og som parten ikke ved denne kontrakts indgåelse burde have taget i </w:t>
      </w:r>
      <w:r w:rsidRPr="008116BD">
        <w:rPr>
          <w:rFonts w:ascii="Garamond" w:hAnsi="Garamond"/>
          <w:sz w:val="24"/>
          <w:szCs w:val="24"/>
        </w:rPr>
        <w:t>betragtning og ej heller efter kontraktens indgåelse burde have undgået eller overvundet.</w:t>
      </w:r>
    </w:p>
    <w:p w14:paraId="53C44E1D" w14:textId="587E2D43" w:rsidR="00506BDE" w:rsidRPr="008116BD" w:rsidRDefault="00506BDE" w:rsidP="00BB5AE8">
      <w:pPr>
        <w:tabs>
          <w:tab w:val="left" w:pos="709"/>
        </w:tabs>
        <w:spacing w:line="240" w:lineRule="auto"/>
        <w:rPr>
          <w:rFonts w:ascii="Garamond" w:hAnsi="Garamond" w:cs="Times New Roman"/>
          <w:sz w:val="24"/>
          <w:szCs w:val="24"/>
        </w:rPr>
      </w:pPr>
      <w:r w:rsidRPr="008116BD">
        <w:rPr>
          <w:rFonts w:ascii="Garamond" w:hAnsi="Garamond"/>
          <w:sz w:val="24"/>
          <w:szCs w:val="24"/>
        </w:rPr>
        <w:t xml:space="preserve">Den, der ønsker at påberåbe sig force majeure, skal give skriftlig meddelelse herom uden ugrundet ophold, dog senest </w:t>
      </w:r>
      <w:r w:rsidR="0097231A" w:rsidRPr="008116BD">
        <w:rPr>
          <w:rFonts w:ascii="Garamond" w:hAnsi="Garamond"/>
          <w:sz w:val="24"/>
          <w:szCs w:val="24"/>
        </w:rPr>
        <w:t>fem</w:t>
      </w:r>
      <w:r w:rsidRPr="008116BD">
        <w:rPr>
          <w:rFonts w:ascii="Garamond" w:hAnsi="Garamond"/>
          <w:sz w:val="24"/>
          <w:szCs w:val="24"/>
        </w:rPr>
        <w:t xml:space="preserve"> arbejdsdage efter </w:t>
      </w:r>
      <w:r w:rsidR="0097231A" w:rsidRPr="008116BD">
        <w:rPr>
          <w:rFonts w:ascii="Garamond" w:hAnsi="Garamond"/>
          <w:sz w:val="24"/>
          <w:szCs w:val="24"/>
        </w:rPr>
        <w:t xml:space="preserve">at </w:t>
      </w:r>
      <w:r w:rsidRPr="008116BD">
        <w:rPr>
          <w:rFonts w:ascii="Garamond" w:hAnsi="Garamond"/>
          <w:sz w:val="24"/>
          <w:szCs w:val="24"/>
        </w:rPr>
        <w:t>force majeure er indtrådt.</w:t>
      </w:r>
    </w:p>
    <w:p w14:paraId="2CF584C7" w14:textId="77D2DF83" w:rsidR="00506BDE" w:rsidRDefault="00506BDE" w:rsidP="00BB5AE8">
      <w:pPr>
        <w:spacing w:line="240" w:lineRule="auto"/>
        <w:rPr>
          <w:rFonts w:ascii="Garamond" w:hAnsi="Garamond"/>
          <w:sz w:val="24"/>
          <w:szCs w:val="24"/>
        </w:rPr>
      </w:pPr>
      <w:r w:rsidRPr="008116BD">
        <w:rPr>
          <w:rFonts w:ascii="Garamond" w:hAnsi="Garamond"/>
          <w:sz w:val="24"/>
          <w:szCs w:val="24"/>
        </w:rPr>
        <w:t>Varer en force majeure</w:t>
      </w:r>
      <w:r w:rsidR="00CD2CFC" w:rsidRPr="008116BD">
        <w:rPr>
          <w:rFonts w:ascii="Garamond" w:hAnsi="Garamond"/>
          <w:sz w:val="24"/>
          <w:szCs w:val="24"/>
        </w:rPr>
        <w:t>-</w:t>
      </w:r>
      <w:r w:rsidRPr="008116BD">
        <w:rPr>
          <w:rFonts w:ascii="Garamond" w:hAnsi="Garamond"/>
          <w:sz w:val="24"/>
          <w:szCs w:val="24"/>
        </w:rPr>
        <w:t>situation i mere end 40 arbejdsdage, eller er force majeure</w:t>
      </w:r>
      <w:r w:rsidR="00CD2CFC" w:rsidRPr="008116BD">
        <w:rPr>
          <w:rFonts w:ascii="Garamond" w:hAnsi="Garamond"/>
          <w:sz w:val="24"/>
          <w:szCs w:val="24"/>
        </w:rPr>
        <w:t>-</w:t>
      </w:r>
      <w:r w:rsidRPr="008116BD">
        <w:rPr>
          <w:rFonts w:ascii="Garamond" w:hAnsi="Garamond"/>
          <w:sz w:val="24"/>
          <w:szCs w:val="24"/>
        </w:rPr>
        <w:t>situationen af en sådan karakter eller har en sådan varighed, at kontraktens endelige opfyldelse må anses for umulig, er den anden part berettiget til at bringe denne kontrakt til ophør uden varsel. Ingen af parterne kan gøre krav gældende i anledning heraf.</w:t>
      </w:r>
    </w:p>
    <w:p w14:paraId="4B426DE1" w14:textId="77777777" w:rsidR="004A104C" w:rsidRPr="00B4069C" w:rsidRDefault="004A104C" w:rsidP="00BB5AE8">
      <w:pPr>
        <w:spacing w:line="240" w:lineRule="auto"/>
        <w:rPr>
          <w:rFonts w:ascii="Garamond" w:hAnsi="Garamond"/>
          <w:sz w:val="24"/>
          <w:szCs w:val="24"/>
        </w:rPr>
      </w:pPr>
    </w:p>
    <w:p w14:paraId="61F3A2C1" w14:textId="44C4D185" w:rsidR="009631D5" w:rsidRPr="004A104C" w:rsidRDefault="009631D5" w:rsidP="009631D5">
      <w:pPr>
        <w:pStyle w:val="Overskrift1"/>
        <w:spacing w:before="0" w:line="240" w:lineRule="auto"/>
        <w:rPr>
          <w:rFonts w:ascii="Garamond" w:hAnsi="Garamond"/>
          <w:sz w:val="26"/>
          <w:szCs w:val="26"/>
        </w:rPr>
      </w:pPr>
      <w:bookmarkStart w:id="109" w:name="_Toc27729738"/>
      <w:r w:rsidRPr="004A104C">
        <w:rPr>
          <w:rFonts w:ascii="Garamond" w:hAnsi="Garamond"/>
          <w:sz w:val="26"/>
          <w:szCs w:val="26"/>
        </w:rPr>
        <w:t>E</w:t>
      </w:r>
      <w:r w:rsidR="004A104C" w:rsidRPr="004A104C">
        <w:rPr>
          <w:rFonts w:ascii="Garamond" w:hAnsi="Garamond"/>
          <w:sz w:val="26"/>
          <w:szCs w:val="26"/>
        </w:rPr>
        <w:t>RSTATNINGSANSVAR OG FORSIKRING</w:t>
      </w:r>
      <w:bookmarkEnd w:id="103"/>
      <w:bookmarkEnd w:id="104"/>
      <w:bookmarkEnd w:id="109"/>
    </w:p>
    <w:p w14:paraId="5AB7A57F" w14:textId="77777777" w:rsidR="009631D5"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Parterne er erstatningsansvarlige efter dansk rets almindelige regler. </w:t>
      </w:r>
    </w:p>
    <w:p w14:paraId="6F2C57A8" w14:textId="7D95AAD7" w:rsidR="00EA0704" w:rsidRDefault="009631D5" w:rsidP="009631D5">
      <w:pPr>
        <w:spacing w:line="240" w:lineRule="auto"/>
        <w:rPr>
          <w:rFonts w:ascii="Garamond" w:hAnsi="Garamond"/>
          <w:sz w:val="24"/>
          <w:szCs w:val="24"/>
        </w:rPr>
      </w:pPr>
      <w:r w:rsidRPr="00B4069C">
        <w:rPr>
          <w:rFonts w:ascii="Garamond" w:hAnsi="Garamond"/>
          <w:sz w:val="24"/>
          <w:szCs w:val="24"/>
        </w:rPr>
        <w:t>Parterne kan dog ikke kræve erstatning for driftstab, avan</w:t>
      </w:r>
      <w:r w:rsidR="00BB5AE8" w:rsidRPr="00B4069C">
        <w:rPr>
          <w:rFonts w:ascii="Garamond" w:hAnsi="Garamond"/>
          <w:sz w:val="24"/>
          <w:szCs w:val="24"/>
        </w:rPr>
        <w:t>cetab eller andet indirekte tab</w:t>
      </w:r>
      <w:r w:rsidR="00CD2CFC">
        <w:rPr>
          <w:rFonts w:ascii="Garamond" w:hAnsi="Garamond"/>
          <w:sz w:val="24"/>
          <w:szCs w:val="24"/>
        </w:rPr>
        <w:t>,</w:t>
      </w:r>
      <w:r w:rsidR="00D86EAD">
        <w:rPr>
          <w:rFonts w:ascii="Garamond" w:hAnsi="Garamond"/>
          <w:sz w:val="24"/>
          <w:szCs w:val="24"/>
        </w:rPr>
        <w:t xml:space="preserve"> </w:t>
      </w:r>
      <w:r w:rsidR="00D86EAD" w:rsidRPr="00B4069C">
        <w:rPr>
          <w:rFonts w:ascii="Garamond" w:hAnsi="Garamond"/>
          <w:sz w:val="24"/>
          <w:szCs w:val="24"/>
        </w:rPr>
        <w:t xml:space="preserve">og hver parts samlede erstatningsansvar i henhold til denne </w:t>
      </w:r>
      <w:r w:rsidR="00D86EAD">
        <w:rPr>
          <w:rFonts w:ascii="Garamond" w:hAnsi="Garamond"/>
          <w:sz w:val="24"/>
          <w:szCs w:val="24"/>
        </w:rPr>
        <w:t>kontrakt</w:t>
      </w:r>
      <w:r w:rsidR="00D86EAD" w:rsidRPr="00B4069C">
        <w:rPr>
          <w:rFonts w:ascii="Garamond" w:hAnsi="Garamond"/>
          <w:sz w:val="24"/>
          <w:szCs w:val="24"/>
        </w:rPr>
        <w:t xml:space="preserve"> kan maksimalt udgøre et beløb svarende </w:t>
      </w:r>
      <w:r w:rsidR="00D86EAD" w:rsidRPr="00644DFB">
        <w:rPr>
          <w:rFonts w:ascii="Garamond" w:hAnsi="Garamond"/>
          <w:sz w:val="24"/>
          <w:szCs w:val="24"/>
        </w:rPr>
        <w:t>til to</w:t>
      </w:r>
      <w:r w:rsidR="00D86EAD" w:rsidRPr="00B4069C">
        <w:rPr>
          <w:rFonts w:ascii="Garamond" w:hAnsi="Garamond"/>
          <w:sz w:val="24"/>
          <w:szCs w:val="24"/>
        </w:rPr>
        <w:t xml:space="preserve"> gange honoraret </w:t>
      </w:r>
      <w:r w:rsidR="00CD2CFC" w:rsidRPr="00B4069C">
        <w:rPr>
          <w:rFonts w:ascii="Garamond" w:hAnsi="Garamond"/>
          <w:sz w:val="24"/>
          <w:szCs w:val="24"/>
        </w:rPr>
        <w:t>inkl</w:t>
      </w:r>
      <w:r w:rsidR="00CD2CFC">
        <w:rPr>
          <w:rFonts w:ascii="Garamond" w:hAnsi="Garamond"/>
          <w:sz w:val="24"/>
          <w:szCs w:val="24"/>
        </w:rPr>
        <w:t>.</w:t>
      </w:r>
      <w:r w:rsidR="00CD2CFC" w:rsidRPr="00B4069C">
        <w:rPr>
          <w:rFonts w:ascii="Garamond" w:hAnsi="Garamond"/>
          <w:sz w:val="24"/>
          <w:szCs w:val="24"/>
        </w:rPr>
        <w:t xml:space="preserve"> </w:t>
      </w:r>
      <w:r w:rsidR="00D86EAD" w:rsidRPr="00B4069C">
        <w:rPr>
          <w:rFonts w:ascii="Garamond" w:hAnsi="Garamond"/>
          <w:sz w:val="24"/>
          <w:szCs w:val="24"/>
        </w:rPr>
        <w:t>vederlag for evt. udnyttede optioner. Disse begrænsninger i erstatningsansvaret omfatter imidlertid ikke groft uagtsomme eller forsætlige ansvarspådragende handlinger eller undladelser</w:t>
      </w:r>
      <w:r w:rsidR="00CD2CFC">
        <w:rPr>
          <w:rFonts w:ascii="Garamond" w:hAnsi="Garamond"/>
          <w:sz w:val="24"/>
          <w:szCs w:val="24"/>
        </w:rPr>
        <w:t>.</w:t>
      </w:r>
    </w:p>
    <w:p w14:paraId="1C7EE35D" w14:textId="1C7551B0" w:rsidR="00BB5AE8"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Leverandøren skal i hele kontraktens løbetid opretholde en ansvarsforsikring, som dækker de skader, som medarbejderne kan forvolde i forbindelse med </w:t>
      </w:r>
      <w:r w:rsidR="00BB5AE8" w:rsidRPr="00B4069C">
        <w:rPr>
          <w:rFonts w:ascii="Garamond" w:hAnsi="Garamond"/>
          <w:sz w:val="24"/>
          <w:szCs w:val="24"/>
        </w:rPr>
        <w:t>ydelserne</w:t>
      </w:r>
      <w:r w:rsidRPr="00B4069C">
        <w:rPr>
          <w:rFonts w:ascii="Garamond" w:hAnsi="Garamond"/>
          <w:sz w:val="24"/>
          <w:szCs w:val="24"/>
        </w:rPr>
        <w:t>, samt være forsikret mod fejlagtig rådgivning, hvis kontrakten omfatter en rådgivnings</w:t>
      </w:r>
      <w:r w:rsidR="00F05BED">
        <w:rPr>
          <w:rFonts w:ascii="Garamond" w:hAnsi="Garamond"/>
          <w:sz w:val="24"/>
          <w:szCs w:val="24"/>
        </w:rPr>
        <w:t>ydelse</w:t>
      </w:r>
      <w:r w:rsidRPr="00B4069C">
        <w:rPr>
          <w:rFonts w:ascii="Garamond" w:hAnsi="Garamond"/>
          <w:sz w:val="24"/>
          <w:szCs w:val="24"/>
        </w:rPr>
        <w:t>.</w:t>
      </w:r>
      <w:r w:rsidR="00BB5AE8" w:rsidRPr="00B4069C">
        <w:rPr>
          <w:rFonts w:ascii="Garamond" w:hAnsi="Garamond"/>
          <w:sz w:val="24"/>
          <w:szCs w:val="24"/>
        </w:rPr>
        <w:t xml:space="preserve"> </w:t>
      </w:r>
    </w:p>
    <w:p w14:paraId="4AE52A5F" w14:textId="01FE0EF6" w:rsidR="00BB5AE8" w:rsidRPr="00B4069C" w:rsidRDefault="00BB5AE8" w:rsidP="009631D5">
      <w:pPr>
        <w:spacing w:line="240" w:lineRule="auto"/>
        <w:rPr>
          <w:rFonts w:ascii="Garamond" w:hAnsi="Garamond"/>
          <w:sz w:val="24"/>
          <w:szCs w:val="24"/>
        </w:rPr>
      </w:pPr>
      <w:r w:rsidRPr="00B4069C">
        <w:rPr>
          <w:rFonts w:ascii="Garamond" w:hAnsi="Garamond"/>
          <w:sz w:val="24"/>
          <w:szCs w:val="24"/>
        </w:rPr>
        <w:t>D</w:t>
      </w:r>
      <w:r w:rsidR="009631D5" w:rsidRPr="00B4069C">
        <w:rPr>
          <w:rFonts w:ascii="Garamond" w:hAnsi="Garamond"/>
          <w:sz w:val="24"/>
          <w:szCs w:val="24"/>
        </w:rPr>
        <w:t>ækningsomfang</w:t>
      </w:r>
      <w:r w:rsidRPr="00B4069C">
        <w:rPr>
          <w:rFonts w:ascii="Garamond" w:hAnsi="Garamond"/>
          <w:sz w:val="24"/>
          <w:szCs w:val="24"/>
        </w:rPr>
        <w:t>et for leverandørens forsikringer</w:t>
      </w:r>
      <w:r w:rsidR="009631D5" w:rsidRPr="00B4069C">
        <w:rPr>
          <w:rFonts w:ascii="Garamond" w:hAnsi="Garamond"/>
          <w:sz w:val="24"/>
          <w:szCs w:val="24"/>
        </w:rPr>
        <w:t xml:space="preserve"> skal stå i rimeligt forhold til </w:t>
      </w:r>
      <w:r w:rsidR="00137D04" w:rsidRPr="00B4069C">
        <w:rPr>
          <w:rFonts w:ascii="Garamond" w:hAnsi="Garamond"/>
          <w:sz w:val="24"/>
          <w:szCs w:val="24"/>
        </w:rPr>
        <w:t>kontraktens omfang</w:t>
      </w:r>
      <w:r w:rsidR="009631D5" w:rsidRPr="00B4069C">
        <w:rPr>
          <w:rFonts w:ascii="Garamond" w:hAnsi="Garamond"/>
          <w:sz w:val="24"/>
          <w:szCs w:val="24"/>
        </w:rPr>
        <w:t xml:space="preserve"> og svare til det sædvanlige i branchen. </w:t>
      </w:r>
    </w:p>
    <w:p w14:paraId="54975235" w14:textId="4CC61BDA" w:rsidR="005742E5" w:rsidRPr="00B4069C" w:rsidRDefault="009631D5" w:rsidP="009631D5">
      <w:pPr>
        <w:spacing w:line="240" w:lineRule="auto"/>
        <w:rPr>
          <w:rFonts w:ascii="Garamond" w:hAnsi="Garamond"/>
          <w:sz w:val="24"/>
          <w:szCs w:val="24"/>
        </w:rPr>
      </w:pPr>
      <w:r w:rsidRPr="00B4069C">
        <w:rPr>
          <w:rFonts w:ascii="Garamond" w:hAnsi="Garamond"/>
          <w:sz w:val="24"/>
          <w:szCs w:val="24"/>
        </w:rPr>
        <w:t>Leverandøren skal desuden have tegnet en</w:t>
      </w:r>
      <w:r w:rsidR="00BB5AE8" w:rsidRPr="00B4069C">
        <w:rPr>
          <w:rFonts w:ascii="Garamond" w:hAnsi="Garamond"/>
          <w:sz w:val="24"/>
          <w:szCs w:val="24"/>
        </w:rPr>
        <w:t>hver anden</w:t>
      </w:r>
      <w:r w:rsidRPr="00B4069C">
        <w:rPr>
          <w:rFonts w:ascii="Garamond" w:hAnsi="Garamond"/>
          <w:sz w:val="24"/>
          <w:szCs w:val="24"/>
        </w:rPr>
        <w:t xml:space="preserve"> lovpligtig</w:t>
      </w:r>
      <w:r w:rsidR="00BB5AE8" w:rsidRPr="00B4069C">
        <w:rPr>
          <w:rFonts w:ascii="Garamond" w:hAnsi="Garamond"/>
          <w:sz w:val="24"/>
          <w:szCs w:val="24"/>
        </w:rPr>
        <w:t xml:space="preserve"> forsikring, herunder</w:t>
      </w:r>
      <w:r w:rsidRPr="00B4069C">
        <w:rPr>
          <w:rFonts w:ascii="Garamond" w:hAnsi="Garamond"/>
          <w:sz w:val="24"/>
          <w:szCs w:val="24"/>
        </w:rPr>
        <w:t xml:space="preserve"> arbejdsskadeforsikring for medarbejderne.</w:t>
      </w:r>
      <w:r w:rsidR="00DF1585">
        <w:rPr>
          <w:rFonts w:ascii="Garamond" w:hAnsi="Garamond"/>
          <w:sz w:val="24"/>
          <w:szCs w:val="24"/>
        </w:rPr>
        <w:t xml:space="preserve"> </w:t>
      </w:r>
    </w:p>
    <w:p w14:paraId="0AFF1A6C" w14:textId="037E7995" w:rsidR="007E151D" w:rsidRPr="00B4069C" w:rsidRDefault="00EB292B" w:rsidP="004A104C">
      <w:pPr>
        <w:spacing w:line="240" w:lineRule="auto"/>
        <w:rPr>
          <w:rFonts w:ascii="Garamond" w:hAnsi="Garamond" w:cs="Arial"/>
          <w:sz w:val="24"/>
          <w:szCs w:val="24"/>
        </w:rPr>
      </w:pPr>
      <w:r w:rsidRPr="00B4069C">
        <w:rPr>
          <w:rFonts w:ascii="Garamond" w:hAnsi="Garamond"/>
          <w:sz w:val="24"/>
          <w:szCs w:val="24"/>
        </w:rPr>
        <w:t>Kunden</w:t>
      </w:r>
      <w:r w:rsidR="009631D5" w:rsidRPr="00B4069C">
        <w:rPr>
          <w:rFonts w:ascii="Garamond" w:hAnsi="Garamond"/>
          <w:sz w:val="24"/>
          <w:szCs w:val="24"/>
        </w:rPr>
        <w:t xml:space="preserve"> kan til enhver tid anmode om dokumentation for</w:t>
      </w:r>
      <w:r w:rsidR="005742E5" w:rsidRPr="00B4069C">
        <w:rPr>
          <w:rFonts w:ascii="Garamond" w:hAnsi="Garamond"/>
          <w:sz w:val="24"/>
          <w:szCs w:val="24"/>
        </w:rPr>
        <w:t xml:space="preserve"> forsikringens opretholdelse.</w:t>
      </w:r>
      <w:r w:rsidR="009631D5" w:rsidRPr="00B4069C">
        <w:rPr>
          <w:rFonts w:ascii="Garamond" w:hAnsi="Garamond"/>
          <w:sz w:val="24"/>
          <w:szCs w:val="24"/>
        </w:rPr>
        <w:t xml:space="preserve"> </w:t>
      </w:r>
      <w:bookmarkEnd w:id="101"/>
      <w:bookmarkEnd w:id="105"/>
      <w:bookmarkEnd w:id="106"/>
      <w:bookmarkEnd w:id="107"/>
      <w:bookmarkEnd w:id="108"/>
    </w:p>
    <w:p w14:paraId="77A54F50" w14:textId="77777777" w:rsidR="007E151D" w:rsidRPr="00B4069C" w:rsidRDefault="007E151D" w:rsidP="007E151D">
      <w:pPr>
        <w:spacing w:line="240" w:lineRule="auto"/>
        <w:rPr>
          <w:rFonts w:ascii="Garamond" w:hAnsi="Garamond" w:cs="Arial"/>
          <w:sz w:val="24"/>
          <w:szCs w:val="24"/>
        </w:rPr>
      </w:pPr>
    </w:p>
    <w:p w14:paraId="1BE0A51A" w14:textId="7434F695" w:rsidR="00403453" w:rsidRPr="004A104C" w:rsidRDefault="004A104C" w:rsidP="00403453">
      <w:pPr>
        <w:pStyle w:val="Overskrift1"/>
        <w:rPr>
          <w:rFonts w:ascii="Garamond" w:hAnsi="Garamond"/>
          <w:sz w:val="26"/>
          <w:szCs w:val="26"/>
        </w:rPr>
      </w:pPr>
      <w:bookmarkStart w:id="110" w:name="_Toc457983822"/>
      <w:bookmarkStart w:id="111" w:name="_Toc435542520"/>
      <w:bookmarkStart w:id="112" w:name="_Ref4677929"/>
      <w:bookmarkStart w:id="113" w:name="_Toc27729739"/>
      <w:bookmarkStart w:id="114" w:name="_Toc457983820"/>
      <w:bookmarkStart w:id="115" w:name="_Toc435542518"/>
      <w:bookmarkStart w:id="116" w:name="_Toc437866912"/>
      <w:bookmarkStart w:id="117" w:name="_Ref419788440"/>
      <w:r w:rsidRPr="004A104C">
        <w:rPr>
          <w:rFonts w:ascii="Garamond" w:hAnsi="Garamond"/>
          <w:sz w:val="26"/>
          <w:szCs w:val="26"/>
        </w:rPr>
        <w:t>OVERDRAGELSE</w:t>
      </w:r>
      <w:bookmarkEnd w:id="110"/>
      <w:bookmarkEnd w:id="111"/>
      <w:bookmarkEnd w:id="112"/>
      <w:bookmarkEnd w:id="113"/>
    </w:p>
    <w:p w14:paraId="142AA5CC" w14:textId="3036043F" w:rsidR="00403453" w:rsidRPr="00B4069C" w:rsidRDefault="00EB292B" w:rsidP="00403453">
      <w:pPr>
        <w:spacing w:line="240" w:lineRule="auto"/>
        <w:rPr>
          <w:rFonts w:ascii="Garamond" w:hAnsi="Garamond" w:cs="Arial"/>
          <w:sz w:val="24"/>
          <w:szCs w:val="24"/>
        </w:rPr>
      </w:pPr>
      <w:r w:rsidRPr="00B4069C">
        <w:rPr>
          <w:rFonts w:ascii="Garamond" w:hAnsi="Garamond" w:cs="Arial"/>
          <w:sz w:val="24"/>
          <w:szCs w:val="24"/>
        </w:rPr>
        <w:t>Kunden</w:t>
      </w:r>
      <w:r w:rsidR="00403453" w:rsidRPr="00B4069C">
        <w:rPr>
          <w:rFonts w:ascii="Garamond" w:hAnsi="Garamond" w:cs="Arial"/>
          <w:sz w:val="24"/>
          <w:szCs w:val="24"/>
        </w:rPr>
        <w:t xml:space="preserve"> har ret til at overdrage sine rettigheder og forpligtelser under denne kontrakt </w:t>
      </w:r>
      <w:r w:rsidR="00D16A8C" w:rsidRPr="00B4069C">
        <w:rPr>
          <w:rFonts w:ascii="Garamond" w:hAnsi="Garamond" w:cs="Arial"/>
          <w:sz w:val="24"/>
          <w:szCs w:val="24"/>
        </w:rPr>
        <w:t xml:space="preserve">helt eller delvist </w:t>
      </w:r>
      <w:r w:rsidR="00403453" w:rsidRPr="00B4069C">
        <w:rPr>
          <w:rFonts w:ascii="Garamond" w:hAnsi="Garamond" w:cs="Arial"/>
          <w:sz w:val="24"/>
          <w:szCs w:val="24"/>
        </w:rPr>
        <w:t xml:space="preserve">til en anden offentlig myndighed. </w:t>
      </w:r>
    </w:p>
    <w:p w14:paraId="79F275B9" w14:textId="538886C9" w:rsidR="00C93327" w:rsidRPr="00B4069C" w:rsidRDefault="00403453" w:rsidP="004A104C">
      <w:pPr>
        <w:spacing w:line="240" w:lineRule="auto"/>
        <w:rPr>
          <w:rFonts w:ascii="Garamond" w:hAnsi="Garamond"/>
          <w:i/>
          <w:sz w:val="24"/>
          <w:szCs w:val="24"/>
        </w:rPr>
      </w:pPr>
      <w:r w:rsidRPr="00B4069C">
        <w:rPr>
          <w:rFonts w:ascii="Garamond" w:hAnsi="Garamond" w:cs="Arial"/>
          <w:sz w:val="24"/>
          <w:szCs w:val="24"/>
        </w:rPr>
        <w:t xml:space="preserve">Leverandøren kan ikke overdrage sine rettigheder eller forpligtelser under denne kontrakt helt eller delvist til tredjemand, medmindre </w:t>
      </w:r>
      <w:r w:rsidR="00EB292B" w:rsidRPr="00B4069C">
        <w:rPr>
          <w:rFonts w:ascii="Garamond" w:hAnsi="Garamond" w:cs="Arial"/>
          <w:sz w:val="24"/>
          <w:szCs w:val="24"/>
        </w:rPr>
        <w:t>kunden</w:t>
      </w:r>
      <w:r w:rsidRPr="00B4069C">
        <w:rPr>
          <w:rFonts w:ascii="Garamond" w:hAnsi="Garamond" w:cs="Arial"/>
          <w:sz w:val="24"/>
          <w:szCs w:val="24"/>
        </w:rPr>
        <w:t xml:space="preserve"> har givet sit skriftlige samtykke hertil. </w:t>
      </w:r>
      <w:bookmarkStart w:id="118" w:name="_Toc457983829"/>
      <w:bookmarkStart w:id="119" w:name="_Toc435542527"/>
      <w:bookmarkStart w:id="120" w:name="_Toc437866915"/>
      <w:bookmarkEnd w:id="114"/>
      <w:bookmarkEnd w:id="115"/>
      <w:bookmarkEnd w:id="116"/>
      <w:bookmarkEnd w:id="117"/>
    </w:p>
    <w:p w14:paraId="425DB5AA" w14:textId="77777777" w:rsidR="00C93327" w:rsidRPr="00B4069C" w:rsidRDefault="00C93327" w:rsidP="00BC010C">
      <w:pPr>
        <w:rPr>
          <w:rFonts w:ascii="Garamond" w:hAnsi="Garamond"/>
          <w:sz w:val="24"/>
          <w:szCs w:val="24"/>
        </w:rPr>
      </w:pPr>
    </w:p>
    <w:p w14:paraId="7F2AD8A3" w14:textId="77034EAD" w:rsidR="00A24D51" w:rsidRPr="004A104C" w:rsidRDefault="00A24D51" w:rsidP="00A24D51">
      <w:pPr>
        <w:pStyle w:val="Overskrift1"/>
        <w:rPr>
          <w:rFonts w:ascii="Garamond" w:hAnsi="Garamond"/>
          <w:sz w:val="26"/>
          <w:szCs w:val="26"/>
        </w:rPr>
      </w:pPr>
      <w:bookmarkStart w:id="121" w:name="_Toc27729740"/>
      <w:r w:rsidRPr="004A104C">
        <w:rPr>
          <w:rFonts w:ascii="Garamond" w:hAnsi="Garamond"/>
          <w:sz w:val="26"/>
          <w:szCs w:val="26"/>
        </w:rPr>
        <w:t>L</w:t>
      </w:r>
      <w:r w:rsidR="004A104C" w:rsidRPr="004A104C">
        <w:rPr>
          <w:rFonts w:ascii="Garamond" w:hAnsi="Garamond"/>
          <w:sz w:val="26"/>
          <w:szCs w:val="26"/>
        </w:rPr>
        <w:t>OVVALG OG VÆRNETING</w:t>
      </w:r>
      <w:bookmarkEnd w:id="118"/>
      <w:bookmarkEnd w:id="119"/>
      <w:bookmarkEnd w:id="120"/>
      <w:bookmarkEnd w:id="121"/>
      <w:r w:rsidRPr="004A104C">
        <w:rPr>
          <w:rFonts w:ascii="Garamond" w:hAnsi="Garamond"/>
          <w:sz w:val="26"/>
          <w:szCs w:val="26"/>
        </w:rPr>
        <w:t xml:space="preserve"> </w:t>
      </w:r>
    </w:p>
    <w:p w14:paraId="29C5D1A3" w14:textId="77777777" w:rsidR="00A24D51" w:rsidRPr="00B4069C" w:rsidRDefault="00607593" w:rsidP="00591057">
      <w:pPr>
        <w:spacing w:line="240" w:lineRule="auto"/>
        <w:rPr>
          <w:rFonts w:ascii="Garamond" w:hAnsi="Garamond" w:cs="Arial"/>
          <w:sz w:val="24"/>
          <w:szCs w:val="24"/>
        </w:rPr>
      </w:pPr>
      <w:r w:rsidRPr="00B4069C">
        <w:rPr>
          <w:rFonts w:ascii="Garamond" w:hAnsi="Garamond" w:cs="Arial"/>
          <w:sz w:val="24"/>
          <w:szCs w:val="24"/>
        </w:rPr>
        <w:t>Denne kontrakt er under</w:t>
      </w:r>
      <w:r w:rsidR="00300B63" w:rsidRPr="00B4069C">
        <w:rPr>
          <w:rFonts w:ascii="Garamond" w:hAnsi="Garamond" w:cs="Arial"/>
          <w:sz w:val="24"/>
          <w:szCs w:val="24"/>
        </w:rPr>
        <w:t>givet</w:t>
      </w:r>
      <w:r w:rsidR="00A24D51" w:rsidRPr="00B4069C">
        <w:rPr>
          <w:rFonts w:ascii="Garamond" w:hAnsi="Garamond" w:cs="Arial"/>
          <w:sz w:val="24"/>
          <w:szCs w:val="24"/>
        </w:rPr>
        <w:t xml:space="preserve"> dansk</w:t>
      </w:r>
      <w:r w:rsidRPr="00B4069C">
        <w:rPr>
          <w:rFonts w:ascii="Garamond" w:hAnsi="Garamond" w:cs="Arial"/>
          <w:sz w:val="24"/>
          <w:szCs w:val="24"/>
        </w:rPr>
        <w:t xml:space="preserve"> ret</w:t>
      </w:r>
      <w:r w:rsidR="00A24D51" w:rsidRPr="00B4069C">
        <w:rPr>
          <w:rFonts w:ascii="Garamond" w:hAnsi="Garamond" w:cs="Arial"/>
          <w:sz w:val="24"/>
          <w:szCs w:val="24"/>
        </w:rPr>
        <w:t>.</w:t>
      </w:r>
    </w:p>
    <w:p w14:paraId="25082DC3" w14:textId="77777777" w:rsidR="00A24D51" w:rsidRPr="00B4069C" w:rsidRDefault="00607593" w:rsidP="00591057">
      <w:pPr>
        <w:spacing w:line="240" w:lineRule="auto"/>
        <w:rPr>
          <w:rFonts w:ascii="Garamond" w:hAnsi="Garamond" w:cs="Arial"/>
          <w:sz w:val="24"/>
          <w:szCs w:val="24"/>
        </w:rPr>
      </w:pPr>
      <w:bookmarkStart w:id="122" w:name="_Ref212972122"/>
      <w:r w:rsidRPr="00B4069C">
        <w:rPr>
          <w:rFonts w:ascii="Garamond" w:hAnsi="Garamond" w:cs="Arial"/>
          <w:sz w:val="24"/>
          <w:szCs w:val="24"/>
        </w:rPr>
        <w:t>Såfremt der opstår u</w:t>
      </w:r>
      <w:r w:rsidR="00A24D51" w:rsidRPr="00B4069C">
        <w:rPr>
          <w:rFonts w:ascii="Garamond" w:hAnsi="Garamond" w:cs="Arial"/>
          <w:sz w:val="24"/>
          <w:szCs w:val="24"/>
        </w:rPr>
        <w:t>overensstemmelse</w:t>
      </w:r>
      <w:r w:rsidRPr="00B4069C">
        <w:rPr>
          <w:rFonts w:ascii="Garamond" w:hAnsi="Garamond" w:cs="Arial"/>
          <w:sz w:val="24"/>
          <w:szCs w:val="24"/>
        </w:rPr>
        <w:t xml:space="preserve"> mellem parterne i forbindelse med </w:t>
      </w:r>
      <w:r w:rsidR="005A3A48" w:rsidRPr="00B4069C">
        <w:rPr>
          <w:rFonts w:ascii="Garamond" w:hAnsi="Garamond" w:cs="Arial"/>
          <w:sz w:val="24"/>
          <w:szCs w:val="24"/>
        </w:rPr>
        <w:t xml:space="preserve">denne </w:t>
      </w:r>
      <w:r w:rsidRPr="00B4069C">
        <w:rPr>
          <w:rFonts w:ascii="Garamond" w:hAnsi="Garamond" w:cs="Arial"/>
          <w:sz w:val="24"/>
          <w:szCs w:val="24"/>
        </w:rPr>
        <w:t xml:space="preserve">kontrakt, skal parterne med en positiv, samarbejdende og ansvarlig holdning </w:t>
      </w:r>
      <w:r w:rsidR="005A3A48" w:rsidRPr="00B4069C">
        <w:rPr>
          <w:rFonts w:ascii="Garamond" w:hAnsi="Garamond" w:cs="Arial"/>
          <w:sz w:val="24"/>
          <w:szCs w:val="24"/>
        </w:rPr>
        <w:t>for</w:t>
      </w:r>
      <w:r w:rsidRPr="00B4069C">
        <w:rPr>
          <w:rFonts w:ascii="Garamond" w:hAnsi="Garamond" w:cs="Arial"/>
          <w:sz w:val="24"/>
          <w:szCs w:val="24"/>
        </w:rPr>
        <w:t>søge at indlede forhandlinger med henblik på at løse tvisten.</w:t>
      </w:r>
      <w:bookmarkEnd w:id="122"/>
      <w:r w:rsidR="00A24D51" w:rsidRPr="00B4069C">
        <w:rPr>
          <w:rFonts w:ascii="Garamond" w:hAnsi="Garamond" w:cs="Arial"/>
          <w:sz w:val="24"/>
          <w:szCs w:val="24"/>
        </w:rPr>
        <w:t xml:space="preserve"> </w:t>
      </w:r>
      <w:r w:rsidR="00667E91" w:rsidRPr="00B4069C">
        <w:rPr>
          <w:rFonts w:ascii="Garamond" w:hAnsi="Garamond" w:cs="Arial"/>
          <w:sz w:val="24"/>
          <w:szCs w:val="24"/>
        </w:rPr>
        <w:t>Om nødvendigt skal forhandlingerne søges løftet op på højeste plan i parternes organisationer.</w:t>
      </w:r>
    </w:p>
    <w:p w14:paraId="0164A814" w14:textId="09368BAC" w:rsidR="00CB6276" w:rsidRPr="00B4069C" w:rsidRDefault="00CB6276" w:rsidP="00BC010C">
      <w:pPr>
        <w:pStyle w:val="BBBodyTextIndent1"/>
        <w:ind w:left="0"/>
        <w:rPr>
          <w:rFonts w:ascii="Garamond" w:hAnsi="Garamond"/>
          <w:sz w:val="24"/>
          <w:szCs w:val="24"/>
        </w:rPr>
      </w:pPr>
      <w:r w:rsidRPr="00B4069C">
        <w:rPr>
          <w:rFonts w:ascii="Garamond" w:hAnsi="Garamond"/>
          <w:sz w:val="24"/>
          <w:szCs w:val="24"/>
        </w:rPr>
        <w:t xml:space="preserve">Kan </w:t>
      </w:r>
      <w:r w:rsidR="0097231A" w:rsidRPr="00B4069C">
        <w:rPr>
          <w:rFonts w:ascii="Garamond" w:hAnsi="Garamond"/>
          <w:sz w:val="24"/>
          <w:szCs w:val="24"/>
        </w:rPr>
        <w:t>p</w:t>
      </w:r>
      <w:r w:rsidRPr="00B4069C">
        <w:rPr>
          <w:rFonts w:ascii="Garamond" w:hAnsi="Garamond"/>
          <w:sz w:val="24"/>
          <w:szCs w:val="24"/>
        </w:rPr>
        <w:t xml:space="preserve">arterne ikke opnå en løsning ved forhandling inden for 30 </w:t>
      </w:r>
      <w:r w:rsidR="00BC010C" w:rsidRPr="00B4069C">
        <w:rPr>
          <w:rFonts w:ascii="Garamond" w:hAnsi="Garamond"/>
          <w:sz w:val="24"/>
          <w:szCs w:val="24"/>
        </w:rPr>
        <w:t>d</w:t>
      </w:r>
      <w:r w:rsidRPr="00B4069C">
        <w:rPr>
          <w:rFonts w:ascii="Garamond" w:hAnsi="Garamond"/>
          <w:sz w:val="24"/>
          <w:szCs w:val="24"/>
        </w:rPr>
        <w:t>age fra første henvendelse, skal tvisten på begæring fra en part søges løst ved mediation ledet af en mediator udpeget af parterne. Har parterne ikke opnået enighed om valg af mediator</w:t>
      </w:r>
      <w:r w:rsidR="00CD2CFC">
        <w:rPr>
          <w:rFonts w:ascii="Garamond" w:hAnsi="Garamond"/>
          <w:sz w:val="24"/>
          <w:szCs w:val="24"/>
        </w:rPr>
        <w:t>,</w:t>
      </w:r>
      <w:r w:rsidRPr="00B4069C">
        <w:rPr>
          <w:rFonts w:ascii="Garamond" w:hAnsi="Garamond"/>
          <w:sz w:val="24"/>
          <w:szCs w:val="24"/>
        </w:rPr>
        <w:t xml:space="preserve"> inden 10 arbejdsdage efter at en af dem har fremsat ønske om mediation, kan enhver af parterne indgive begæring til foreningen Mediationsinstituttet om at udpege en mediator. Mediation udføres i overensstemmelse med regler for behandling af sager ved Mediationsinstituttet.</w:t>
      </w:r>
    </w:p>
    <w:p w14:paraId="0D90C1F0" w14:textId="465BE86F" w:rsidR="00CB6276" w:rsidRPr="00B4069C" w:rsidRDefault="00CB6276" w:rsidP="00BC010C">
      <w:pPr>
        <w:pStyle w:val="BBBodyTextIndent1"/>
        <w:ind w:left="0"/>
        <w:rPr>
          <w:rFonts w:ascii="Garamond" w:hAnsi="Garamond"/>
          <w:sz w:val="24"/>
          <w:szCs w:val="24"/>
        </w:rPr>
      </w:pPr>
      <w:r w:rsidRPr="00B4069C">
        <w:rPr>
          <w:rFonts w:ascii="Garamond" w:hAnsi="Garamond"/>
          <w:sz w:val="24"/>
          <w:szCs w:val="24"/>
        </w:rPr>
        <w:t xml:space="preserve">Mediation indledes ved, at en af parterne sender et skriftligt påkrav om mediation til den anden part med kopi til Mediationsinstituttet. Mediator skal udpeges senest 8 (otte) arbejdsdage efter </w:t>
      </w:r>
      <w:r w:rsidR="0097231A" w:rsidRPr="00B4069C">
        <w:rPr>
          <w:rFonts w:ascii="Garamond" w:hAnsi="Garamond"/>
          <w:sz w:val="24"/>
          <w:szCs w:val="24"/>
        </w:rPr>
        <w:t>Mediationsi</w:t>
      </w:r>
      <w:r w:rsidRPr="00B4069C">
        <w:rPr>
          <w:rFonts w:ascii="Garamond" w:hAnsi="Garamond"/>
          <w:sz w:val="24"/>
          <w:szCs w:val="24"/>
        </w:rPr>
        <w:t>nstituttets modtagelse af anmodning om mediation. Som minimum har en part pligt til at deltage i det første møde, som mediator indkalder til. En part er dog berettiget til at indlede retssag, såfremt en udsættelse deraf kan føre til retsfortabelse, f</w:t>
      </w:r>
      <w:r w:rsidR="0097231A" w:rsidRPr="00B4069C">
        <w:rPr>
          <w:rFonts w:ascii="Garamond" w:hAnsi="Garamond"/>
          <w:sz w:val="24"/>
          <w:szCs w:val="24"/>
        </w:rPr>
        <w:t>x</w:t>
      </w:r>
      <w:r w:rsidRPr="00B4069C">
        <w:rPr>
          <w:rFonts w:ascii="Garamond" w:hAnsi="Garamond"/>
          <w:sz w:val="24"/>
          <w:szCs w:val="24"/>
        </w:rPr>
        <w:t xml:space="preserve"> på grund af forældelse.</w:t>
      </w:r>
    </w:p>
    <w:p w14:paraId="1125E405" w14:textId="6D96A51D" w:rsidR="004A104C" w:rsidRPr="00B4069C" w:rsidRDefault="00CB6276" w:rsidP="00CB6276">
      <w:pPr>
        <w:spacing w:line="240" w:lineRule="auto"/>
        <w:rPr>
          <w:rFonts w:ascii="Garamond" w:hAnsi="Garamond" w:cs="Arial"/>
          <w:sz w:val="24"/>
          <w:szCs w:val="24"/>
        </w:rPr>
      </w:pPr>
      <w:r w:rsidRPr="00B4069C">
        <w:rPr>
          <w:rFonts w:ascii="Garamond" w:hAnsi="Garamond"/>
          <w:sz w:val="24"/>
          <w:szCs w:val="24"/>
        </w:rPr>
        <w:t>Kan parterne efter forsøgt mediation ikke finde en løsning, kan hver part efter eget skøn anlægge retssag. Værneting er</w:t>
      </w:r>
      <w:r w:rsidR="0097231A" w:rsidRPr="00B4069C">
        <w:rPr>
          <w:rFonts w:ascii="Garamond" w:hAnsi="Garamond"/>
          <w:sz w:val="24"/>
          <w:szCs w:val="24"/>
        </w:rPr>
        <w:t>,</w:t>
      </w:r>
      <w:r w:rsidRPr="00B4069C">
        <w:rPr>
          <w:rFonts w:ascii="Garamond" w:hAnsi="Garamond"/>
          <w:sz w:val="24"/>
          <w:szCs w:val="24"/>
        </w:rPr>
        <w:t xml:space="preserve"> hvor kunden har hjemting.</w:t>
      </w:r>
    </w:p>
    <w:p w14:paraId="650B030C" w14:textId="77777777" w:rsidR="00A24D51" w:rsidRPr="00B4069C" w:rsidRDefault="00A24D51" w:rsidP="00A24D51">
      <w:pPr>
        <w:rPr>
          <w:rFonts w:ascii="Garamond" w:hAnsi="Garamond" w:cs="Arial"/>
          <w:b/>
          <w:sz w:val="24"/>
          <w:szCs w:val="24"/>
        </w:rPr>
      </w:pPr>
    </w:p>
    <w:p w14:paraId="7280DED7" w14:textId="14DB68EB" w:rsidR="00A24D51" w:rsidRPr="004A104C" w:rsidRDefault="00A24D51" w:rsidP="00A24D51">
      <w:pPr>
        <w:pStyle w:val="Overskrift1"/>
        <w:rPr>
          <w:rFonts w:ascii="Garamond" w:hAnsi="Garamond"/>
          <w:sz w:val="26"/>
          <w:szCs w:val="26"/>
        </w:rPr>
      </w:pPr>
      <w:bookmarkStart w:id="123" w:name="_Toc457983830"/>
      <w:bookmarkStart w:id="124" w:name="_Toc435542528"/>
      <w:bookmarkStart w:id="125" w:name="_Toc437866916"/>
      <w:bookmarkStart w:id="126" w:name="_Toc27729741"/>
      <w:r w:rsidRPr="004A104C">
        <w:rPr>
          <w:rFonts w:ascii="Garamond" w:hAnsi="Garamond"/>
          <w:sz w:val="26"/>
          <w:szCs w:val="26"/>
        </w:rPr>
        <w:t>U</w:t>
      </w:r>
      <w:r w:rsidR="004A104C" w:rsidRPr="004A104C">
        <w:rPr>
          <w:rFonts w:ascii="Garamond" w:hAnsi="Garamond"/>
          <w:sz w:val="26"/>
          <w:szCs w:val="26"/>
        </w:rPr>
        <w:t>NDERSKRIFTER</w:t>
      </w:r>
      <w:bookmarkEnd w:id="123"/>
      <w:bookmarkEnd w:id="124"/>
      <w:bookmarkEnd w:id="125"/>
      <w:bookmarkEnd w:id="126"/>
    </w:p>
    <w:p w14:paraId="54F1C522" w14:textId="77777777" w:rsidR="00A24D51" w:rsidRPr="00B4069C" w:rsidRDefault="00A24D51" w:rsidP="00A24D51">
      <w:pPr>
        <w:rPr>
          <w:rFonts w:ascii="Garamond" w:hAnsi="Garamond" w:cs="Arial"/>
          <w:b/>
          <w:sz w:val="24"/>
          <w:szCs w:val="24"/>
        </w:rPr>
      </w:pPr>
    </w:p>
    <w:p w14:paraId="5A2479E6" w14:textId="564570AB"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For </w:t>
      </w:r>
      <w:r w:rsidR="00EB292B" w:rsidRPr="00B4069C">
        <w:rPr>
          <w:rFonts w:ascii="Garamond" w:hAnsi="Garamond" w:cs="Arial"/>
          <w:b/>
          <w:sz w:val="24"/>
          <w:szCs w:val="24"/>
        </w:rPr>
        <w:t>kunden</w:t>
      </w:r>
      <w:r w:rsidRPr="00B4069C">
        <w:rPr>
          <w:rFonts w:ascii="Garamond" w:hAnsi="Garamond" w:cs="Arial"/>
          <w:b/>
          <w:sz w:val="24"/>
          <w:szCs w:val="24"/>
        </w:rPr>
        <w:tab/>
      </w:r>
      <w:r w:rsidRPr="00B4069C">
        <w:rPr>
          <w:rFonts w:ascii="Garamond" w:hAnsi="Garamond" w:cs="Arial"/>
          <w:b/>
          <w:sz w:val="24"/>
          <w:szCs w:val="24"/>
        </w:rPr>
        <w:tab/>
      </w:r>
      <w:r w:rsidRPr="00B4069C">
        <w:rPr>
          <w:rFonts w:ascii="Garamond" w:hAnsi="Garamond" w:cs="Arial"/>
          <w:b/>
          <w:sz w:val="24"/>
          <w:szCs w:val="24"/>
        </w:rPr>
        <w:tab/>
        <w:t>For leverandøren</w:t>
      </w:r>
    </w:p>
    <w:p w14:paraId="44655082"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Dato</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Dato</w:t>
      </w:r>
    </w:p>
    <w:p w14:paraId="7DCE70E7" w14:textId="77777777" w:rsidR="00A24D51" w:rsidRPr="00B4069C" w:rsidRDefault="00A24D51" w:rsidP="00A24D51">
      <w:pPr>
        <w:rPr>
          <w:rFonts w:ascii="Garamond" w:hAnsi="Garamond" w:cs="Arial"/>
          <w:b/>
          <w:sz w:val="24"/>
          <w:szCs w:val="24"/>
        </w:rPr>
      </w:pPr>
    </w:p>
    <w:p w14:paraId="73CE3A69" w14:textId="77777777" w:rsidR="00A24D51" w:rsidRPr="00B4069C" w:rsidRDefault="00A24D51" w:rsidP="00A24D51">
      <w:pPr>
        <w:rPr>
          <w:rFonts w:ascii="Garamond" w:hAnsi="Garamond" w:cs="Arial"/>
          <w:b/>
          <w:sz w:val="24"/>
          <w:szCs w:val="24"/>
        </w:rPr>
      </w:pPr>
    </w:p>
    <w:p w14:paraId="49A3CEF2"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__________________________________   </w:t>
      </w:r>
      <w:r w:rsidRPr="00B4069C">
        <w:rPr>
          <w:rFonts w:ascii="Garamond" w:hAnsi="Garamond" w:cs="Arial"/>
          <w:b/>
          <w:sz w:val="24"/>
          <w:szCs w:val="24"/>
        </w:rPr>
        <w:tab/>
        <w:t>__________________________________</w:t>
      </w:r>
    </w:p>
    <w:p w14:paraId="2C46FD0C"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Underskrift</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 xml:space="preserve">           </w:t>
      </w:r>
      <w:r w:rsidRPr="00B4069C">
        <w:rPr>
          <w:rFonts w:ascii="Garamond" w:hAnsi="Garamond" w:cs="Arial"/>
          <w:sz w:val="24"/>
          <w:szCs w:val="24"/>
        </w:rPr>
        <w:tab/>
        <w:t>Underskrift</w:t>
      </w:r>
    </w:p>
    <w:p w14:paraId="3A6674C0" w14:textId="77777777" w:rsidR="00A24D51" w:rsidRPr="00B4069C" w:rsidRDefault="00A24D51" w:rsidP="00A24D51">
      <w:pPr>
        <w:rPr>
          <w:rFonts w:ascii="Garamond" w:hAnsi="Garamond" w:cs="Arial"/>
          <w:sz w:val="24"/>
          <w:szCs w:val="24"/>
        </w:rPr>
      </w:pPr>
    </w:p>
    <w:p w14:paraId="0799B6DB"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__________________________________</w:t>
      </w:r>
      <w:r w:rsidRPr="00B4069C">
        <w:rPr>
          <w:rFonts w:ascii="Garamond" w:hAnsi="Garamond" w:cs="Arial"/>
          <w:b/>
          <w:sz w:val="24"/>
          <w:szCs w:val="24"/>
        </w:rPr>
        <w:tab/>
        <w:t>__________________________________</w:t>
      </w:r>
    </w:p>
    <w:p w14:paraId="2F089F84"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Titel og navn på underskriver</w:t>
      </w:r>
      <w:r w:rsidRPr="00B4069C">
        <w:rPr>
          <w:rFonts w:ascii="Garamond" w:hAnsi="Garamond" w:cs="Arial"/>
          <w:sz w:val="24"/>
          <w:szCs w:val="24"/>
        </w:rPr>
        <w:tab/>
      </w:r>
      <w:r w:rsidRPr="00B4069C">
        <w:rPr>
          <w:rFonts w:ascii="Garamond" w:hAnsi="Garamond" w:cs="Arial"/>
          <w:sz w:val="24"/>
          <w:szCs w:val="24"/>
        </w:rPr>
        <w:tab/>
        <w:t>Titel og navn på underskriver</w:t>
      </w:r>
    </w:p>
    <w:p w14:paraId="78DC4804" w14:textId="77777777" w:rsidR="00164C03" w:rsidRPr="00B4069C" w:rsidRDefault="00164C03">
      <w:pPr>
        <w:rPr>
          <w:rFonts w:ascii="Garamond" w:hAnsi="Garamond"/>
          <w:sz w:val="24"/>
          <w:szCs w:val="24"/>
        </w:rPr>
      </w:pPr>
    </w:p>
    <w:sectPr w:rsidR="00164C03" w:rsidRPr="00B4069C">
      <w:footerReference w:type="default" r:id="rId8"/>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0583A9" w16cid:durableId="21900636"/>
  <w16cid:commentId w16cid:paraId="6779465A" w16cid:durableId="219006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66E3D" w14:textId="77777777" w:rsidR="006172D7" w:rsidRDefault="006172D7" w:rsidP="00CD4B4A">
      <w:pPr>
        <w:spacing w:after="0" w:line="240" w:lineRule="auto"/>
      </w:pPr>
      <w:r>
        <w:separator/>
      </w:r>
    </w:p>
  </w:endnote>
  <w:endnote w:type="continuationSeparator" w:id="0">
    <w:p w14:paraId="30E1EACF" w14:textId="77777777" w:rsidR="006172D7" w:rsidRDefault="006172D7"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49293"/>
      <w:docPartObj>
        <w:docPartGallery w:val="Page Numbers (Bottom of Page)"/>
        <w:docPartUnique/>
      </w:docPartObj>
    </w:sdtPr>
    <w:sdtEndPr/>
    <w:sdtContent>
      <w:p w14:paraId="42552E7A" w14:textId="580BAF48" w:rsidR="00426EF0" w:rsidRDefault="00426EF0">
        <w:pPr>
          <w:pStyle w:val="Sidefod"/>
          <w:jc w:val="right"/>
        </w:pPr>
        <w:r>
          <w:fldChar w:fldCharType="begin"/>
        </w:r>
        <w:r>
          <w:instrText>PAGE   \* MERGEFORMAT</w:instrText>
        </w:r>
        <w:r>
          <w:fldChar w:fldCharType="separate"/>
        </w:r>
        <w:r w:rsidR="00FD601D">
          <w:rPr>
            <w:noProof/>
          </w:rPr>
          <w:t>1</w:t>
        </w:r>
        <w:r>
          <w:fldChar w:fldCharType="end"/>
        </w:r>
      </w:p>
    </w:sdtContent>
  </w:sdt>
  <w:tbl>
    <w:tblPr>
      <w:tblStyle w:val="Tabel-Gitter"/>
      <w:tblpPr w:leftFromText="142" w:rightFromText="142" w:vertAnchor="page" w:horzAnchor="margin" w:tblpXSpec="right"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426EF0" w:rsidRPr="0084203F" w14:paraId="30078260" w14:textId="77777777" w:rsidTr="000605FF">
      <w:trPr>
        <w:trHeight w:val="284"/>
      </w:trPr>
      <w:tc>
        <w:tcPr>
          <w:tcW w:w="8505" w:type="dxa"/>
          <w:vAlign w:val="bottom"/>
          <w:hideMark/>
        </w:tcPr>
        <w:p w14:paraId="4D5E26E8" w14:textId="5C2CD30C" w:rsidR="00426EF0" w:rsidRPr="0084203F" w:rsidRDefault="00426EF0" w:rsidP="000605FF">
          <w:pPr>
            <w:pStyle w:val="Template-Adresse"/>
            <w:jc w:val="left"/>
            <w:rPr>
              <w:color w:val="502534"/>
            </w:rPr>
          </w:pPr>
          <w:r>
            <w:drawing>
              <wp:anchor distT="0" distB="0" distL="114300" distR="114300" simplePos="0" relativeHeight="251659264" behindDoc="1" locked="0" layoutInCell="1" allowOverlap="1" wp14:anchorId="3C4D2DBE" wp14:editId="78CEDC34">
                <wp:simplePos x="0" y="0"/>
                <wp:positionH relativeFrom="column">
                  <wp:posOffset>4296410</wp:posOffset>
                </wp:positionH>
                <wp:positionV relativeFrom="paragraph">
                  <wp:posOffset>-241300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Pr>
              <w:color w:val="502534"/>
            </w:rPr>
            <w:t>er</w:t>
          </w:r>
          <w:r w:rsidRPr="0084203F">
            <w:rPr>
              <w:color w:val="502534"/>
            </w:rPr>
            <w:t xml:space="preserve"> </w:t>
          </w:r>
          <w:r>
            <w:rPr>
              <w:color w:val="502534"/>
            </w:rPr>
            <w:t>udarbejdet med udgangspunkt i skabelonen fra Rådgivningsenheden - Statens indkøb</w:t>
          </w:r>
        </w:p>
      </w:tc>
    </w:tr>
  </w:tbl>
  <w:p w14:paraId="2B216C86" w14:textId="77777777" w:rsidR="00426EF0" w:rsidRDefault="00426EF0" w:rsidP="00B4069C">
    <w:pPr>
      <w:pStyle w:val="Sidefod"/>
    </w:pPr>
  </w:p>
  <w:p w14:paraId="14C21A8E" w14:textId="77777777" w:rsidR="00426EF0" w:rsidRDefault="00426EF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CD0A1" w14:textId="77777777" w:rsidR="006172D7" w:rsidRDefault="006172D7" w:rsidP="00CD4B4A">
      <w:pPr>
        <w:spacing w:after="0" w:line="240" w:lineRule="auto"/>
      </w:pPr>
      <w:r>
        <w:separator/>
      </w:r>
    </w:p>
  </w:footnote>
  <w:footnote w:type="continuationSeparator" w:id="0">
    <w:p w14:paraId="761AD3F1" w14:textId="77777777" w:rsidR="006172D7" w:rsidRDefault="006172D7" w:rsidP="00CD4B4A">
      <w:pPr>
        <w:spacing w:after="0" w:line="240" w:lineRule="auto"/>
      </w:pPr>
      <w:r>
        <w:continuationSeparator/>
      </w:r>
    </w:p>
  </w:footnote>
  <w:footnote w:id="1">
    <w:p w14:paraId="4E187ADA" w14:textId="77777777" w:rsidR="00426EF0" w:rsidRDefault="00426EF0" w:rsidP="00FF2DD1">
      <w:pPr>
        <w:pStyle w:val="Fodnotetekst"/>
        <w:ind w:left="0" w:firstLine="6"/>
      </w:pPr>
      <w:r>
        <w:rPr>
          <w:rStyle w:val="Fodnotehenvisning"/>
        </w:rPr>
        <w:footnoteRef/>
      </w:r>
      <w:r>
        <w:t xml:space="preserve"> Europa-Par</w:t>
      </w:r>
      <w:r w:rsidRPr="006D6EDB">
        <w:t xml:space="preserve">lamentets og </w:t>
      </w:r>
      <w:r>
        <w:t>Europar</w:t>
      </w:r>
      <w:r w:rsidRPr="006D6EDB">
        <w:t>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1C2DD6E3" w14:textId="77777777" w:rsidR="00426EF0" w:rsidRDefault="00426EF0" w:rsidP="00FF2DD1">
      <w:pPr>
        <w:pStyle w:val="Fodnotetekst"/>
        <w:ind w:left="0" w:firstLine="6"/>
      </w:pPr>
      <w:r>
        <w:rPr>
          <w:rStyle w:val="Fodnotehenvisning"/>
        </w:rPr>
        <w:footnoteRef/>
      </w:r>
      <w:r>
        <w:t xml:space="preserve"> </w:t>
      </w:r>
      <w:r w:rsidRPr="0038180C">
        <w:t>Lov nr. 502 af 23. maj 2018 om supplerende bestemmelser til forordning om beskyttelse af fysiske personer i forbindelse med behandling af personoplysninger og om fri udveksling af sådanne oplysninger (databeskyttelsesloven).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5"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6"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7"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57168D6"/>
    <w:multiLevelType w:val="multilevel"/>
    <w:tmpl w:val="DD7A2A4A"/>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b/>
        <w:color w:val="auto"/>
        <w:sz w:val="24"/>
        <w:szCs w:val="26"/>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0"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2"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3"/>
  </w:num>
  <w:num w:numId="11">
    <w:abstractNumId w:val="16"/>
  </w:num>
  <w:num w:numId="12">
    <w:abstractNumId w:val="17"/>
  </w:num>
  <w:num w:numId="13">
    <w:abstractNumId w:val="12"/>
  </w:num>
  <w:num w:numId="14">
    <w:abstractNumId w:val="18"/>
  </w:num>
  <w:num w:numId="15">
    <w:abstractNumId w:val="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51"/>
    <w:rsid w:val="00006362"/>
    <w:rsid w:val="0001275B"/>
    <w:rsid w:val="00020417"/>
    <w:rsid w:val="000253B0"/>
    <w:rsid w:val="0003025E"/>
    <w:rsid w:val="0003127D"/>
    <w:rsid w:val="00032C85"/>
    <w:rsid w:val="00035D75"/>
    <w:rsid w:val="00040E25"/>
    <w:rsid w:val="0004500A"/>
    <w:rsid w:val="00050A60"/>
    <w:rsid w:val="0005318C"/>
    <w:rsid w:val="000605FF"/>
    <w:rsid w:val="00064F1E"/>
    <w:rsid w:val="000652A7"/>
    <w:rsid w:val="000869AC"/>
    <w:rsid w:val="00087996"/>
    <w:rsid w:val="00090740"/>
    <w:rsid w:val="000A6176"/>
    <w:rsid w:val="000B64B3"/>
    <w:rsid w:val="000B7931"/>
    <w:rsid w:val="000C3B06"/>
    <w:rsid w:val="000C6A91"/>
    <w:rsid w:val="000D71B7"/>
    <w:rsid w:val="000E5024"/>
    <w:rsid w:val="000F7278"/>
    <w:rsid w:val="000F7E6C"/>
    <w:rsid w:val="00102A66"/>
    <w:rsid w:val="00112375"/>
    <w:rsid w:val="001159A4"/>
    <w:rsid w:val="00121FE7"/>
    <w:rsid w:val="00125A12"/>
    <w:rsid w:val="00127D08"/>
    <w:rsid w:val="001348A9"/>
    <w:rsid w:val="001366A2"/>
    <w:rsid w:val="00137D04"/>
    <w:rsid w:val="00140770"/>
    <w:rsid w:val="00147971"/>
    <w:rsid w:val="001505C6"/>
    <w:rsid w:val="00154E98"/>
    <w:rsid w:val="00164C03"/>
    <w:rsid w:val="0018232A"/>
    <w:rsid w:val="00190B6C"/>
    <w:rsid w:val="001943D7"/>
    <w:rsid w:val="0019475B"/>
    <w:rsid w:val="001B11A4"/>
    <w:rsid w:val="001B4A1A"/>
    <w:rsid w:val="001D7EC2"/>
    <w:rsid w:val="00204FD5"/>
    <w:rsid w:val="002139BA"/>
    <w:rsid w:val="002157A6"/>
    <w:rsid w:val="002375FD"/>
    <w:rsid w:val="00252735"/>
    <w:rsid w:val="00283F36"/>
    <w:rsid w:val="002867FC"/>
    <w:rsid w:val="00290DCD"/>
    <w:rsid w:val="00297E21"/>
    <w:rsid w:val="002A3416"/>
    <w:rsid w:val="002A6F70"/>
    <w:rsid w:val="002C400E"/>
    <w:rsid w:val="002C7DE5"/>
    <w:rsid w:val="002D1291"/>
    <w:rsid w:val="002D54AF"/>
    <w:rsid w:val="00300B63"/>
    <w:rsid w:val="0030645D"/>
    <w:rsid w:val="00307E24"/>
    <w:rsid w:val="0031059C"/>
    <w:rsid w:val="003263C9"/>
    <w:rsid w:val="00327CF2"/>
    <w:rsid w:val="00331EE3"/>
    <w:rsid w:val="0033224F"/>
    <w:rsid w:val="003367AB"/>
    <w:rsid w:val="003438AE"/>
    <w:rsid w:val="00351362"/>
    <w:rsid w:val="00351996"/>
    <w:rsid w:val="00361C9F"/>
    <w:rsid w:val="00364888"/>
    <w:rsid w:val="00371D2F"/>
    <w:rsid w:val="00372112"/>
    <w:rsid w:val="00386052"/>
    <w:rsid w:val="003B6CE3"/>
    <w:rsid w:val="003D0C47"/>
    <w:rsid w:val="003D37D3"/>
    <w:rsid w:val="003D46E3"/>
    <w:rsid w:val="003D57D0"/>
    <w:rsid w:val="003F720E"/>
    <w:rsid w:val="00400C1A"/>
    <w:rsid w:val="00403453"/>
    <w:rsid w:val="00403E65"/>
    <w:rsid w:val="00405A61"/>
    <w:rsid w:val="0040724E"/>
    <w:rsid w:val="00414B46"/>
    <w:rsid w:val="00426EF0"/>
    <w:rsid w:val="004316A8"/>
    <w:rsid w:val="004336FD"/>
    <w:rsid w:val="00447E9E"/>
    <w:rsid w:val="004634BB"/>
    <w:rsid w:val="00466AAB"/>
    <w:rsid w:val="00472B00"/>
    <w:rsid w:val="00473A0D"/>
    <w:rsid w:val="00475B89"/>
    <w:rsid w:val="00482264"/>
    <w:rsid w:val="0048596C"/>
    <w:rsid w:val="0048689F"/>
    <w:rsid w:val="004A0268"/>
    <w:rsid w:val="004A104C"/>
    <w:rsid w:val="004A5255"/>
    <w:rsid w:val="004B09F3"/>
    <w:rsid w:val="004C15EE"/>
    <w:rsid w:val="004C3214"/>
    <w:rsid w:val="004C58AF"/>
    <w:rsid w:val="004C7E82"/>
    <w:rsid w:val="004D6749"/>
    <w:rsid w:val="004E1065"/>
    <w:rsid w:val="004E1C0B"/>
    <w:rsid w:val="004F409D"/>
    <w:rsid w:val="00506BDE"/>
    <w:rsid w:val="005072B8"/>
    <w:rsid w:val="00540C4B"/>
    <w:rsid w:val="00542C99"/>
    <w:rsid w:val="00550BED"/>
    <w:rsid w:val="00551D61"/>
    <w:rsid w:val="005551FA"/>
    <w:rsid w:val="0057217F"/>
    <w:rsid w:val="005742E5"/>
    <w:rsid w:val="0057441E"/>
    <w:rsid w:val="00577DED"/>
    <w:rsid w:val="0058249B"/>
    <w:rsid w:val="00591057"/>
    <w:rsid w:val="00592E2E"/>
    <w:rsid w:val="005A3A48"/>
    <w:rsid w:val="005B0100"/>
    <w:rsid w:val="005B154A"/>
    <w:rsid w:val="005B55B2"/>
    <w:rsid w:val="005C0DD1"/>
    <w:rsid w:val="005C6334"/>
    <w:rsid w:val="005C77AB"/>
    <w:rsid w:val="005D1043"/>
    <w:rsid w:val="005E03CD"/>
    <w:rsid w:val="005E1386"/>
    <w:rsid w:val="005E3526"/>
    <w:rsid w:val="005E40DF"/>
    <w:rsid w:val="005E6AEE"/>
    <w:rsid w:val="006058BC"/>
    <w:rsid w:val="006062BF"/>
    <w:rsid w:val="00607593"/>
    <w:rsid w:val="006172D7"/>
    <w:rsid w:val="00624480"/>
    <w:rsid w:val="006244AB"/>
    <w:rsid w:val="00633227"/>
    <w:rsid w:val="00644DFB"/>
    <w:rsid w:val="00647F52"/>
    <w:rsid w:val="00667E91"/>
    <w:rsid w:val="006838A9"/>
    <w:rsid w:val="00692853"/>
    <w:rsid w:val="006A0505"/>
    <w:rsid w:val="006A051F"/>
    <w:rsid w:val="006A7EA7"/>
    <w:rsid w:val="006B3FCA"/>
    <w:rsid w:val="006C0364"/>
    <w:rsid w:val="006C2E2F"/>
    <w:rsid w:val="006C712D"/>
    <w:rsid w:val="006D41F7"/>
    <w:rsid w:val="006D5975"/>
    <w:rsid w:val="006F0836"/>
    <w:rsid w:val="00703B3B"/>
    <w:rsid w:val="007068C4"/>
    <w:rsid w:val="00732DF8"/>
    <w:rsid w:val="0074259A"/>
    <w:rsid w:val="00760071"/>
    <w:rsid w:val="00764966"/>
    <w:rsid w:val="007678FA"/>
    <w:rsid w:val="007738BA"/>
    <w:rsid w:val="00774D66"/>
    <w:rsid w:val="007812C3"/>
    <w:rsid w:val="007A25FF"/>
    <w:rsid w:val="007A73F4"/>
    <w:rsid w:val="007B2E1A"/>
    <w:rsid w:val="007C227D"/>
    <w:rsid w:val="007E151D"/>
    <w:rsid w:val="007E330F"/>
    <w:rsid w:val="007F276E"/>
    <w:rsid w:val="007F3614"/>
    <w:rsid w:val="0080622C"/>
    <w:rsid w:val="0081093C"/>
    <w:rsid w:val="008116BD"/>
    <w:rsid w:val="00824C79"/>
    <w:rsid w:val="00825DC3"/>
    <w:rsid w:val="008271C3"/>
    <w:rsid w:val="00841C25"/>
    <w:rsid w:val="00851B11"/>
    <w:rsid w:val="00856733"/>
    <w:rsid w:val="00874783"/>
    <w:rsid w:val="0089149A"/>
    <w:rsid w:val="0089168C"/>
    <w:rsid w:val="00896ED8"/>
    <w:rsid w:val="008A17DC"/>
    <w:rsid w:val="008A30D8"/>
    <w:rsid w:val="008A552D"/>
    <w:rsid w:val="008B11BF"/>
    <w:rsid w:val="008B18D4"/>
    <w:rsid w:val="008B4A1E"/>
    <w:rsid w:val="008C4C02"/>
    <w:rsid w:val="008C686E"/>
    <w:rsid w:val="008C69D8"/>
    <w:rsid w:val="008C7FA2"/>
    <w:rsid w:val="008D0DFC"/>
    <w:rsid w:val="008D5939"/>
    <w:rsid w:val="008F53BF"/>
    <w:rsid w:val="008F6324"/>
    <w:rsid w:val="0091480F"/>
    <w:rsid w:val="00922636"/>
    <w:rsid w:val="00923326"/>
    <w:rsid w:val="009237F0"/>
    <w:rsid w:val="00930661"/>
    <w:rsid w:val="00942280"/>
    <w:rsid w:val="009631D5"/>
    <w:rsid w:val="00965DB0"/>
    <w:rsid w:val="00971CEF"/>
    <w:rsid w:val="0097231A"/>
    <w:rsid w:val="009829CD"/>
    <w:rsid w:val="00992198"/>
    <w:rsid w:val="00992C59"/>
    <w:rsid w:val="009A1891"/>
    <w:rsid w:val="009A4334"/>
    <w:rsid w:val="009A5790"/>
    <w:rsid w:val="009B1F95"/>
    <w:rsid w:val="009B53FA"/>
    <w:rsid w:val="009C15B2"/>
    <w:rsid w:val="009C3701"/>
    <w:rsid w:val="009C45CB"/>
    <w:rsid w:val="009D026F"/>
    <w:rsid w:val="009F51FB"/>
    <w:rsid w:val="00A226ED"/>
    <w:rsid w:val="00A231BB"/>
    <w:rsid w:val="00A24D51"/>
    <w:rsid w:val="00A333DE"/>
    <w:rsid w:val="00A5581E"/>
    <w:rsid w:val="00A67504"/>
    <w:rsid w:val="00A70E94"/>
    <w:rsid w:val="00A825F4"/>
    <w:rsid w:val="00AA1661"/>
    <w:rsid w:val="00AB18D8"/>
    <w:rsid w:val="00AB348E"/>
    <w:rsid w:val="00AB6D1C"/>
    <w:rsid w:val="00AC3F3D"/>
    <w:rsid w:val="00AD5E74"/>
    <w:rsid w:val="00AD6EAB"/>
    <w:rsid w:val="00AE7FE7"/>
    <w:rsid w:val="00AF161F"/>
    <w:rsid w:val="00B17E72"/>
    <w:rsid w:val="00B245D3"/>
    <w:rsid w:val="00B27800"/>
    <w:rsid w:val="00B31DEB"/>
    <w:rsid w:val="00B4069C"/>
    <w:rsid w:val="00B46DA8"/>
    <w:rsid w:val="00B47635"/>
    <w:rsid w:val="00B63D6B"/>
    <w:rsid w:val="00B76F03"/>
    <w:rsid w:val="00B86B3E"/>
    <w:rsid w:val="00B9489F"/>
    <w:rsid w:val="00BA2FB1"/>
    <w:rsid w:val="00BA392B"/>
    <w:rsid w:val="00BB471E"/>
    <w:rsid w:val="00BB5AE8"/>
    <w:rsid w:val="00BC010C"/>
    <w:rsid w:val="00BC447F"/>
    <w:rsid w:val="00BC5BD0"/>
    <w:rsid w:val="00BD5BB8"/>
    <w:rsid w:val="00BE0870"/>
    <w:rsid w:val="00BE08AE"/>
    <w:rsid w:val="00BF43FD"/>
    <w:rsid w:val="00BF441F"/>
    <w:rsid w:val="00C01796"/>
    <w:rsid w:val="00C146F1"/>
    <w:rsid w:val="00C23E51"/>
    <w:rsid w:val="00C400E2"/>
    <w:rsid w:val="00C44752"/>
    <w:rsid w:val="00C61852"/>
    <w:rsid w:val="00C723DD"/>
    <w:rsid w:val="00C72ED4"/>
    <w:rsid w:val="00C76D2A"/>
    <w:rsid w:val="00C83119"/>
    <w:rsid w:val="00C91213"/>
    <w:rsid w:val="00C92DE4"/>
    <w:rsid w:val="00C93327"/>
    <w:rsid w:val="00C94CE5"/>
    <w:rsid w:val="00C97954"/>
    <w:rsid w:val="00CA442E"/>
    <w:rsid w:val="00CA4A40"/>
    <w:rsid w:val="00CB6276"/>
    <w:rsid w:val="00CC2399"/>
    <w:rsid w:val="00CC3473"/>
    <w:rsid w:val="00CC6550"/>
    <w:rsid w:val="00CD2CFC"/>
    <w:rsid w:val="00CD4B4A"/>
    <w:rsid w:val="00CE7E11"/>
    <w:rsid w:val="00CE7F18"/>
    <w:rsid w:val="00D06F1A"/>
    <w:rsid w:val="00D114C6"/>
    <w:rsid w:val="00D16A8C"/>
    <w:rsid w:val="00D16E77"/>
    <w:rsid w:val="00D217DE"/>
    <w:rsid w:val="00D25FE6"/>
    <w:rsid w:val="00D27ECF"/>
    <w:rsid w:val="00D33A80"/>
    <w:rsid w:val="00D3708D"/>
    <w:rsid w:val="00D4154A"/>
    <w:rsid w:val="00D42C12"/>
    <w:rsid w:val="00D55F44"/>
    <w:rsid w:val="00D63CFB"/>
    <w:rsid w:val="00D83739"/>
    <w:rsid w:val="00D85D99"/>
    <w:rsid w:val="00D86EAD"/>
    <w:rsid w:val="00DA4BD8"/>
    <w:rsid w:val="00DA71FC"/>
    <w:rsid w:val="00DB1CC7"/>
    <w:rsid w:val="00DB4526"/>
    <w:rsid w:val="00DC42C9"/>
    <w:rsid w:val="00DD35EC"/>
    <w:rsid w:val="00DD5E2B"/>
    <w:rsid w:val="00DE6785"/>
    <w:rsid w:val="00DE75A1"/>
    <w:rsid w:val="00DF1585"/>
    <w:rsid w:val="00E005D1"/>
    <w:rsid w:val="00E03196"/>
    <w:rsid w:val="00E05FBB"/>
    <w:rsid w:val="00E107A8"/>
    <w:rsid w:val="00E15D83"/>
    <w:rsid w:val="00E32119"/>
    <w:rsid w:val="00E500F3"/>
    <w:rsid w:val="00E502DA"/>
    <w:rsid w:val="00E84FBE"/>
    <w:rsid w:val="00E94345"/>
    <w:rsid w:val="00E96550"/>
    <w:rsid w:val="00EA0704"/>
    <w:rsid w:val="00EA2A0C"/>
    <w:rsid w:val="00EB1AE3"/>
    <w:rsid w:val="00EB292B"/>
    <w:rsid w:val="00ED7546"/>
    <w:rsid w:val="00EE60FA"/>
    <w:rsid w:val="00EE6BA2"/>
    <w:rsid w:val="00EE704A"/>
    <w:rsid w:val="00EF4C9A"/>
    <w:rsid w:val="00EF78C9"/>
    <w:rsid w:val="00F038CF"/>
    <w:rsid w:val="00F043F0"/>
    <w:rsid w:val="00F05BED"/>
    <w:rsid w:val="00F127E0"/>
    <w:rsid w:val="00F1534C"/>
    <w:rsid w:val="00F209D7"/>
    <w:rsid w:val="00F25EED"/>
    <w:rsid w:val="00F34AB7"/>
    <w:rsid w:val="00F41B83"/>
    <w:rsid w:val="00F54092"/>
    <w:rsid w:val="00F60EBC"/>
    <w:rsid w:val="00F62D8C"/>
    <w:rsid w:val="00F7559C"/>
    <w:rsid w:val="00F774A1"/>
    <w:rsid w:val="00FB3E0F"/>
    <w:rsid w:val="00FC3CAF"/>
    <w:rsid w:val="00FC5070"/>
    <w:rsid w:val="00FD601D"/>
    <w:rsid w:val="00FF2DD1"/>
    <w:rsid w:val="00FF447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81093C"/>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81093C"/>
    <w:rPr>
      <w:rFonts w:ascii="Times New Roman" w:eastAsia="Times New Roman" w:hAnsi="Times New Roman" w:cs="Arial"/>
      <w:bCs/>
      <w:sz w:val="44"/>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16B6-BB53-48F0-8E20-1B256450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3564</Words>
  <Characters>22348</Characters>
  <Application>Microsoft Office Word</Application>
  <DocSecurity>4</DocSecurity>
  <Lines>456</Lines>
  <Paragraphs>272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Niels Elbæk Larsen</cp:lastModifiedBy>
  <cp:revision>2</cp:revision>
  <cp:lastPrinted>2019-02-22T13:25:00Z</cp:lastPrinted>
  <dcterms:created xsi:type="dcterms:W3CDTF">2020-01-21T13:27:00Z</dcterms:created>
  <dcterms:modified xsi:type="dcterms:W3CDTF">2020-01-21T13:27:00Z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