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DDE" w:rsidRPr="001D1576" w:rsidRDefault="009453BE" w:rsidP="0037604D">
      <w:pPr>
        <w:tabs>
          <w:tab w:val="left" w:pos="3105"/>
        </w:tabs>
        <w:jc w:val="both"/>
        <w:rPr>
          <w:rFonts w:cs="Arial"/>
          <w:sz w:val="24"/>
          <w:szCs w:val="24"/>
        </w:rPr>
      </w:pPr>
      <w:bookmarkStart w:id="0" w:name="_GoBack"/>
      <w:bookmarkEnd w:id="0"/>
      <w:r w:rsidRPr="001D1576">
        <w:rPr>
          <w:rFonts w:cs="Arial"/>
          <w:sz w:val="24"/>
          <w:szCs w:val="24"/>
        </w:rPr>
        <w:t xml:space="preserve"> </w:t>
      </w:r>
      <w:r w:rsidR="0037604D" w:rsidRPr="001D1576">
        <w:rPr>
          <w:rFonts w:cs="Arial"/>
          <w:sz w:val="24"/>
          <w:szCs w:val="24"/>
        </w:rPr>
        <w:tab/>
      </w:r>
    </w:p>
    <w:p w:rsidR="00554DDE" w:rsidRPr="001D1576" w:rsidRDefault="00554DDE" w:rsidP="00554DDE">
      <w:pPr>
        <w:jc w:val="both"/>
        <w:rPr>
          <w:rFonts w:cs="Arial"/>
          <w:sz w:val="24"/>
          <w:szCs w:val="24"/>
        </w:rPr>
      </w:pPr>
    </w:p>
    <w:p w:rsidR="00554DDE" w:rsidRPr="001D1576" w:rsidRDefault="00980033" w:rsidP="00554DDE">
      <w:pPr>
        <w:jc w:val="both"/>
        <w:rPr>
          <w:rFonts w:cs="Arial"/>
          <w:sz w:val="24"/>
          <w:szCs w:val="24"/>
        </w:rPr>
      </w:pPr>
      <w:r w:rsidRPr="001D1576">
        <w:rPr>
          <w:rFonts w:cs="Arial"/>
          <w:sz w:val="24"/>
          <w:szCs w:val="24"/>
        </w:rPr>
        <w:tab/>
      </w:r>
    </w:p>
    <w:p w:rsidR="00554DDE" w:rsidRPr="001D1576" w:rsidRDefault="00554DDE" w:rsidP="00554DDE">
      <w:pPr>
        <w:jc w:val="both"/>
        <w:rPr>
          <w:rFonts w:cs="Arial"/>
          <w:sz w:val="24"/>
          <w:szCs w:val="24"/>
        </w:rPr>
      </w:pPr>
    </w:p>
    <w:p w:rsidR="00554DDE" w:rsidRPr="001D1576" w:rsidRDefault="00554DDE" w:rsidP="00554DDE">
      <w:pPr>
        <w:jc w:val="center"/>
        <w:rPr>
          <w:rFonts w:cs="Arial"/>
          <w:b/>
          <w:color w:val="0070C0"/>
          <w:sz w:val="24"/>
          <w:szCs w:val="24"/>
        </w:rPr>
      </w:pPr>
    </w:p>
    <w:p w:rsidR="00554DDE" w:rsidRPr="001D1576" w:rsidRDefault="00593509" w:rsidP="00561F82">
      <w:pPr>
        <w:jc w:val="center"/>
        <w:rPr>
          <w:rFonts w:cs="Arial"/>
          <w:b/>
          <w:color w:val="0070C0"/>
          <w:sz w:val="48"/>
          <w:szCs w:val="48"/>
        </w:rPr>
      </w:pPr>
      <w:r>
        <w:rPr>
          <w:rFonts w:cs="Arial"/>
          <w:b/>
          <w:color w:val="0070C0"/>
          <w:sz w:val="48"/>
          <w:szCs w:val="48"/>
        </w:rPr>
        <w:t>Krav</w:t>
      </w:r>
      <w:r w:rsidR="00574836" w:rsidRPr="001D1576">
        <w:rPr>
          <w:rFonts w:cs="Arial"/>
          <w:b/>
          <w:color w:val="0070C0"/>
          <w:sz w:val="48"/>
          <w:szCs w:val="48"/>
        </w:rPr>
        <w:t>specifikation</w:t>
      </w:r>
      <w:r w:rsidR="00980033" w:rsidRPr="001D1576">
        <w:rPr>
          <w:rFonts w:cs="Arial"/>
          <w:b/>
          <w:color w:val="0070C0"/>
          <w:sz w:val="48"/>
          <w:szCs w:val="48"/>
        </w:rPr>
        <w:t xml:space="preserve"> </w:t>
      </w:r>
      <w:r w:rsidR="00561F82" w:rsidRPr="001D1576">
        <w:rPr>
          <w:rFonts w:cs="Arial"/>
          <w:b/>
          <w:color w:val="0070C0"/>
          <w:sz w:val="48"/>
          <w:szCs w:val="48"/>
        </w:rPr>
        <w:t>til anskaffelse af</w:t>
      </w:r>
      <w:r w:rsidR="00D92FED" w:rsidRPr="001D1576">
        <w:rPr>
          <w:rFonts w:cs="Arial"/>
          <w:b/>
          <w:color w:val="0070C0"/>
          <w:sz w:val="48"/>
          <w:szCs w:val="48"/>
        </w:rPr>
        <w:t xml:space="preserve"> </w:t>
      </w:r>
      <w:r w:rsidR="00D71516" w:rsidRPr="001D1576">
        <w:rPr>
          <w:rFonts w:cs="Arial"/>
          <w:b/>
          <w:color w:val="0070C0"/>
          <w:sz w:val="48"/>
          <w:szCs w:val="48"/>
        </w:rPr>
        <w:t>nyt</w:t>
      </w:r>
      <w:r w:rsidR="00D92FED" w:rsidRPr="001D1576">
        <w:rPr>
          <w:rFonts w:cs="Arial"/>
          <w:b/>
          <w:color w:val="0070C0"/>
          <w:sz w:val="48"/>
          <w:szCs w:val="48"/>
        </w:rPr>
        <w:t xml:space="preserve"> </w:t>
      </w:r>
      <w:proofErr w:type="gramStart"/>
      <w:r w:rsidR="006F73A5" w:rsidRPr="001D1576">
        <w:rPr>
          <w:rFonts w:cs="Arial"/>
          <w:b/>
          <w:color w:val="0070C0"/>
          <w:sz w:val="48"/>
          <w:szCs w:val="48"/>
        </w:rPr>
        <w:t>fjernstyret</w:t>
      </w:r>
      <w:proofErr w:type="gramEnd"/>
      <w:r w:rsidR="00561F82" w:rsidRPr="001D1576">
        <w:rPr>
          <w:rFonts w:cs="Arial"/>
          <w:b/>
          <w:color w:val="0070C0"/>
          <w:sz w:val="48"/>
          <w:szCs w:val="48"/>
        </w:rPr>
        <w:br/>
      </w:r>
      <w:r w:rsidR="00D92FED" w:rsidRPr="001D1576">
        <w:rPr>
          <w:rFonts w:cs="Arial"/>
          <w:b/>
          <w:color w:val="0070C0"/>
          <w:sz w:val="48"/>
          <w:szCs w:val="48"/>
        </w:rPr>
        <w:t>alarm</w:t>
      </w:r>
      <w:r w:rsidR="006F73A5" w:rsidRPr="001D1576">
        <w:rPr>
          <w:rFonts w:cs="Arial"/>
          <w:b/>
          <w:color w:val="0070C0"/>
          <w:sz w:val="48"/>
          <w:szCs w:val="48"/>
        </w:rPr>
        <w:t>-, manøvre- og styresystem</w:t>
      </w:r>
      <w:r w:rsidR="00D92FED" w:rsidRPr="001D1576">
        <w:rPr>
          <w:rFonts w:cs="Arial"/>
          <w:b/>
          <w:color w:val="0070C0"/>
          <w:sz w:val="48"/>
          <w:szCs w:val="48"/>
        </w:rPr>
        <w:t xml:space="preserve"> </w:t>
      </w:r>
      <w:r w:rsidR="00D71516" w:rsidRPr="001D1576">
        <w:rPr>
          <w:rFonts w:cs="Arial"/>
          <w:b/>
          <w:color w:val="0070C0"/>
          <w:sz w:val="48"/>
          <w:szCs w:val="48"/>
        </w:rPr>
        <w:t>på</w:t>
      </w:r>
      <w:r w:rsidR="00D92FED" w:rsidRPr="001D1576">
        <w:rPr>
          <w:rFonts w:cs="Arial"/>
          <w:b/>
          <w:color w:val="0070C0"/>
          <w:sz w:val="48"/>
          <w:szCs w:val="48"/>
        </w:rPr>
        <w:t xml:space="preserve"> MSF </w:t>
      </w:r>
      <w:r w:rsidR="00B84B63" w:rsidRPr="001D1576">
        <w:rPr>
          <w:rFonts w:cs="Arial"/>
          <w:b/>
          <w:color w:val="0070C0"/>
          <w:sz w:val="48"/>
          <w:szCs w:val="48"/>
        </w:rPr>
        <w:t xml:space="preserve">1-4 </w:t>
      </w:r>
      <w:r w:rsidR="00D71516" w:rsidRPr="001D1576">
        <w:rPr>
          <w:rFonts w:cs="Arial"/>
          <w:b/>
          <w:color w:val="0070C0"/>
          <w:sz w:val="48"/>
          <w:szCs w:val="48"/>
        </w:rPr>
        <w:t>fartøjer</w:t>
      </w:r>
      <w:r w:rsidR="00B84B63" w:rsidRPr="001D1576">
        <w:rPr>
          <w:rFonts w:cs="Arial"/>
          <w:b/>
          <w:color w:val="0070C0"/>
          <w:sz w:val="48"/>
          <w:szCs w:val="48"/>
        </w:rPr>
        <w:t>ne</w:t>
      </w:r>
      <w:r w:rsidR="00D92FED" w:rsidRPr="001D1576">
        <w:rPr>
          <w:rFonts w:cs="Arial"/>
          <w:b/>
          <w:color w:val="0070C0"/>
          <w:sz w:val="48"/>
          <w:szCs w:val="48"/>
        </w:rPr>
        <w:t>.</w:t>
      </w:r>
    </w:p>
    <w:p w:rsidR="006E3D4E" w:rsidRPr="001D1576" w:rsidRDefault="006E3D4E" w:rsidP="00554DDE">
      <w:pPr>
        <w:jc w:val="center"/>
        <w:rPr>
          <w:rFonts w:cs="Arial"/>
          <w:b/>
          <w:color w:val="0070C0"/>
          <w:sz w:val="48"/>
          <w:szCs w:val="48"/>
        </w:rPr>
      </w:pPr>
    </w:p>
    <w:p w:rsidR="00FF0E81" w:rsidRPr="001D1576" w:rsidRDefault="00FF0E81" w:rsidP="00894D83">
      <w:pPr>
        <w:rPr>
          <w:rFonts w:cs="Arial"/>
          <w:b/>
          <w:color w:val="0070C0"/>
          <w:sz w:val="48"/>
          <w:szCs w:val="48"/>
        </w:rPr>
      </w:pPr>
    </w:p>
    <w:p w:rsidR="00FF0E81" w:rsidRPr="001D1576" w:rsidRDefault="00FF0E81" w:rsidP="00894D83">
      <w:pPr>
        <w:rPr>
          <w:rFonts w:cs="Arial"/>
          <w:b/>
          <w:color w:val="0070C0"/>
          <w:sz w:val="48"/>
          <w:szCs w:val="48"/>
        </w:rPr>
      </w:pPr>
    </w:p>
    <w:p w:rsidR="00FF0E81" w:rsidRPr="001D1576" w:rsidRDefault="00FF0E81" w:rsidP="00894D83">
      <w:pPr>
        <w:rPr>
          <w:rFonts w:cs="Arial"/>
          <w:b/>
          <w:color w:val="0070C0"/>
          <w:sz w:val="48"/>
          <w:szCs w:val="48"/>
        </w:rPr>
      </w:pPr>
    </w:p>
    <w:p w:rsidR="00576617" w:rsidRPr="001D1576" w:rsidRDefault="00D71516">
      <w:pPr>
        <w:rPr>
          <w:rFonts w:cs="Arial"/>
          <w:b/>
          <w:color w:val="0070C0"/>
          <w:sz w:val="48"/>
          <w:szCs w:val="48"/>
        </w:rPr>
      </w:pPr>
      <w:r w:rsidRPr="001D1576">
        <w:rPr>
          <w:rFonts w:cs="Arial"/>
          <w:b/>
          <w:color w:val="0070C0"/>
          <w:sz w:val="48"/>
          <w:szCs w:val="48"/>
        </w:rPr>
        <w:lastRenderedPageBreak/>
        <w:t>Beskrivelse af</w:t>
      </w:r>
      <w:r w:rsidR="00FF0E81" w:rsidRPr="001D1576">
        <w:rPr>
          <w:rFonts w:cs="Arial"/>
          <w:b/>
          <w:color w:val="0070C0"/>
          <w:sz w:val="48"/>
          <w:szCs w:val="48"/>
        </w:rPr>
        <w:t xml:space="preserve"> MSF</w:t>
      </w:r>
      <w:r w:rsidR="00B84B63" w:rsidRPr="001D1576">
        <w:rPr>
          <w:rFonts w:cs="Arial"/>
          <w:b/>
          <w:color w:val="0070C0"/>
          <w:sz w:val="48"/>
          <w:szCs w:val="48"/>
        </w:rPr>
        <w:t xml:space="preserve"> 1-4</w:t>
      </w:r>
      <w:r w:rsidR="00FF0E81" w:rsidRPr="001D1576">
        <w:rPr>
          <w:rFonts w:cs="Arial"/>
          <w:b/>
          <w:color w:val="0070C0"/>
          <w:sz w:val="48"/>
          <w:szCs w:val="48"/>
        </w:rPr>
        <w:t xml:space="preserve"> </w:t>
      </w:r>
      <w:r w:rsidRPr="001D1576">
        <w:rPr>
          <w:rFonts w:cs="Arial"/>
          <w:b/>
          <w:color w:val="0070C0"/>
          <w:sz w:val="48"/>
          <w:szCs w:val="48"/>
        </w:rPr>
        <w:t>fartøjer</w:t>
      </w:r>
      <w:r w:rsidR="00B84B63" w:rsidRPr="001D1576">
        <w:rPr>
          <w:rFonts w:cs="Arial"/>
          <w:b/>
          <w:color w:val="0070C0"/>
          <w:sz w:val="48"/>
          <w:szCs w:val="48"/>
        </w:rPr>
        <w:t>ne</w:t>
      </w:r>
    </w:p>
    <w:p w:rsidR="00894D83" w:rsidRPr="001D1576" w:rsidRDefault="00B84B63" w:rsidP="00D830D9">
      <w:pPr>
        <w:pStyle w:val="Opstilling-talellerbogst"/>
        <w:numPr>
          <w:ilvl w:val="0"/>
          <w:numId w:val="3"/>
        </w:numPr>
        <w:ind w:left="567" w:hanging="567"/>
        <w:rPr>
          <w:rFonts w:cs="Arial"/>
          <w:b/>
          <w:sz w:val="24"/>
          <w:szCs w:val="24"/>
        </w:rPr>
      </w:pPr>
      <w:r w:rsidRPr="001D1576">
        <w:rPr>
          <w:rFonts w:cs="Arial"/>
          <w:b/>
          <w:sz w:val="24"/>
          <w:szCs w:val="24"/>
        </w:rPr>
        <w:t>Specifikation</w:t>
      </w:r>
      <w:r w:rsidR="0037604D" w:rsidRPr="001D1576">
        <w:rPr>
          <w:rFonts w:cs="Arial"/>
          <w:b/>
          <w:sz w:val="24"/>
          <w:szCs w:val="24"/>
        </w:rPr>
        <w:t>.</w:t>
      </w:r>
    </w:p>
    <w:p w:rsidR="00D71516" w:rsidRPr="001D1576" w:rsidRDefault="00FF6DA9" w:rsidP="00D71516">
      <w:pPr>
        <w:keepNext/>
      </w:pPr>
      <w:r w:rsidRPr="001D1576">
        <w:rPr>
          <w:rFonts w:cs="Arial"/>
          <w:b/>
          <w:noProof/>
          <w:color w:val="0070C0"/>
          <w:sz w:val="28"/>
          <w:szCs w:val="28"/>
          <w:lang w:eastAsia="da-DK"/>
        </w:rPr>
        <w:drawing>
          <wp:inline distT="0" distB="0" distL="0" distR="0" wp14:anchorId="3D011BB6" wp14:editId="6E90EAE8">
            <wp:extent cx="6116320" cy="3148717"/>
            <wp:effectExtent l="19050" t="0" r="0" b="0"/>
            <wp:docPr id="18" name="Billede 6" descr="IMAG0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6" descr="IMAG046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14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DA9" w:rsidRPr="001D1576" w:rsidRDefault="006A3F44" w:rsidP="00D71516">
      <w:pPr>
        <w:pStyle w:val="Billedtekst"/>
      </w:pPr>
      <w:r w:rsidRPr="001D1576">
        <w:fldChar w:fldCharType="begin"/>
      </w:r>
      <w:r w:rsidRPr="001D1576">
        <w:instrText xml:space="preserve"> SEQ Figur \* ARABIC \s 1 </w:instrText>
      </w:r>
      <w:r w:rsidRPr="001D1576">
        <w:fldChar w:fldCharType="separate"/>
      </w:r>
      <w:r w:rsidR="00FB48F3">
        <w:rPr>
          <w:noProof/>
        </w:rPr>
        <w:t>1</w:t>
      </w:r>
      <w:r w:rsidRPr="001D1576">
        <w:fldChar w:fldCharType="end"/>
      </w:r>
      <w:r w:rsidR="00095C78" w:rsidRPr="001D1576">
        <w:t>. MSF2 m</w:t>
      </w:r>
      <w:r w:rsidR="00D71516" w:rsidRPr="001D1576">
        <w:t>anøvrere</w:t>
      </w:r>
      <w:r w:rsidR="00095C78" w:rsidRPr="001D1576">
        <w:t>r</w:t>
      </w:r>
      <w:r w:rsidR="00D71516" w:rsidRPr="001D1576">
        <w:t xml:space="preserve"> i havn</w:t>
      </w:r>
    </w:p>
    <w:p w:rsidR="009703CD" w:rsidRPr="001D1576" w:rsidRDefault="006A55CD" w:rsidP="00D71516">
      <w:pPr>
        <w:jc w:val="center"/>
        <w:rPr>
          <w:rFonts w:cs="Arial"/>
          <w:b/>
          <w:color w:val="0070C0"/>
          <w:sz w:val="28"/>
          <w:szCs w:val="28"/>
        </w:rPr>
      </w:pPr>
      <w:r w:rsidRPr="001D1576">
        <w:rPr>
          <w:rFonts w:cs="Arial"/>
          <w:b/>
          <w:noProof/>
          <w:color w:val="0070C0"/>
          <w:sz w:val="28"/>
          <w:szCs w:val="28"/>
          <w:lang w:eastAsia="da-DK"/>
        </w:rPr>
        <w:lastRenderedPageBreak/>
        <w:drawing>
          <wp:inline distT="0" distB="0" distL="0" distR="0" wp14:anchorId="4890C5A9" wp14:editId="74FBB623">
            <wp:extent cx="6339220" cy="3017782"/>
            <wp:effectExtent l="19050" t="0" r="443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661" cy="301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03D" w:rsidRPr="001D1576" w:rsidRDefault="0053303D" w:rsidP="009703CD">
      <w:pPr>
        <w:pStyle w:val="Ingenafstand"/>
        <w:jc w:val="both"/>
        <w:rPr>
          <w:rFonts w:cs="Arial"/>
          <w:sz w:val="28"/>
          <w:szCs w:val="28"/>
        </w:rPr>
      </w:pPr>
      <w:r w:rsidRPr="001D1576">
        <w:rPr>
          <w:rFonts w:cs="Arial"/>
          <w:sz w:val="28"/>
          <w:szCs w:val="28"/>
        </w:rPr>
        <w:t xml:space="preserve">Søværnet er i besiddelse af </w:t>
      </w:r>
      <w:r w:rsidR="009703CD" w:rsidRPr="001D1576">
        <w:rPr>
          <w:rFonts w:cs="Arial"/>
          <w:sz w:val="28"/>
          <w:szCs w:val="28"/>
        </w:rPr>
        <w:t xml:space="preserve">4 MSF </w:t>
      </w:r>
      <w:r w:rsidRPr="001D1576">
        <w:rPr>
          <w:rFonts w:cs="Arial"/>
          <w:sz w:val="28"/>
          <w:szCs w:val="28"/>
        </w:rPr>
        <w:t>fartøjer</w:t>
      </w:r>
      <w:r w:rsidR="009703CD" w:rsidRPr="001D1576">
        <w:rPr>
          <w:rFonts w:cs="Arial"/>
          <w:sz w:val="28"/>
          <w:szCs w:val="28"/>
        </w:rPr>
        <w:t>,</w:t>
      </w:r>
      <w:r w:rsidRPr="001D1576">
        <w:rPr>
          <w:rFonts w:cs="Arial"/>
          <w:sz w:val="28"/>
          <w:szCs w:val="28"/>
        </w:rPr>
        <w:t xml:space="preserve"> </w:t>
      </w:r>
      <w:r w:rsidR="00AE2873" w:rsidRPr="001D1576">
        <w:rPr>
          <w:rFonts w:cs="Arial"/>
          <w:sz w:val="28"/>
          <w:szCs w:val="28"/>
        </w:rPr>
        <w:t xml:space="preserve">hvorpå det </w:t>
      </w:r>
      <w:r w:rsidR="006F73A5" w:rsidRPr="001D1576">
        <w:rPr>
          <w:rFonts w:cs="Arial"/>
          <w:sz w:val="28"/>
          <w:szCs w:val="28"/>
        </w:rPr>
        <w:t xml:space="preserve">er </w:t>
      </w:r>
      <w:r w:rsidR="00AE2873" w:rsidRPr="001D1576">
        <w:rPr>
          <w:rFonts w:cs="Arial"/>
          <w:sz w:val="28"/>
          <w:szCs w:val="28"/>
        </w:rPr>
        <w:t>muligt at anvende et side scan sonar system.</w:t>
      </w:r>
    </w:p>
    <w:p w:rsidR="004F15B1" w:rsidRPr="001D1576" w:rsidRDefault="00AE2873" w:rsidP="001D1576">
      <w:pPr>
        <w:pStyle w:val="Ingenafstand"/>
        <w:jc w:val="both"/>
        <w:rPr>
          <w:rFonts w:cs="Arial"/>
          <w:sz w:val="28"/>
          <w:szCs w:val="28"/>
        </w:rPr>
      </w:pPr>
      <w:r w:rsidRPr="001D1576">
        <w:rPr>
          <w:rFonts w:cs="Arial"/>
          <w:sz w:val="28"/>
          <w:szCs w:val="28"/>
        </w:rPr>
        <w:t xml:space="preserve">Fartøjernes skrog </w:t>
      </w:r>
      <w:r w:rsidR="00B84B63" w:rsidRPr="001D1576">
        <w:rPr>
          <w:rFonts w:cs="Arial"/>
          <w:sz w:val="28"/>
          <w:szCs w:val="28"/>
        </w:rPr>
        <w:t>er bygget i</w:t>
      </w:r>
      <w:r w:rsidR="008631A9" w:rsidRPr="001D1576">
        <w:rPr>
          <w:rFonts w:cs="Arial"/>
          <w:sz w:val="28"/>
          <w:szCs w:val="28"/>
        </w:rPr>
        <w:t xml:space="preserve"> glasfiber</w:t>
      </w:r>
      <w:r w:rsidRPr="001D1576">
        <w:rPr>
          <w:rFonts w:cs="Arial"/>
          <w:sz w:val="28"/>
          <w:szCs w:val="28"/>
        </w:rPr>
        <w:t xml:space="preserve"> </w:t>
      </w:r>
      <w:r w:rsidR="008631A9" w:rsidRPr="001D1576">
        <w:rPr>
          <w:rFonts w:cs="Arial"/>
          <w:sz w:val="28"/>
          <w:szCs w:val="28"/>
        </w:rPr>
        <w:t>(</w:t>
      </w:r>
      <w:r w:rsidRPr="001D1576">
        <w:rPr>
          <w:rFonts w:cs="Arial"/>
          <w:sz w:val="28"/>
          <w:szCs w:val="28"/>
        </w:rPr>
        <w:t>GRP</w:t>
      </w:r>
      <w:r w:rsidR="008631A9" w:rsidRPr="001D1576">
        <w:rPr>
          <w:rFonts w:cs="Arial"/>
          <w:sz w:val="28"/>
          <w:szCs w:val="28"/>
        </w:rPr>
        <w:t>)</w:t>
      </w:r>
      <w:r w:rsidRPr="001D1576">
        <w:rPr>
          <w:rFonts w:cs="Arial"/>
          <w:sz w:val="28"/>
          <w:szCs w:val="28"/>
        </w:rPr>
        <w:t xml:space="preserve">, </w:t>
      </w:r>
      <w:r w:rsidR="00B84B63" w:rsidRPr="001D1576">
        <w:rPr>
          <w:rFonts w:cs="Arial"/>
          <w:sz w:val="28"/>
          <w:szCs w:val="28"/>
        </w:rPr>
        <w:t xml:space="preserve">de har to </w:t>
      </w:r>
      <w:r w:rsidRPr="001D1576">
        <w:rPr>
          <w:rFonts w:cs="Arial"/>
          <w:sz w:val="28"/>
          <w:szCs w:val="28"/>
        </w:rPr>
        <w:t xml:space="preserve">dieseldrevne </w:t>
      </w:r>
      <w:proofErr w:type="spellStart"/>
      <w:r w:rsidRPr="001D1576">
        <w:rPr>
          <w:rFonts w:cs="Arial"/>
          <w:sz w:val="28"/>
          <w:szCs w:val="28"/>
        </w:rPr>
        <w:t>azimuth</w:t>
      </w:r>
      <w:proofErr w:type="spellEnd"/>
      <w:r w:rsidRPr="001D1576">
        <w:rPr>
          <w:rFonts w:cs="Arial"/>
          <w:sz w:val="28"/>
          <w:szCs w:val="28"/>
        </w:rPr>
        <w:t xml:space="preserve"> </w:t>
      </w:r>
      <w:r w:rsidR="006F7CA6" w:rsidRPr="001D1576">
        <w:rPr>
          <w:rFonts w:cs="Arial"/>
          <w:sz w:val="28"/>
          <w:szCs w:val="28"/>
        </w:rPr>
        <w:t>pump jets til fremdrift</w:t>
      </w:r>
      <w:r w:rsidR="005C6CC1" w:rsidRPr="001D1576">
        <w:rPr>
          <w:rFonts w:cs="Arial"/>
          <w:sz w:val="28"/>
          <w:szCs w:val="28"/>
        </w:rPr>
        <w:t>,</w:t>
      </w:r>
      <w:r w:rsidR="00B84B63" w:rsidRPr="001D1576">
        <w:rPr>
          <w:rFonts w:cs="Arial"/>
          <w:sz w:val="28"/>
          <w:szCs w:val="28"/>
        </w:rPr>
        <w:t xml:space="preserve"> placeret</w:t>
      </w:r>
      <w:r w:rsidR="006F7CA6" w:rsidRPr="001D1576">
        <w:rPr>
          <w:rFonts w:cs="Arial"/>
          <w:sz w:val="28"/>
          <w:szCs w:val="28"/>
        </w:rPr>
        <w:t xml:space="preserve"> i det agterste maskinrum</w:t>
      </w:r>
      <w:r w:rsidR="00B84B63" w:rsidRPr="001D1576">
        <w:rPr>
          <w:rFonts w:cs="Arial"/>
          <w:sz w:val="28"/>
          <w:szCs w:val="28"/>
        </w:rPr>
        <w:t xml:space="preserve"> (3E)</w:t>
      </w:r>
      <w:r w:rsidR="006F7CA6" w:rsidRPr="001D1576">
        <w:rPr>
          <w:rFonts w:cs="Arial"/>
          <w:sz w:val="28"/>
          <w:szCs w:val="28"/>
        </w:rPr>
        <w:t>. De to pump jets og dertilhørende motorer er styret via</w:t>
      </w:r>
      <w:r w:rsidR="00B84B63" w:rsidRPr="001D1576">
        <w:rPr>
          <w:rFonts w:cs="Arial"/>
          <w:sz w:val="28"/>
          <w:szCs w:val="28"/>
        </w:rPr>
        <w:t xml:space="preserve"> en EMRI autopilot</w:t>
      </w:r>
      <w:r w:rsidR="006F73A5" w:rsidRPr="001D1576">
        <w:rPr>
          <w:rFonts w:cs="Arial"/>
          <w:sz w:val="28"/>
          <w:szCs w:val="28"/>
        </w:rPr>
        <w:t xml:space="preserve"> med input fra fjernstyringsenhed</w:t>
      </w:r>
      <w:r w:rsidR="006F7CA6" w:rsidRPr="001D1576">
        <w:rPr>
          <w:rFonts w:cs="Arial"/>
          <w:sz w:val="28"/>
          <w:szCs w:val="28"/>
        </w:rPr>
        <w:t>. Der er to dieseldrevne generatorer på 3x440V 60Hz i det forreste maskinrum</w:t>
      </w:r>
      <w:r w:rsidR="006F73A5" w:rsidRPr="001D1576">
        <w:rPr>
          <w:rFonts w:cs="Arial"/>
          <w:sz w:val="28"/>
          <w:szCs w:val="28"/>
        </w:rPr>
        <w:t xml:space="preserve"> (2CZ</w:t>
      </w:r>
      <w:r w:rsidR="00B84B63" w:rsidRPr="001D1576">
        <w:rPr>
          <w:rFonts w:cs="Arial"/>
          <w:sz w:val="28"/>
          <w:szCs w:val="28"/>
        </w:rPr>
        <w:t>)</w:t>
      </w:r>
      <w:r w:rsidR="006F7CA6" w:rsidRPr="001D1576">
        <w:rPr>
          <w:rFonts w:cs="Arial"/>
          <w:sz w:val="28"/>
          <w:szCs w:val="28"/>
        </w:rPr>
        <w:t>. Midtskibs befinder der sig et elektroni</w:t>
      </w:r>
      <w:r w:rsidR="006F7CA6" w:rsidRPr="001D1576">
        <w:rPr>
          <w:rFonts w:cs="Arial"/>
          <w:sz w:val="28"/>
          <w:szCs w:val="28"/>
        </w:rPr>
        <w:t>k</w:t>
      </w:r>
      <w:r w:rsidR="006F7CA6" w:rsidRPr="001D1576">
        <w:rPr>
          <w:rFonts w:cs="Arial"/>
          <w:sz w:val="28"/>
          <w:szCs w:val="28"/>
        </w:rPr>
        <w:t>rum</w:t>
      </w:r>
      <w:r w:rsidR="006F73A5" w:rsidRPr="001D1576">
        <w:rPr>
          <w:rFonts w:cs="Arial"/>
          <w:sz w:val="28"/>
          <w:szCs w:val="28"/>
        </w:rPr>
        <w:t xml:space="preserve"> (3CA-0)</w:t>
      </w:r>
      <w:r w:rsidR="006F7CA6" w:rsidRPr="001D1576">
        <w:rPr>
          <w:rFonts w:cs="Arial"/>
          <w:sz w:val="28"/>
          <w:szCs w:val="28"/>
        </w:rPr>
        <w:t xml:space="preserve"> hvori </w:t>
      </w:r>
      <w:r w:rsidR="004F15B1" w:rsidRPr="001D1576">
        <w:rPr>
          <w:rFonts w:cs="Arial"/>
          <w:sz w:val="28"/>
          <w:szCs w:val="28"/>
        </w:rPr>
        <w:t>hjælpeelektronik er installeret. Fartøjerne er udstyret med et minesikringsanlæg til sikring af en minimal magnetisk signatur for fartø</w:t>
      </w:r>
      <w:r w:rsidR="00B84B63" w:rsidRPr="001D1576">
        <w:rPr>
          <w:rFonts w:cs="Arial"/>
          <w:sz w:val="28"/>
          <w:szCs w:val="28"/>
        </w:rPr>
        <w:t>jerne.</w:t>
      </w:r>
    </w:p>
    <w:p w:rsidR="009703CD" w:rsidRPr="001D1576" w:rsidRDefault="009703CD" w:rsidP="009703CD">
      <w:pPr>
        <w:pStyle w:val="Ingenafstand"/>
        <w:rPr>
          <w:rFonts w:cs="Arial"/>
          <w:sz w:val="28"/>
          <w:szCs w:val="28"/>
        </w:rPr>
      </w:pPr>
    </w:p>
    <w:p w:rsidR="009703CD" w:rsidRPr="001D1576" w:rsidRDefault="004F15B1" w:rsidP="009703CD">
      <w:pPr>
        <w:pStyle w:val="Ingenafstand"/>
        <w:rPr>
          <w:rStyle w:val="Fremhv"/>
          <w:rFonts w:cs="Arial"/>
          <w:i w:val="0"/>
          <w:sz w:val="28"/>
          <w:szCs w:val="28"/>
          <w:lang w:val="en-US"/>
        </w:rPr>
      </w:pPr>
      <w:r w:rsidRPr="001D1576">
        <w:rPr>
          <w:rStyle w:val="Fremhv"/>
          <w:rFonts w:cs="Arial"/>
          <w:sz w:val="28"/>
          <w:szCs w:val="28"/>
          <w:lang w:val="en-US"/>
        </w:rPr>
        <w:lastRenderedPageBreak/>
        <w:t xml:space="preserve">Tonnage:  </w:t>
      </w:r>
      <w:proofErr w:type="spellStart"/>
      <w:r w:rsidRPr="001D1576">
        <w:rPr>
          <w:rStyle w:val="Fremhv"/>
          <w:rFonts w:cs="Arial"/>
          <w:sz w:val="28"/>
          <w:szCs w:val="28"/>
          <w:lang w:val="en-US"/>
        </w:rPr>
        <w:t>Brutto</w:t>
      </w:r>
      <w:proofErr w:type="spellEnd"/>
      <w:r w:rsidRPr="001D1576">
        <w:rPr>
          <w:rStyle w:val="Fremhv"/>
          <w:rFonts w:cs="Arial"/>
          <w:sz w:val="28"/>
          <w:szCs w:val="28"/>
          <w:lang w:val="en-US"/>
        </w:rPr>
        <w:t xml:space="preserve"> 140 ton. – </w:t>
      </w:r>
      <w:proofErr w:type="spellStart"/>
      <w:r w:rsidRPr="001D1576">
        <w:rPr>
          <w:rStyle w:val="Fremhv"/>
          <w:rFonts w:cs="Arial"/>
          <w:sz w:val="28"/>
          <w:szCs w:val="28"/>
          <w:lang w:val="en-US"/>
        </w:rPr>
        <w:t>Netto</w:t>
      </w:r>
      <w:proofErr w:type="spellEnd"/>
      <w:r w:rsidRPr="001D1576">
        <w:rPr>
          <w:rStyle w:val="Fremhv"/>
          <w:rFonts w:cs="Arial"/>
          <w:sz w:val="28"/>
          <w:szCs w:val="28"/>
          <w:lang w:val="en-US"/>
        </w:rPr>
        <w:t xml:space="preserve"> 142 ton</w:t>
      </w:r>
      <w:r w:rsidR="009703CD" w:rsidRPr="001D1576">
        <w:rPr>
          <w:rStyle w:val="Fremhv"/>
          <w:rFonts w:cs="Arial"/>
          <w:sz w:val="28"/>
          <w:szCs w:val="28"/>
          <w:lang w:val="en-US"/>
        </w:rPr>
        <w:t>.</w:t>
      </w:r>
    </w:p>
    <w:p w:rsidR="009703CD" w:rsidRPr="001D1576" w:rsidRDefault="004F15B1" w:rsidP="009703CD">
      <w:pPr>
        <w:pStyle w:val="Ingenafstand"/>
        <w:rPr>
          <w:rStyle w:val="Fremhv"/>
          <w:rFonts w:cs="Arial"/>
          <w:i w:val="0"/>
          <w:sz w:val="28"/>
          <w:szCs w:val="28"/>
        </w:rPr>
      </w:pPr>
      <w:r w:rsidRPr="001D1576">
        <w:rPr>
          <w:rStyle w:val="Fremhv"/>
          <w:rFonts w:cs="Arial"/>
          <w:sz w:val="28"/>
          <w:szCs w:val="28"/>
        </w:rPr>
        <w:t>Længde</w:t>
      </w:r>
      <w:r w:rsidR="009703CD" w:rsidRPr="001D1576">
        <w:rPr>
          <w:rStyle w:val="Fremhv"/>
          <w:rFonts w:cs="Arial"/>
          <w:sz w:val="28"/>
          <w:szCs w:val="28"/>
        </w:rPr>
        <w:t xml:space="preserve"> (OA): 26,3m</w:t>
      </w:r>
    </w:p>
    <w:p w:rsidR="009703CD" w:rsidRPr="001D1576" w:rsidRDefault="004F15B1" w:rsidP="009703CD">
      <w:pPr>
        <w:pStyle w:val="Ingenafstand"/>
        <w:rPr>
          <w:rStyle w:val="Fremhv"/>
          <w:rFonts w:cs="Arial"/>
          <w:i w:val="0"/>
          <w:sz w:val="28"/>
          <w:szCs w:val="28"/>
        </w:rPr>
      </w:pPr>
      <w:r w:rsidRPr="001D1576">
        <w:rPr>
          <w:rStyle w:val="Fremhv"/>
          <w:rFonts w:cs="Arial"/>
          <w:sz w:val="28"/>
          <w:szCs w:val="28"/>
        </w:rPr>
        <w:t>Bredde</w:t>
      </w:r>
      <w:r w:rsidR="009703CD" w:rsidRPr="001D1576">
        <w:rPr>
          <w:rStyle w:val="Fremhv"/>
          <w:rFonts w:cs="Arial"/>
          <w:sz w:val="28"/>
          <w:szCs w:val="28"/>
        </w:rPr>
        <w:t>: 6,4 m</w:t>
      </w:r>
    </w:p>
    <w:p w:rsidR="009703CD" w:rsidRPr="001D1576" w:rsidRDefault="004F15B1" w:rsidP="009703CD">
      <w:pPr>
        <w:pStyle w:val="Ingenafstand"/>
        <w:rPr>
          <w:rStyle w:val="Fremhv"/>
          <w:rFonts w:cs="Arial"/>
          <w:i w:val="0"/>
          <w:sz w:val="28"/>
          <w:szCs w:val="28"/>
        </w:rPr>
      </w:pPr>
      <w:r w:rsidRPr="001D1576">
        <w:rPr>
          <w:rStyle w:val="Fremhv"/>
          <w:rFonts w:cs="Arial"/>
          <w:sz w:val="28"/>
          <w:szCs w:val="28"/>
        </w:rPr>
        <w:t>Maksimal hastighed</w:t>
      </w:r>
      <w:r w:rsidR="009703CD" w:rsidRPr="001D1576">
        <w:rPr>
          <w:rStyle w:val="Fremhv"/>
          <w:rFonts w:cs="Arial"/>
          <w:sz w:val="28"/>
          <w:szCs w:val="28"/>
        </w:rPr>
        <w:t>: 10 kno</w:t>
      </w:r>
      <w:r w:rsidRPr="001D1576">
        <w:rPr>
          <w:rStyle w:val="Fremhv"/>
          <w:rFonts w:cs="Arial"/>
          <w:sz w:val="28"/>
          <w:szCs w:val="28"/>
        </w:rPr>
        <w:t>b</w:t>
      </w:r>
      <w:r w:rsidR="009703CD" w:rsidRPr="001D1576">
        <w:rPr>
          <w:rStyle w:val="Fremhv"/>
          <w:rFonts w:cs="Arial"/>
          <w:sz w:val="28"/>
          <w:szCs w:val="28"/>
        </w:rPr>
        <w:t xml:space="preserve"> (</w:t>
      </w:r>
      <w:r w:rsidRPr="001D1576">
        <w:rPr>
          <w:rStyle w:val="Fremhv"/>
          <w:rFonts w:cs="Arial"/>
          <w:sz w:val="28"/>
          <w:szCs w:val="28"/>
        </w:rPr>
        <w:t>Forlægningsfart 6-10 knob</w:t>
      </w:r>
      <w:r w:rsidR="009703CD" w:rsidRPr="001D1576">
        <w:rPr>
          <w:rStyle w:val="Fremhv"/>
          <w:rFonts w:cs="Arial"/>
          <w:sz w:val="28"/>
          <w:szCs w:val="28"/>
        </w:rPr>
        <w:t>)</w:t>
      </w:r>
    </w:p>
    <w:p w:rsidR="009703CD" w:rsidRPr="001D1576" w:rsidRDefault="004F15B1" w:rsidP="009703CD">
      <w:pPr>
        <w:pStyle w:val="Ingenafstand"/>
        <w:rPr>
          <w:rStyle w:val="Fremhv"/>
          <w:rFonts w:cs="Arial"/>
          <w:sz w:val="28"/>
          <w:szCs w:val="28"/>
        </w:rPr>
      </w:pPr>
      <w:r w:rsidRPr="001D1576">
        <w:rPr>
          <w:rStyle w:val="Fremhv"/>
          <w:rFonts w:cs="Arial"/>
          <w:sz w:val="28"/>
          <w:szCs w:val="28"/>
        </w:rPr>
        <w:t>Dybgang</w:t>
      </w:r>
      <w:r w:rsidR="009703CD" w:rsidRPr="001D1576">
        <w:rPr>
          <w:rStyle w:val="Fremhv"/>
          <w:rFonts w:cs="Arial"/>
          <w:sz w:val="28"/>
          <w:szCs w:val="28"/>
        </w:rPr>
        <w:t>: 1,76 m.</w:t>
      </w:r>
    </w:p>
    <w:p w:rsidR="00FF6DA9" w:rsidRPr="001D1576" w:rsidRDefault="001F7F0A" w:rsidP="009703CD">
      <w:pPr>
        <w:pStyle w:val="Ingenafstand"/>
        <w:rPr>
          <w:rFonts w:cs="Arial"/>
          <w:sz w:val="28"/>
          <w:szCs w:val="28"/>
        </w:rPr>
      </w:pPr>
      <w:r w:rsidRPr="001D1576">
        <w:rPr>
          <w:rStyle w:val="Fremhv"/>
          <w:rFonts w:cs="Arial"/>
          <w:sz w:val="28"/>
          <w:szCs w:val="28"/>
        </w:rPr>
        <w:t>Klassenotation</w:t>
      </w:r>
      <w:r w:rsidR="00FF6DA9" w:rsidRPr="001D1576">
        <w:rPr>
          <w:rStyle w:val="Fremhv"/>
          <w:rFonts w:cs="Arial"/>
          <w:sz w:val="28"/>
          <w:szCs w:val="28"/>
        </w:rPr>
        <w:t xml:space="preserve">: 1A1 LC R2(DNK) </w:t>
      </w:r>
      <w:proofErr w:type="spellStart"/>
      <w:r w:rsidR="00840EC0" w:rsidRPr="001D1576">
        <w:rPr>
          <w:rStyle w:val="Fremhv"/>
          <w:rFonts w:cs="Arial"/>
          <w:sz w:val="28"/>
          <w:szCs w:val="28"/>
        </w:rPr>
        <w:t>N</w:t>
      </w:r>
      <w:r w:rsidR="00FF6DA9" w:rsidRPr="001D1576">
        <w:rPr>
          <w:rStyle w:val="Fremhv"/>
          <w:rFonts w:cs="Arial"/>
          <w:sz w:val="28"/>
          <w:szCs w:val="28"/>
        </w:rPr>
        <w:t>aval</w:t>
      </w:r>
      <w:proofErr w:type="spellEnd"/>
      <w:r w:rsidR="00840EC0" w:rsidRPr="001D1576">
        <w:rPr>
          <w:rStyle w:val="Fremhv"/>
          <w:rFonts w:cs="Arial"/>
          <w:sz w:val="28"/>
          <w:szCs w:val="28"/>
        </w:rPr>
        <w:t xml:space="preserve"> S</w:t>
      </w:r>
      <w:r w:rsidR="00FF6DA9" w:rsidRPr="001D1576">
        <w:rPr>
          <w:rStyle w:val="Fremhv"/>
          <w:rFonts w:cs="Arial"/>
          <w:sz w:val="28"/>
          <w:szCs w:val="28"/>
        </w:rPr>
        <w:t xml:space="preserve">upport </w:t>
      </w:r>
      <w:proofErr w:type="spellStart"/>
      <w:r w:rsidR="00FF6DA9" w:rsidRPr="001D1576">
        <w:rPr>
          <w:rStyle w:val="Fremhv"/>
          <w:rFonts w:cs="Arial"/>
          <w:sz w:val="28"/>
          <w:szCs w:val="28"/>
        </w:rPr>
        <w:t>Patrol</w:t>
      </w:r>
      <w:proofErr w:type="spellEnd"/>
    </w:p>
    <w:p w:rsidR="009703CD" w:rsidRPr="001D1576" w:rsidRDefault="009703CD" w:rsidP="009703CD">
      <w:pPr>
        <w:pStyle w:val="Ingenafstand"/>
        <w:rPr>
          <w:rFonts w:cs="Tahoma"/>
          <w:sz w:val="20"/>
          <w:szCs w:val="20"/>
        </w:rPr>
      </w:pPr>
    </w:p>
    <w:p w:rsidR="0079045B" w:rsidRPr="001D1576" w:rsidRDefault="0079045B" w:rsidP="00894D83">
      <w:pPr>
        <w:rPr>
          <w:rFonts w:cs="Arial"/>
          <w:b/>
          <w:color w:val="0070C0"/>
          <w:sz w:val="28"/>
          <w:szCs w:val="28"/>
        </w:rPr>
      </w:pPr>
    </w:p>
    <w:p w:rsidR="0079045B" w:rsidRPr="001D1576" w:rsidRDefault="00840EC0" w:rsidP="0079045B">
      <w:pPr>
        <w:jc w:val="center"/>
        <w:rPr>
          <w:rFonts w:cs="Arial"/>
          <w:b/>
          <w:color w:val="0070C0"/>
          <w:sz w:val="28"/>
          <w:szCs w:val="28"/>
        </w:rPr>
      </w:pPr>
      <w:r w:rsidRPr="001D1576">
        <w:object w:dxaOrig="12796" w:dyaOrig="67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.3pt;height:156.5pt" o:ole="">
            <v:imagedata r:id="rId16" o:title=""/>
          </v:shape>
          <o:OLEObject Type="Embed" ProgID="Visio.Drawing.11" ShapeID="_x0000_i1025" DrawAspect="Content" ObjectID="_1641371591" r:id="rId17"/>
        </w:object>
      </w:r>
    </w:p>
    <w:p w:rsidR="00B32B9E" w:rsidRPr="001D1576" w:rsidRDefault="009703CD" w:rsidP="00104B4C">
      <w:pPr>
        <w:jc w:val="center"/>
        <w:rPr>
          <w:rFonts w:cs="Arial"/>
          <w:b/>
          <w:color w:val="0070C0"/>
          <w:sz w:val="28"/>
          <w:szCs w:val="28"/>
        </w:rPr>
      </w:pPr>
      <w:r w:rsidRPr="001D1576">
        <w:rPr>
          <w:rFonts w:cs="Arial"/>
          <w:b/>
          <w:color w:val="0070C0"/>
          <w:sz w:val="28"/>
          <w:szCs w:val="28"/>
        </w:rPr>
        <w:t>Princi</w:t>
      </w:r>
      <w:r w:rsidR="004F15B1" w:rsidRPr="001D1576">
        <w:rPr>
          <w:rFonts w:cs="Arial"/>
          <w:b/>
          <w:color w:val="0070C0"/>
          <w:sz w:val="28"/>
          <w:szCs w:val="28"/>
        </w:rPr>
        <w:t>ppet</w:t>
      </w:r>
      <w:r w:rsidRPr="001D1576">
        <w:rPr>
          <w:rFonts w:cs="Arial"/>
          <w:b/>
          <w:color w:val="0070C0"/>
          <w:sz w:val="28"/>
          <w:szCs w:val="28"/>
        </w:rPr>
        <w:t xml:space="preserve"> for MSF </w:t>
      </w:r>
      <w:r w:rsidR="004F15B1" w:rsidRPr="001D1576">
        <w:rPr>
          <w:rFonts w:cs="Arial"/>
          <w:b/>
          <w:color w:val="0070C0"/>
          <w:sz w:val="28"/>
          <w:szCs w:val="28"/>
        </w:rPr>
        <w:t>hvor</w:t>
      </w:r>
      <w:r w:rsidR="001F7F0A" w:rsidRPr="001D1576">
        <w:rPr>
          <w:rFonts w:cs="Arial"/>
          <w:b/>
          <w:color w:val="0070C0"/>
          <w:sz w:val="28"/>
          <w:szCs w:val="28"/>
        </w:rPr>
        <w:t xml:space="preserve"> et</w:t>
      </w:r>
      <w:r w:rsidR="004F15B1" w:rsidRPr="001D1576">
        <w:rPr>
          <w:rFonts w:cs="Arial"/>
          <w:b/>
          <w:color w:val="0070C0"/>
          <w:sz w:val="28"/>
          <w:szCs w:val="28"/>
        </w:rPr>
        <w:t xml:space="preserve"> MSF</w:t>
      </w:r>
      <w:r w:rsidR="001F7F0A" w:rsidRPr="001D1576">
        <w:rPr>
          <w:rFonts w:cs="Arial"/>
          <w:b/>
          <w:color w:val="0070C0"/>
          <w:sz w:val="28"/>
          <w:szCs w:val="28"/>
        </w:rPr>
        <w:t xml:space="preserve"> fartøj</w:t>
      </w:r>
      <w:r w:rsidR="004F15B1" w:rsidRPr="001D1576">
        <w:rPr>
          <w:rFonts w:cs="Arial"/>
          <w:b/>
          <w:color w:val="0070C0"/>
          <w:sz w:val="28"/>
          <w:szCs w:val="28"/>
        </w:rPr>
        <w:t xml:space="preserve"> bugserer en</w:t>
      </w:r>
      <w:r w:rsidRPr="001D1576">
        <w:rPr>
          <w:rFonts w:cs="Arial"/>
          <w:b/>
          <w:color w:val="0070C0"/>
          <w:sz w:val="28"/>
          <w:szCs w:val="28"/>
        </w:rPr>
        <w:t xml:space="preserve"> side scan</w:t>
      </w:r>
      <w:r w:rsidR="00840EC0" w:rsidRPr="001D1576">
        <w:rPr>
          <w:rFonts w:cs="Arial"/>
          <w:b/>
          <w:color w:val="0070C0"/>
          <w:sz w:val="28"/>
          <w:szCs w:val="28"/>
        </w:rPr>
        <w:t xml:space="preserve"> </w:t>
      </w:r>
      <w:r w:rsidR="004F15B1" w:rsidRPr="001D1576">
        <w:rPr>
          <w:rFonts w:cs="Arial"/>
          <w:b/>
          <w:color w:val="0070C0"/>
          <w:sz w:val="28"/>
          <w:szCs w:val="28"/>
        </w:rPr>
        <w:t>sonar</w:t>
      </w:r>
      <w:r w:rsidRPr="001D1576">
        <w:rPr>
          <w:rFonts w:cs="Arial"/>
          <w:b/>
          <w:color w:val="0070C0"/>
          <w:sz w:val="28"/>
          <w:szCs w:val="28"/>
        </w:rPr>
        <w:t xml:space="preserve"> </w:t>
      </w:r>
      <w:r w:rsidR="001F7F0A" w:rsidRPr="001D1576">
        <w:rPr>
          <w:rFonts w:cs="Arial"/>
          <w:b/>
          <w:color w:val="0070C0"/>
          <w:sz w:val="28"/>
          <w:szCs w:val="28"/>
        </w:rPr>
        <w:t xml:space="preserve">mens det bliver fjernstyret fra moderskibet </w:t>
      </w:r>
      <w:r w:rsidR="00FF6DA9" w:rsidRPr="001D1576">
        <w:rPr>
          <w:rFonts w:cs="Arial"/>
          <w:b/>
          <w:color w:val="0070C0"/>
          <w:sz w:val="28"/>
          <w:szCs w:val="28"/>
        </w:rPr>
        <w:t>(</w:t>
      </w:r>
      <w:r w:rsidR="00FE7F56" w:rsidRPr="001D1576">
        <w:rPr>
          <w:rFonts w:cs="Arial"/>
          <w:b/>
          <w:color w:val="0070C0"/>
          <w:sz w:val="28"/>
          <w:szCs w:val="28"/>
        </w:rPr>
        <w:t xml:space="preserve">HOLM </w:t>
      </w:r>
      <w:r w:rsidR="001F7F0A" w:rsidRPr="001D1576">
        <w:rPr>
          <w:rFonts w:cs="Arial"/>
          <w:b/>
          <w:color w:val="0070C0"/>
          <w:sz w:val="28"/>
          <w:szCs w:val="28"/>
        </w:rPr>
        <w:t>KLASSEN</w:t>
      </w:r>
      <w:r w:rsidRPr="001D1576">
        <w:rPr>
          <w:rFonts w:cs="Arial"/>
          <w:b/>
          <w:color w:val="0070C0"/>
          <w:sz w:val="28"/>
          <w:szCs w:val="28"/>
        </w:rPr>
        <w:t>)</w:t>
      </w:r>
    </w:p>
    <w:p w:rsidR="0079045B" w:rsidRPr="001D1576" w:rsidRDefault="0053303D" w:rsidP="00894D83">
      <w:pPr>
        <w:rPr>
          <w:rFonts w:cs="Arial"/>
          <w:b/>
          <w:color w:val="0070C0"/>
          <w:sz w:val="28"/>
          <w:szCs w:val="28"/>
        </w:rPr>
      </w:pPr>
      <w:r w:rsidRPr="001D1576">
        <w:rPr>
          <w:rFonts w:cs="Arial"/>
          <w:b/>
          <w:color w:val="0070C0"/>
          <w:sz w:val="28"/>
          <w:szCs w:val="28"/>
        </w:rPr>
        <w:lastRenderedPageBreak/>
        <w:t>Alarm</w:t>
      </w:r>
      <w:r w:rsidR="00FF6DA9" w:rsidRPr="001D1576">
        <w:rPr>
          <w:rFonts w:cs="Arial"/>
          <w:b/>
          <w:color w:val="0070C0"/>
          <w:sz w:val="28"/>
          <w:szCs w:val="28"/>
        </w:rPr>
        <w:t>system</w:t>
      </w:r>
      <w:r w:rsidRPr="001D1576">
        <w:rPr>
          <w:rFonts w:cs="Arial"/>
          <w:b/>
          <w:color w:val="0070C0"/>
          <w:sz w:val="28"/>
          <w:szCs w:val="28"/>
        </w:rPr>
        <w:t>et</w:t>
      </w:r>
      <w:r w:rsidR="00FF6DA9" w:rsidRPr="001D1576">
        <w:rPr>
          <w:rFonts w:cs="Arial"/>
          <w:b/>
          <w:color w:val="0070C0"/>
          <w:sz w:val="28"/>
          <w:szCs w:val="28"/>
        </w:rPr>
        <w:t>.</w:t>
      </w:r>
    </w:p>
    <w:p w:rsidR="003C1FE0" w:rsidRPr="001D1576" w:rsidRDefault="00091AF9" w:rsidP="00894D83">
      <w:pPr>
        <w:rPr>
          <w:rFonts w:cs="Arial"/>
          <w:b/>
          <w:color w:val="0070C0"/>
          <w:sz w:val="28"/>
          <w:szCs w:val="28"/>
        </w:rPr>
      </w:pPr>
      <w:r w:rsidRPr="001D1576">
        <w:rPr>
          <w:rFonts w:cs="Arial"/>
          <w:b/>
          <w:color w:val="0070C0"/>
          <w:sz w:val="28"/>
          <w:szCs w:val="28"/>
        </w:rPr>
        <w:t>På nuværende tidspunkt er de</w:t>
      </w:r>
      <w:r w:rsidR="009703CD" w:rsidRPr="001D1576">
        <w:rPr>
          <w:rFonts w:cs="Arial"/>
          <w:b/>
          <w:color w:val="0070C0"/>
          <w:sz w:val="28"/>
          <w:szCs w:val="28"/>
        </w:rPr>
        <w:t xml:space="preserve"> </w:t>
      </w:r>
      <w:r w:rsidR="00CA03D2" w:rsidRPr="001D1576">
        <w:rPr>
          <w:rFonts w:cs="Arial"/>
          <w:b/>
          <w:color w:val="0070C0"/>
          <w:sz w:val="28"/>
          <w:szCs w:val="28"/>
        </w:rPr>
        <w:t xml:space="preserve">4 </w:t>
      </w:r>
      <w:r w:rsidR="009703CD" w:rsidRPr="001D1576">
        <w:rPr>
          <w:rFonts w:cs="Arial"/>
          <w:b/>
          <w:color w:val="0070C0"/>
          <w:sz w:val="28"/>
          <w:szCs w:val="28"/>
        </w:rPr>
        <w:t xml:space="preserve">MSF </w:t>
      </w:r>
      <w:r w:rsidR="00690FEB" w:rsidRPr="001D1576">
        <w:rPr>
          <w:rFonts w:cs="Arial"/>
          <w:b/>
          <w:color w:val="0070C0"/>
          <w:sz w:val="28"/>
          <w:szCs w:val="28"/>
        </w:rPr>
        <w:t xml:space="preserve">fartøjer udstyret med </w:t>
      </w:r>
      <w:r w:rsidR="00D27A60" w:rsidRPr="001D1576">
        <w:rPr>
          <w:rFonts w:cs="Arial"/>
          <w:b/>
          <w:color w:val="0070C0"/>
          <w:sz w:val="28"/>
          <w:szCs w:val="28"/>
        </w:rPr>
        <w:t>IPH (Per Hornsved</w:t>
      </w:r>
      <w:r w:rsidR="006929D2" w:rsidRPr="001D1576">
        <w:rPr>
          <w:rFonts w:cs="Arial"/>
          <w:b/>
          <w:color w:val="0070C0"/>
          <w:sz w:val="28"/>
          <w:szCs w:val="28"/>
        </w:rPr>
        <w:t xml:space="preserve"> </w:t>
      </w:r>
      <w:r w:rsidR="00D27A60" w:rsidRPr="001D1576">
        <w:rPr>
          <w:rFonts w:cs="Arial"/>
          <w:b/>
          <w:color w:val="0070C0"/>
          <w:sz w:val="28"/>
          <w:szCs w:val="28"/>
        </w:rPr>
        <w:t>(</w:t>
      </w:r>
      <w:r w:rsidR="00B84B63" w:rsidRPr="001D1576">
        <w:rPr>
          <w:rFonts w:cs="Arial"/>
          <w:b/>
          <w:color w:val="0070C0"/>
          <w:sz w:val="28"/>
          <w:szCs w:val="28"/>
        </w:rPr>
        <w:t>Emerson)</w:t>
      </w:r>
      <w:r w:rsidR="00D27A60" w:rsidRPr="001D1576">
        <w:rPr>
          <w:rFonts w:cs="Arial"/>
          <w:b/>
          <w:color w:val="0070C0"/>
          <w:sz w:val="28"/>
          <w:szCs w:val="28"/>
        </w:rPr>
        <w:t>)</w:t>
      </w:r>
      <w:r w:rsidR="00B84B63" w:rsidRPr="001D1576">
        <w:rPr>
          <w:rFonts w:cs="Arial"/>
          <w:b/>
          <w:color w:val="0070C0"/>
          <w:sz w:val="28"/>
          <w:szCs w:val="28"/>
        </w:rPr>
        <w:t xml:space="preserve"> MAS alarm-</w:t>
      </w:r>
      <w:r w:rsidR="00690FEB" w:rsidRPr="001D1576">
        <w:rPr>
          <w:rFonts w:cs="Arial"/>
          <w:b/>
          <w:color w:val="0070C0"/>
          <w:sz w:val="28"/>
          <w:szCs w:val="28"/>
        </w:rPr>
        <w:t>/monitoreringssystem</w:t>
      </w:r>
      <w:r w:rsidR="007C4E11" w:rsidRPr="001D1576">
        <w:rPr>
          <w:rFonts w:cs="Arial"/>
          <w:b/>
          <w:color w:val="0070C0"/>
          <w:sz w:val="28"/>
          <w:szCs w:val="28"/>
        </w:rPr>
        <w:t xml:space="preserve"> med omkring </w:t>
      </w:r>
      <w:r w:rsidR="00941F67" w:rsidRPr="001D1576">
        <w:rPr>
          <w:rFonts w:cs="Arial"/>
          <w:b/>
          <w:color w:val="0070C0"/>
          <w:sz w:val="28"/>
          <w:szCs w:val="28"/>
        </w:rPr>
        <w:t>500</w:t>
      </w:r>
      <w:r w:rsidR="009703CD" w:rsidRPr="001D1576">
        <w:rPr>
          <w:rFonts w:cs="Arial"/>
          <w:b/>
          <w:color w:val="0070C0"/>
          <w:sz w:val="28"/>
          <w:szCs w:val="28"/>
        </w:rPr>
        <w:t xml:space="preserve"> I/O</w:t>
      </w:r>
      <w:r w:rsidR="00B84B63" w:rsidRPr="001D1576">
        <w:rPr>
          <w:rFonts w:cs="Arial"/>
          <w:b/>
          <w:color w:val="0070C0"/>
          <w:sz w:val="28"/>
          <w:szCs w:val="28"/>
        </w:rPr>
        <w:t>, fordelt på digitale og analoge inputs.</w:t>
      </w:r>
      <w:r w:rsidR="009703CD" w:rsidRPr="001D1576">
        <w:rPr>
          <w:rFonts w:cs="Arial"/>
          <w:b/>
          <w:color w:val="0070C0"/>
          <w:sz w:val="28"/>
          <w:szCs w:val="28"/>
        </w:rPr>
        <w:t xml:space="preserve"> </w:t>
      </w:r>
      <w:r w:rsidR="007C4E11" w:rsidRPr="001D1576">
        <w:rPr>
          <w:rFonts w:cs="Arial"/>
          <w:b/>
          <w:color w:val="0070C0"/>
          <w:sz w:val="28"/>
          <w:szCs w:val="28"/>
        </w:rPr>
        <w:t>Systemet er monteret i to tavlesk</w:t>
      </w:r>
      <w:r w:rsidR="007C4E11" w:rsidRPr="001D1576">
        <w:rPr>
          <w:rFonts w:cs="Arial"/>
          <w:b/>
          <w:color w:val="0070C0"/>
          <w:sz w:val="28"/>
          <w:szCs w:val="28"/>
        </w:rPr>
        <w:t>a</w:t>
      </w:r>
      <w:r w:rsidR="007C4E11" w:rsidRPr="001D1576">
        <w:rPr>
          <w:rFonts w:cs="Arial"/>
          <w:b/>
          <w:color w:val="0070C0"/>
          <w:sz w:val="28"/>
          <w:szCs w:val="28"/>
        </w:rPr>
        <w:t>be/</w:t>
      </w:r>
      <w:proofErr w:type="spellStart"/>
      <w:r w:rsidR="007C4E11" w:rsidRPr="001D1576">
        <w:rPr>
          <w:rFonts w:cs="Arial"/>
          <w:b/>
          <w:color w:val="0070C0"/>
          <w:sz w:val="28"/>
          <w:szCs w:val="28"/>
        </w:rPr>
        <w:t>outstations</w:t>
      </w:r>
      <w:proofErr w:type="spellEnd"/>
      <w:r w:rsidR="009131F5" w:rsidRPr="001D1576">
        <w:rPr>
          <w:rFonts w:cs="Arial"/>
          <w:b/>
          <w:color w:val="0070C0"/>
          <w:sz w:val="28"/>
          <w:szCs w:val="28"/>
        </w:rPr>
        <w:t>, 1 stk. i 2CZ og 1 stk. i 3E</w:t>
      </w:r>
      <w:r w:rsidR="00A00C7F" w:rsidRPr="001D1576">
        <w:rPr>
          <w:rFonts w:cs="Arial"/>
          <w:b/>
          <w:color w:val="0070C0"/>
          <w:sz w:val="28"/>
          <w:szCs w:val="28"/>
        </w:rPr>
        <w:t>.</w:t>
      </w:r>
      <w:r w:rsidR="005A1283" w:rsidRPr="001D1576">
        <w:rPr>
          <w:rFonts w:cs="Arial"/>
          <w:b/>
          <w:color w:val="0070C0"/>
          <w:sz w:val="28"/>
          <w:szCs w:val="28"/>
        </w:rPr>
        <w:t xml:space="preserve"> </w:t>
      </w:r>
      <w:r w:rsidR="00B84B63" w:rsidRPr="001D1576">
        <w:rPr>
          <w:rFonts w:cs="Arial"/>
          <w:b/>
          <w:color w:val="0070C0"/>
          <w:sz w:val="28"/>
          <w:szCs w:val="28"/>
        </w:rPr>
        <w:t xml:space="preserve">FMI </w:t>
      </w:r>
      <w:r w:rsidR="005A1283" w:rsidRPr="001D1576">
        <w:rPr>
          <w:rFonts w:cs="Arial"/>
          <w:b/>
          <w:color w:val="0070C0"/>
          <w:sz w:val="28"/>
          <w:szCs w:val="28"/>
        </w:rPr>
        <w:t xml:space="preserve">efterspørger et nyt alarmsystem som er bevist pålideligt </w:t>
      </w:r>
      <w:r w:rsidR="00C536C4" w:rsidRPr="00104B4C">
        <w:rPr>
          <w:rFonts w:cs="Arial"/>
          <w:b/>
          <w:color w:val="0070C0"/>
          <w:sz w:val="28"/>
          <w:szCs w:val="28"/>
        </w:rPr>
        <w:t>ved HAT og SAT</w:t>
      </w:r>
      <w:r w:rsidR="005A1283" w:rsidRPr="001D1576">
        <w:rPr>
          <w:rFonts w:cs="Arial"/>
          <w:b/>
          <w:color w:val="0070C0"/>
          <w:sz w:val="28"/>
          <w:szCs w:val="28"/>
        </w:rPr>
        <w:t xml:space="preserve">. </w:t>
      </w:r>
      <w:r w:rsidR="003C1FE0" w:rsidRPr="001D1576">
        <w:rPr>
          <w:rFonts w:cs="Arial"/>
          <w:b/>
          <w:color w:val="0070C0"/>
          <w:sz w:val="28"/>
          <w:szCs w:val="28"/>
        </w:rPr>
        <w:t>Hele systemet skal forsynes fra</w:t>
      </w:r>
      <w:r w:rsidR="00752F91">
        <w:rPr>
          <w:rFonts w:cs="Arial"/>
          <w:b/>
          <w:color w:val="0070C0"/>
          <w:sz w:val="28"/>
          <w:szCs w:val="28"/>
        </w:rPr>
        <w:t xml:space="preserve"> den</w:t>
      </w:r>
      <w:r w:rsidR="00C536C4" w:rsidRPr="001D1576">
        <w:rPr>
          <w:rFonts w:cs="Arial"/>
          <w:b/>
          <w:color w:val="0070C0"/>
          <w:sz w:val="28"/>
          <w:szCs w:val="28"/>
        </w:rPr>
        <w:t xml:space="preserve"> nuværende</w:t>
      </w:r>
      <w:r w:rsidR="003C1FE0" w:rsidRPr="001D1576">
        <w:rPr>
          <w:rFonts w:cs="Arial"/>
          <w:b/>
          <w:color w:val="0070C0"/>
          <w:sz w:val="28"/>
          <w:szCs w:val="28"/>
        </w:rPr>
        <w:t xml:space="preserve"> 24V</w:t>
      </w:r>
      <w:r w:rsidR="00C536C4" w:rsidRPr="001D1576">
        <w:rPr>
          <w:rFonts w:cs="Arial"/>
          <w:b/>
          <w:color w:val="0070C0"/>
          <w:sz w:val="28"/>
          <w:szCs w:val="28"/>
        </w:rPr>
        <w:t xml:space="preserve"> skibs alarm</w:t>
      </w:r>
      <w:r w:rsidR="003C1FE0" w:rsidRPr="001D1576">
        <w:rPr>
          <w:rFonts w:cs="Arial"/>
          <w:b/>
          <w:color w:val="0070C0"/>
          <w:sz w:val="28"/>
          <w:szCs w:val="28"/>
        </w:rPr>
        <w:t xml:space="preserve"> forsyning</w:t>
      </w:r>
      <w:r w:rsidR="00C536C4" w:rsidRPr="001D1576">
        <w:rPr>
          <w:rFonts w:cs="Arial"/>
          <w:b/>
          <w:color w:val="0070C0"/>
          <w:sz w:val="28"/>
          <w:szCs w:val="28"/>
        </w:rPr>
        <w:t>.</w:t>
      </w:r>
      <w:r w:rsidR="0081533E">
        <w:rPr>
          <w:rFonts w:cs="Arial"/>
          <w:b/>
          <w:color w:val="0070C0"/>
          <w:sz w:val="28"/>
          <w:szCs w:val="28"/>
        </w:rPr>
        <w:t xml:space="preserve"> </w:t>
      </w:r>
      <w:r w:rsidR="00A07E10" w:rsidRPr="001D1576">
        <w:rPr>
          <w:rFonts w:cs="Arial"/>
          <w:b/>
          <w:color w:val="0070C0"/>
          <w:sz w:val="28"/>
          <w:szCs w:val="28"/>
        </w:rPr>
        <w:t>Alarmsystemet har en operatør</w:t>
      </w:r>
      <w:r w:rsidR="003C1FE0" w:rsidRPr="001D1576">
        <w:rPr>
          <w:rFonts w:cs="Arial"/>
          <w:b/>
          <w:color w:val="0070C0"/>
          <w:sz w:val="28"/>
          <w:szCs w:val="28"/>
        </w:rPr>
        <w:t>station på br</w:t>
      </w:r>
      <w:r w:rsidR="003C1FE0" w:rsidRPr="001D1576">
        <w:rPr>
          <w:rFonts w:cs="Arial"/>
          <w:b/>
          <w:color w:val="0070C0"/>
          <w:sz w:val="28"/>
          <w:szCs w:val="28"/>
        </w:rPr>
        <w:t>o</w:t>
      </w:r>
      <w:r w:rsidR="003C1FE0" w:rsidRPr="001D1576">
        <w:rPr>
          <w:rFonts w:cs="Arial"/>
          <w:b/>
          <w:color w:val="0070C0"/>
          <w:sz w:val="28"/>
          <w:szCs w:val="28"/>
        </w:rPr>
        <w:t>en, et alarmpanel i me</w:t>
      </w:r>
      <w:r w:rsidR="00B84B63" w:rsidRPr="001D1576">
        <w:rPr>
          <w:rFonts w:cs="Arial"/>
          <w:b/>
          <w:color w:val="0070C0"/>
          <w:sz w:val="28"/>
          <w:szCs w:val="28"/>
        </w:rPr>
        <w:t xml:space="preserve">ssen samt en </w:t>
      </w:r>
      <w:proofErr w:type="spellStart"/>
      <w:r w:rsidR="00B84B63" w:rsidRPr="001D1576">
        <w:rPr>
          <w:rFonts w:cs="Arial"/>
          <w:b/>
          <w:color w:val="0070C0"/>
          <w:sz w:val="28"/>
          <w:szCs w:val="28"/>
        </w:rPr>
        <w:t>outstation</w:t>
      </w:r>
      <w:proofErr w:type="spellEnd"/>
      <w:r w:rsidR="00B84B63" w:rsidRPr="001D1576">
        <w:rPr>
          <w:rFonts w:cs="Arial"/>
          <w:b/>
          <w:color w:val="0070C0"/>
          <w:sz w:val="28"/>
          <w:szCs w:val="28"/>
        </w:rPr>
        <w:t xml:space="preserve"> i begge </w:t>
      </w:r>
      <w:r w:rsidR="003C1FE0" w:rsidRPr="001D1576">
        <w:rPr>
          <w:rFonts w:cs="Arial"/>
          <w:b/>
          <w:color w:val="0070C0"/>
          <w:sz w:val="28"/>
          <w:szCs w:val="28"/>
        </w:rPr>
        <w:t>maskinrum. Alarmsys</w:t>
      </w:r>
      <w:r w:rsidR="009131F5" w:rsidRPr="001D1576">
        <w:rPr>
          <w:rFonts w:cs="Arial"/>
          <w:b/>
          <w:color w:val="0070C0"/>
          <w:sz w:val="28"/>
          <w:szCs w:val="28"/>
        </w:rPr>
        <w:t>temet er forbundet med motorer og</w:t>
      </w:r>
      <w:r w:rsidR="00B84B63" w:rsidRPr="001D1576">
        <w:rPr>
          <w:rFonts w:cs="Arial"/>
          <w:b/>
          <w:color w:val="0070C0"/>
          <w:sz w:val="28"/>
          <w:szCs w:val="28"/>
        </w:rPr>
        <w:t xml:space="preserve"> </w:t>
      </w:r>
      <w:r w:rsidR="00BD385E" w:rsidRPr="001D1576">
        <w:rPr>
          <w:rFonts w:cs="Arial"/>
          <w:b/>
          <w:color w:val="0070C0"/>
          <w:sz w:val="28"/>
          <w:szCs w:val="28"/>
        </w:rPr>
        <w:t xml:space="preserve">det elektriske forsyningssystem, brændstof- og olieforsyningen samt </w:t>
      </w:r>
      <w:r w:rsidR="00B84B63" w:rsidRPr="001D1576">
        <w:rPr>
          <w:rFonts w:cs="Arial"/>
          <w:b/>
          <w:color w:val="0070C0"/>
          <w:sz w:val="28"/>
          <w:szCs w:val="28"/>
        </w:rPr>
        <w:t>fremdrift</w:t>
      </w:r>
      <w:r w:rsidR="00BD385E" w:rsidRPr="001D1576">
        <w:rPr>
          <w:rFonts w:cs="Arial"/>
          <w:b/>
          <w:color w:val="0070C0"/>
          <w:sz w:val="28"/>
          <w:szCs w:val="28"/>
        </w:rPr>
        <w:t>.</w:t>
      </w:r>
      <w:r w:rsidR="00B26296" w:rsidRPr="001D1576">
        <w:rPr>
          <w:rFonts w:cs="Arial"/>
          <w:b/>
          <w:color w:val="0070C0"/>
          <w:sz w:val="28"/>
          <w:szCs w:val="28"/>
        </w:rPr>
        <w:t xml:space="preserve"> Systemet skal kunne sende drift</w:t>
      </w:r>
      <w:r w:rsidR="00144471" w:rsidRPr="001D1576">
        <w:rPr>
          <w:rFonts w:cs="Arial"/>
          <w:b/>
          <w:color w:val="0070C0"/>
          <w:sz w:val="28"/>
          <w:szCs w:val="28"/>
        </w:rPr>
        <w:t>s</w:t>
      </w:r>
      <w:r w:rsidR="00B26296" w:rsidRPr="001D1576">
        <w:rPr>
          <w:rFonts w:cs="Arial"/>
          <w:b/>
          <w:color w:val="0070C0"/>
          <w:sz w:val="28"/>
          <w:szCs w:val="28"/>
        </w:rPr>
        <w:t>data, samt modtage styringsinput via linksystemet fra det fartøj som fungerer som moderfartøj.</w:t>
      </w:r>
    </w:p>
    <w:p w:rsidR="00BD385E" w:rsidRPr="001D1576" w:rsidRDefault="00BD385E" w:rsidP="00894D83">
      <w:pPr>
        <w:rPr>
          <w:rFonts w:cs="Arial"/>
          <w:b/>
          <w:color w:val="0070C0"/>
          <w:sz w:val="28"/>
          <w:szCs w:val="28"/>
        </w:rPr>
      </w:pPr>
      <w:r w:rsidRPr="001D1576">
        <w:rPr>
          <w:rFonts w:cs="Arial"/>
          <w:b/>
          <w:color w:val="0070C0"/>
          <w:sz w:val="28"/>
          <w:szCs w:val="28"/>
        </w:rPr>
        <w:t xml:space="preserve">Udover at fungere som et traditionelt skibsalarmsystem, der styres af mandskabet lokalt </w:t>
      </w:r>
      <w:r w:rsidR="00A532E6" w:rsidRPr="001D1576">
        <w:rPr>
          <w:rFonts w:cs="Arial"/>
          <w:b/>
          <w:color w:val="0070C0"/>
          <w:sz w:val="28"/>
          <w:szCs w:val="28"/>
        </w:rPr>
        <w:t>på skibet, skal alarmsystemet ligeledes</w:t>
      </w:r>
      <w:r w:rsidRPr="001D1576">
        <w:rPr>
          <w:rFonts w:cs="Arial"/>
          <w:b/>
          <w:color w:val="0070C0"/>
          <w:sz w:val="28"/>
          <w:szCs w:val="28"/>
        </w:rPr>
        <w:t xml:space="preserve"> kunne fjernstyres </w:t>
      </w:r>
      <w:r w:rsidR="00A532E6" w:rsidRPr="001D1576">
        <w:rPr>
          <w:rFonts w:cs="Arial"/>
          <w:b/>
          <w:color w:val="0070C0"/>
          <w:sz w:val="28"/>
          <w:szCs w:val="28"/>
        </w:rPr>
        <w:t xml:space="preserve">fra en anden enhed samt have indbygget sikkerhed ved mistet link til fjernstyrringsenhed, der sørger for at enheden trækker ”fisk” til short </w:t>
      </w:r>
      <w:proofErr w:type="spellStart"/>
      <w:r w:rsidR="00A532E6" w:rsidRPr="001D1576">
        <w:rPr>
          <w:rFonts w:cs="Arial"/>
          <w:b/>
          <w:color w:val="0070C0"/>
          <w:sz w:val="28"/>
          <w:szCs w:val="28"/>
        </w:rPr>
        <w:t>stay</w:t>
      </w:r>
      <w:proofErr w:type="spellEnd"/>
      <w:r w:rsidR="003811B8" w:rsidRPr="001D1576">
        <w:rPr>
          <w:rStyle w:val="Fodnotehenvisning"/>
          <w:rFonts w:cs="Arial"/>
          <w:b/>
          <w:color w:val="0070C0"/>
          <w:sz w:val="28"/>
          <w:szCs w:val="28"/>
        </w:rPr>
        <w:footnoteReference w:id="1"/>
      </w:r>
      <w:r w:rsidR="00A532E6" w:rsidRPr="001D1576">
        <w:rPr>
          <w:rFonts w:cs="Arial"/>
          <w:b/>
          <w:color w:val="0070C0"/>
          <w:sz w:val="28"/>
          <w:szCs w:val="28"/>
        </w:rPr>
        <w:t>, farten tages af fartøj, pumpjet udkobles og hovedmotorer stoppes samt at anker kastes når fart over grunden e</w:t>
      </w:r>
      <w:r w:rsidR="00E714AC" w:rsidRPr="001D1576">
        <w:rPr>
          <w:rFonts w:cs="Arial"/>
          <w:b/>
          <w:color w:val="0070C0"/>
          <w:sz w:val="28"/>
          <w:szCs w:val="28"/>
        </w:rPr>
        <w:t xml:space="preserve">r reduceret til </w:t>
      </w:r>
      <w:r w:rsidR="00C536C4" w:rsidRPr="001D1576">
        <w:rPr>
          <w:rFonts w:cs="Arial"/>
          <w:b/>
          <w:color w:val="0070C0"/>
          <w:sz w:val="28"/>
          <w:szCs w:val="28"/>
        </w:rPr>
        <w:t>&lt;</w:t>
      </w:r>
      <w:r w:rsidR="00E714AC" w:rsidRPr="001D1576">
        <w:rPr>
          <w:rFonts w:cs="Arial"/>
          <w:b/>
          <w:color w:val="0070C0"/>
          <w:sz w:val="28"/>
          <w:szCs w:val="28"/>
        </w:rPr>
        <w:t>5</w:t>
      </w:r>
      <w:r w:rsidR="00A532E6" w:rsidRPr="001D1576">
        <w:rPr>
          <w:rFonts w:cs="Arial"/>
          <w:b/>
          <w:color w:val="0070C0"/>
          <w:sz w:val="28"/>
          <w:szCs w:val="28"/>
        </w:rPr>
        <w:t xml:space="preserve"> knob</w:t>
      </w:r>
      <w:r w:rsidR="00C50A7B" w:rsidRPr="001D1576">
        <w:rPr>
          <w:rStyle w:val="Fodnotehenvisning"/>
          <w:rFonts w:cs="Arial"/>
          <w:b/>
          <w:color w:val="0070C0"/>
          <w:sz w:val="28"/>
          <w:szCs w:val="28"/>
        </w:rPr>
        <w:footnoteReference w:id="2"/>
      </w:r>
      <w:r w:rsidR="00A532E6" w:rsidRPr="001D1576">
        <w:rPr>
          <w:rFonts w:cs="Arial"/>
          <w:b/>
          <w:color w:val="0070C0"/>
          <w:sz w:val="28"/>
          <w:szCs w:val="28"/>
        </w:rPr>
        <w:t>.</w:t>
      </w:r>
    </w:p>
    <w:p w:rsidR="00FF6DA9" w:rsidRDefault="00BD385E" w:rsidP="00B53821">
      <w:pPr>
        <w:rPr>
          <w:rFonts w:cs="Arial"/>
          <w:b/>
          <w:color w:val="0070C0"/>
          <w:sz w:val="28"/>
          <w:szCs w:val="28"/>
        </w:rPr>
      </w:pPr>
      <w:r w:rsidRPr="001D1576">
        <w:rPr>
          <w:rFonts w:cs="Arial"/>
          <w:b/>
          <w:color w:val="0070C0"/>
          <w:sz w:val="28"/>
          <w:szCs w:val="28"/>
        </w:rPr>
        <w:t>Hardwaren og softwaren</w:t>
      </w:r>
      <w:r w:rsidR="00B84B63" w:rsidRPr="001D1576">
        <w:rPr>
          <w:rFonts w:cs="Arial"/>
          <w:b/>
          <w:color w:val="0070C0"/>
          <w:sz w:val="28"/>
          <w:szCs w:val="28"/>
        </w:rPr>
        <w:t>/mimik</w:t>
      </w:r>
      <w:r w:rsidRPr="001D1576">
        <w:rPr>
          <w:rFonts w:cs="Arial"/>
          <w:b/>
          <w:color w:val="0070C0"/>
          <w:sz w:val="28"/>
          <w:szCs w:val="28"/>
        </w:rPr>
        <w:t xml:space="preserve"> til det nye alarm-/monitoreringssystem skal erstatte det gamle system og </w:t>
      </w:r>
      <w:r w:rsidR="00B84B63" w:rsidRPr="001D1576">
        <w:rPr>
          <w:rFonts w:cs="Arial"/>
          <w:b/>
          <w:color w:val="0070C0"/>
          <w:sz w:val="28"/>
          <w:szCs w:val="28"/>
        </w:rPr>
        <w:t>fortsat</w:t>
      </w:r>
      <w:r w:rsidRPr="001D1576">
        <w:rPr>
          <w:rFonts w:cs="Arial"/>
          <w:b/>
          <w:color w:val="0070C0"/>
          <w:sz w:val="28"/>
          <w:szCs w:val="28"/>
        </w:rPr>
        <w:t xml:space="preserve"> bib</w:t>
      </w:r>
      <w:r w:rsidRPr="001D1576">
        <w:rPr>
          <w:rFonts w:cs="Arial"/>
          <w:b/>
          <w:color w:val="0070C0"/>
          <w:sz w:val="28"/>
          <w:szCs w:val="28"/>
        </w:rPr>
        <w:t>e</w:t>
      </w:r>
      <w:r w:rsidRPr="001D1576">
        <w:rPr>
          <w:rFonts w:cs="Arial"/>
          <w:b/>
          <w:color w:val="0070C0"/>
          <w:sz w:val="28"/>
          <w:szCs w:val="28"/>
        </w:rPr>
        <w:t xml:space="preserve">holde de eksisterende funktioner. </w:t>
      </w:r>
      <w:r w:rsidR="00234752" w:rsidRPr="001D1576">
        <w:rPr>
          <w:rFonts w:cs="Arial"/>
          <w:b/>
          <w:color w:val="0070C0"/>
          <w:sz w:val="28"/>
          <w:szCs w:val="28"/>
        </w:rPr>
        <w:t xml:space="preserve">Hardwaren skal indbygges i de eksisterende </w:t>
      </w:r>
      <w:proofErr w:type="spellStart"/>
      <w:r w:rsidR="00234752" w:rsidRPr="001D1576">
        <w:rPr>
          <w:rFonts w:cs="Arial"/>
          <w:b/>
          <w:color w:val="0070C0"/>
          <w:sz w:val="28"/>
          <w:szCs w:val="28"/>
        </w:rPr>
        <w:t>outstations</w:t>
      </w:r>
      <w:proofErr w:type="spellEnd"/>
      <w:r w:rsidR="00234752" w:rsidRPr="001D1576">
        <w:rPr>
          <w:rFonts w:cs="Arial"/>
          <w:b/>
          <w:color w:val="0070C0"/>
          <w:sz w:val="28"/>
          <w:szCs w:val="28"/>
        </w:rPr>
        <w:t xml:space="preserve">, </w:t>
      </w:r>
      <w:r w:rsidR="00B84B63" w:rsidRPr="001D1576">
        <w:rPr>
          <w:rFonts w:cs="Arial"/>
          <w:b/>
          <w:color w:val="0070C0"/>
          <w:sz w:val="28"/>
          <w:szCs w:val="28"/>
        </w:rPr>
        <w:t>og eksisterende kabling</w:t>
      </w:r>
      <w:r w:rsidR="00234752" w:rsidRPr="001D1576">
        <w:rPr>
          <w:rFonts w:cs="Arial"/>
          <w:b/>
          <w:color w:val="0070C0"/>
          <w:sz w:val="28"/>
          <w:szCs w:val="28"/>
        </w:rPr>
        <w:t xml:space="preserve"> </w:t>
      </w:r>
      <w:r w:rsidR="00B84B63" w:rsidRPr="001D1576">
        <w:rPr>
          <w:rFonts w:cs="Arial"/>
          <w:b/>
          <w:color w:val="0070C0"/>
          <w:sz w:val="28"/>
          <w:szCs w:val="28"/>
        </w:rPr>
        <w:t>og sensorer om</w:t>
      </w:r>
      <w:r w:rsidR="008441F0">
        <w:rPr>
          <w:rFonts w:cs="Arial"/>
          <w:b/>
          <w:color w:val="0070C0"/>
          <w:sz w:val="28"/>
          <w:szCs w:val="28"/>
        </w:rPr>
        <w:t xml:space="preserve"> </w:t>
      </w:r>
      <w:r w:rsidR="00B84B63" w:rsidRPr="001D1576">
        <w:rPr>
          <w:rFonts w:cs="Arial"/>
          <w:b/>
          <w:color w:val="0070C0"/>
          <w:sz w:val="28"/>
          <w:szCs w:val="28"/>
        </w:rPr>
        <w:t>bord på fartøjet, genanvendes i størst mulig omfang.</w:t>
      </w:r>
    </w:p>
    <w:p w:rsidR="00234752" w:rsidRPr="001D1576" w:rsidRDefault="00FB48F3" w:rsidP="00234752">
      <w:pPr>
        <w:pStyle w:val="Opstilling-talellerbogst"/>
        <w:keepNext/>
        <w:numPr>
          <w:ilvl w:val="0"/>
          <w:numId w:val="0"/>
        </w:numPr>
        <w:jc w:val="center"/>
      </w:pPr>
      <w:r>
        <w:rPr>
          <w:noProof/>
          <w:lang w:eastAsia="da-DK"/>
        </w:rPr>
        <w:lastRenderedPageBreak/>
        <w:pict>
          <v:group id="_x0000_s1042" style="position:absolute;left:0;text-align:left;margin-left:-5.35pt;margin-top:88.55pt;width:111.9pt;height:35.7pt;z-index:251661312" coordorigin="1594,5463" coordsize="2238,714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1594;top:5463;width:1186;height:714;mso-width-relative:margin;mso-height-relative:margin">
              <v:textbox style="mso-next-textbox:#_x0000_s1027">
                <w:txbxContent>
                  <w:p w:rsidR="000135FA" w:rsidRPr="00CD3145" w:rsidRDefault="000135FA" w:rsidP="00CD3145">
                    <w:pPr>
                      <w:jc w:val="center"/>
                      <w:rPr>
                        <w:color w:val="FF0000"/>
                      </w:rPr>
                    </w:pPr>
                    <w:r w:rsidRPr="00CD3145">
                      <w:rPr>
                        <w:color w:val="FF0000"/>
                      </w:rPr>
                      <w:t>Side scan</w:t>
                    </w:r>
                    <w:r>
                      <w:rPr>
                        <w:color w:val="FF0000"/>
                      </w:rPr>
                      <w:br/>
                    </w:r>
                    <w:r w:rsidRPr="00CD3145">
                      <w:rPr>
                        <w:color w:val="FF0000"/>
                      </w:rPr>
                      <w:t xml:space="preserve"> sonar</w:t>
                    </w:r>
                  </w:p>
                  <w:p w:rsidR="000135FA" w:rsidRDefault="000135FA" w:rsidP="00CD3145">
                    <w:pPr>
                      <w:jc w:val="center"/>
                    </w:pP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8" type="#_x0000_t32" style="position:absolute;left:2780;top:5789;width:1052;height:1" o:connectortype="straight">
              <v:stroke endarrow="block"/>
            </v:shape>
          </v:group>
        </w:pict>
      </w:r>
      <w:r>
        <w:rPr>
          <w:noProof/>
        </w:rPr>
        <w:pict>
          <v:shape id="_x0000_s1032" type="#_x0000_t202" style="position:absolute;left:0;text-align:left;margin-left:476.7pt;margin-top:116.95pt;width:55.5pt;height:26.1pt;z-index:251664384;mso-width-relative:margin;mso-height-relative:margin" strokecolor="white [3212]">
            <v:textbox style="mso-next-textbox:#_x0000_s1032">
              <w:txbxContent>
                <w:p w:rsidR="000135FA" w:rsidRDefault="000135FA"/>
              </w:txbxContent>
            </v:textbox>
          </v:shape>
        </w:pict>
      </w:r>
      <w:r>
        <w:rPr>
          <w:noProof/>
        </w:rPr>
        <w:pict>
          <v:shape id="_x0000_s1031" type="#_x0000_t202" style="position:absolute;left:0;text-align:left;margin-left:524.5pt;margin-top:99.2pt;width:74.05pt;height:33.4pt;z-index:251662336;mso-height-percent:200;mso-height-percent:200;mso-width-relative:margin;mso-height-relative:margin" fillcolor="white [3212]" strokecolor="white [3212]">
            <v:textbox style="mso-next-textbox:#_x0000_s1031;mso-fit-shape-to-text:t">
              <w:txbxContent>
                <w:p w:rsidR="000135FA" w:rsidRDefault="000135FA"/>
              </w:txbxContent>
            </v:textbox>
          </v:shape>
        </w:pict>
      </w:r>
      <w:r w:rsidR="004960E9" w:rsidRPr="001D1576">
        <w:rPr>
          <w:rFonts w:cs="Arial"/>
          <w:b/>
          <w:noProof/>
          <w:sz w:val="24"/>
          <w:szCs w:val="24"/>
          <w:lang w:eastAsia="da-DK"/>
        </w:rPr>
        <w:drawing>
          <wp:inline distT="0" distB="0" distL="0" distR="0" wp14:anchorId="5827C9CF" wp14:editId="0975ED2F">
            <wp:extent cx="6933538" cy="4032958"/>
            <wp:effectExtent l="76200" t="76200" r="115570" b="120015"/>
            <wp:docPr id="1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l="-22" t="4697" r="-22"/>
                    <a:stretch/>
                  </pic:blipFill>
                  <pic:spPr bwMode="auto">
                    <a:xfrm>
                      <a:off x="0" y="0"/>
                      <a:ext cx="6947937" cy="404133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DA9" w:rsidRPr="001D1576" w:rsidRDefault="006A3F44" w:rsidP="00B53821">
      <w:pPr>
        <w:pStyle w:val="Billedtekst"/>
        <w:ind w:left="567" w:firstLine="737"/>
        <w:rPr>
          <w:rFonts w:cs="Arial"/>
          <w:b w:val="0"/>
          <w:sz w:val="24"/>
          <w:szCs w:val="24"/>
        </w:rPr>
      </w:pPr>
      <w:r w:rsidRPr="001D1576">
        <w:rPr>
          <w:rFonts w:cs="Arial"/>
        </w:rPr>
        <w:fldChar w:fldCharType="begin"/>
      </w:r>
      <w:r w:rsidRPr="001D1576">
        <w:rPr>
          <w:rFonts w:cs="Arial"/>
        </w:rPr>
        <w:instrText xml:space="preserve"> STYLEREF 1 \s </w:instrText>
      </w:r>
      <w:r w:rsidRPr="001D1576">
        <w:rPr>
          <w:rFonts w:cs="Arial"/>
        </w:rPr>
        <w:fldChar w:fldCharType="separate"/>
      </w:r>
      <w:r w:rsidR="00FB48F3">
        <w:rPr>
          <w:rFonts w:cs="Arial"/>
          <w:b w:val="0"/>
          <w:bCs w:val="0"/>
          <w:noProof/>
        </w:rPr>
        <w:t>Fejl! Ingen tekst med den anførte typografi i dokumentet.</w:t>
      </w:r>
      <w:r w:rsidRPr="001D1576">
        <w:rPr>
          <w:rFonts w:cs="Arial"/>
        </w:rPr>
        <w:fldChar w:fldCharType="end"/>
      </w:r>
      <w:r w:rsidRPr="001D1576">
        <w:rPr>
          <w:rFonts w:cs="Arial"/>
        </w:rPr>
        <w:fldChar w:fldCharType="begin"/>
      </w:r>
      <w:r w:rsidRPr="001D1576">
        <w:rPr>
          <w:rFonts w:cs="Arial"/>
        </w:rPr>
        <w:instrText xml:space="preserve"> SEQ Figur \* ARABIC \s 1 </w:instrText>
      </w:r>
      <w:r w:rsidRPr="001D1576">
        <w:rPr>
          <w:rFonts w:cs="Arial"/>
        </w:rPr>
        <w:fldChar w:fldCharType="separate"/>
      </w:r>
      <w:r w:rsidR="00FB48F3">
        <w:rPr>
          <w:rFonts w:cs="Arial"/>
          <w:noProof/>
        </w:rPr>
        <w:t>2</w:t>
      </w:r>
      <w:r w:rsidRPr="001D1576">
        <w:rPr>
          <w:rFonts w:cs="Arial"/>
        </w:rPr>
        <w:fldChar w:fldCharType="end"/>
      </w:r>
      <w:r w:rsidR="00234752" w:rsidRPr="001D1576">
        <w:t>. Diagram for det eksisterende alarmsystem.</w:t>
      </w:r>
    </w:p>
    <w:p w:rsidR="00554DDE" w:rsidRPr="001D1576" w:rsidRDefault="00561F82" w:rsidP="00D830D9">
      <w:pPr>
        <w:pStyle w:val="Opstilling-talellerbogst"/>
        <w:numPr>
          <w:ilvl w:val="1"/>
          <w:numId w:val="19"/>
        </w:numPr>
        <w:ind w:left="567" w:hanging="578"/>
        <w:rPr>
          <w:rFonts w:cs="Arial"/>
          <w:b/>
          <w:sz w:val="24"/>
          <w:szCs w:val="24"/>
        </w:rPr>
      </w:pPr>
      <w:r w:rsidRPr="001D1576">
        <w:rPr>
          <w:rFonts w:cs="Arial"/>
          <w:b/>
          <w:sz w:val="24"/>
          <w:szCs w:val="24"/>
        </w:rPr>
        <w:lastRenderedPageBreak/>
        <w:t>Beskrivelse af kravspecifikation</w:t>
      </w:r>
    </w:p>
    <w:p w:rsidR="00554DDE" w:rsidRPr="001D1576" w:rsidRDefault="00561F82" w:rsidP="00554DDE">
      <w:pPr>
        <w:pStyle w:val="Opstilling-talellerbogst"/>
        <w:numPr>
          <w:ilvl w:val="0"/>
          <w:numId w:val="0"/>
        </w:numPr>
        <w:rPr>
          <w:rFonts w:cs="Arial"/>
          <w:sz w:val="24"/>
          <w:szCs w:val="24"/>
        </w:rPr>
      </w:pPr>
      <w:r w:rsidRPr="001D1576">
        <w:rPr>
          <w:rFonts w:cs="Arial"/>
          <w:sz w:val="24"/>
          <w:szCs w:val="24"/>
        </w:rPr>
        <w:t>Kravspecifikationen, jf. afsnit 1.4, beskriver samtlige krav til anskaffelsen og består af seks kolonner med følgende informationer:</w:t>
      </w:r>
      <w:r w:rsidR="006247CA" w:rsidRPr="001D1576">
        <w:rPr>
          <w:rFonts w:cs="Arial"/>
          <w:sz w:val="24"/>
          <w:szCs w:val="24"/>
        </w:rPr>
        <w:br/>
      </w:r>
    </w:p>
    <w:p w:rsidR="00576617" w:rsidRPr="001D1576" w:rsidRDefault="00576617" w:rsidP="00576617">
      <w:pPr>
        <w:pStyle w:val="Opstilling-talellerbogst"/>
        <w:numPr>
          <w:ilvl w:val="0"/>
          <w:numId w:val="0"/>
        </w:numPr>
        <w:tabs>
          <w:tab w:val="left" w:pos="1304"/>
        </w:tabs>
        <w:rPr>
          <w:rFonts w:cs="Arial"/>
          <w:sz w:val="24"/>
          <w:szCs w:val="24"/>
        </w:rPr>
      </w:pPr>
    </w:p>
    <w:tbl>
      <w:tblPr>
        <w:tblStyle w:val="Mediumgitter1-fremhvningsfarve3"/>
        <w:tblW w:w="0" w:type="auto"/>
        <w:jc w:val="center"/>
        <w:tblLook w:val="04A0" w:firstRow="1" w:lastRow="0" w:firstColumn="1" w:lastColumn="0" w:noHBand="0" w:noVBand="1"/>
      </w:tblPr>
      <w:tblGrid>
        <w:gridCol w:w="4219"/>
        <w:gridCol w:w="8046"/>
      </w:tblGrid>
      <w:tr w:rsidR="00576617" w:rsidRPr="001D1576" w:rsidTr="005766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top w:val="single" w:sz="8" w:space="0" w:color="B3CC82" w:themeColor="accent3" w:themeTint="BF"/>
              <w:left w:val="single" w:sz="8" w:space="0" w:color="B3CC82" w:themeColor="accent3" w:themeTint="BF"/>
              <w:bottom w:val="single" w:sz="8" w:space="0" w:color="B3CC82" w:themeColor="accent3" w:themeTint="BF"/>
              <w:right w:val="single" w:sz="8" w:space="0" w:color="B3CC82" w:themeColor="accent3" w:themeTint="BF"/>
            </w:tcBorders>
            <w:vAlign w:val="center"/>
            <w:hideMark/>
          </w:tcPr>
          <w:p w:rsidR="00576617" w:rsidRPr="001D1576" w:rsidRDefault="002E7FA7">
            <w:pPr>
              <w:pStyle w:val="Opstilling-talellerbogst"/>
              <w:numPr>
                <w:ilvl w:val="0"/>
                <w:numId w:val="0"/>
              </w:numPr>
              <w:tabs>
                <w:tab w:val="left" w:pos="1304"/>
              </w:tabs>
              <w:rPr>
                <w:rFonts w:cs="Arial"/>
                <w:b w:val="0"/>
                <w:sz w:val="24"/>
                <w:szCs w:val="24"/>
              </w:rPr>
            </w:pPr>
            <w:r w:rsidRPr="001D1576">
              <w:rPr>
                <w:rFonts w:cs="Arial"/>
                <w:b w:val="0"/>
                <w:sz w:val="24"/>
                <w:szCs w:val="24"/>
              </w:rPr>
              <w:t>”</w:t>
            </w:r>
            <w:r w:rsidR="00576617" w:rsidRPr="001D1576">
              <w:rPr>
                <w:rFonts w:cs="Arial"/>
                <w:b w:val="0"/>
                <w:sz w:val="24"/>
                <w:szCs w:val="24"/>
              </w:rPr>
              <w:t>#</w:t>
            </w:r>
            <w:r w:rsidRPr="001D1576">
              <w:rPr>
                <w:rFonts w:cs="Arial"/>
                <w:b w:val="0"/>
                <w:sz w:val="24"/>
                <w:szCs w:val="24"/>
              </w:rPr>
              <w:t>”</w:t>
            </w:r>
          </w:p>
        </w:tc>
        <w:tc>
          <w:tcPr>
            <w:tcW w:w="8046" w:type="dxa"/>
            <w:tcBorders>
              <w:top w:val="single" w:sz="8" w:space="0" w:color="B3CC82" w:themeColor="accent3" w:themeTint="BF"/>
              <w:left w:val="single" w:sz="8" w:space="0" w:color="B3CC82" w:themeColor="accent3" w:themeTint="BF"/>
              <w:bottom w:val="single" w:sz="8" w:space="0" w:color="B3CC82" w:themeColor="accent3" w:themeTint="BF"/>
              <w:right w:val="single" w:sz="8" w:space="0" w:color="B3CC82" w:themeColor="accent3" w:themeTint="BF"/>
            </w:tcBorders>
            <w:vAlign w:val="center"/>
            <w:hideMark/>
          </w:tcPr>
          <w:p w:rsidR="00576617" w:rsidRPr="001D1576" w:rsidRDefault="00561F82" w:rsidP="00561F82">
            <w:pPr>
              <w:pStyle w:val="Opstilling-talellerbogst"/>
              <w:numPr>
                <w:ilvl w:val="0"/>
                <w:numId w:val="0"/>
              </w:numPr>
              <w:tabs>
                <w:tab w:val="left" w:pos="1304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4"/>
                <w:szCs w:val="24"/>
              </w:rPr>
            </w:pPr>
            <w:r w:rsidRPr="001D1576">
              <w:rPr>
                <w:rFonts w:cs="Arial"/>
                <w:b w:val="0"/>
                <w:sz w:val="24"/>
                <w:szCs w:val="24"/>
              </w:rPr>
              <w:t>Identifikations</w:t>
            </w:r>
            <w:r w:rsidR="00576617" w:rsidRPr="001D1576">
              <w:rPr>
                <w:rFonts w:cs="Arial"/>
                <w:b w:val="0"/>
                <w:sz w:val="24"/>
                <w:szCs w:val="24"/>
              </w:rPr>
              <w:t>num</w:t>
            </w:r>
            <w:r w:rsidR="00091AF9" w:rsidRPr="001D1576">
              <w:rPr>
                <w:rFonts w:cs="Arial"/>
                <w:b w:val="0"/>
                <w:sz w:val="24"/>
                <w:szCs w:val="24"/>
              </w:rPr>
              <w:t>mer</w:t>
            </w:r>
          </w:p>
        </w:tc>
      </w:tr>
      <w:tr w:rsidR="00576617" w:rsidRPr="001D1576" w:rsidTr="005766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top w:val="single" w:sz="8" w:space="0" w:color="B3CC82" w:themeColor="accent3" w:themeTint="BF"/>
              <w:left w:val="single" w:sz="8" w:space="0" w:color="B3CC82" w:themeColor="accent3" w:themeTint="BF"/>
              <w:bottom w:val="single" w:sz="8" w:space="0" w:color="B3CC82" w:themeColor="accent3" w:themeTint="BF"/>
              <w:right w:val="single" w:sz="8" w:space="0" w:color="B3CC82" w:themeColor="accent3" w:themeTint="BF"/>
            </w:tcBorders>
            <w:vAlign w:val="center"/>
            <w:hideMark/>
          </w:tcPr>
          <w:p w:rsidR="00576617" w:rsidRPr="001D1576" w:rsidRDefault="002E7FA7" w:rsidP="00091AF9">
            <w:pPr>
              <w:pStyle w:val="Opstilling-talellerbogst"/>
              <w:numPr>
                <w:ilvl w:val="0"/>
                <w:numId w:val="0"/>
              </w:numPr>
              <w:tabs>
                <w:tab w:val="left" w:pos="1304"/>
              </w:tabs>
              <w:rPr>
                <w:rFonts w:cs="Arial"/>
                <w:b w:val="0"/>
                <w:sz w:val="24"/>
                <w:szCs w:val="24"/>
              </w:rPr>
            </w:pPr>
            <w:r w:rsidRPr="001D1576">
              <w:rPr>
                <w:rFonts w:cs="Arial"/>
                <w:b w:val="0"/>
                <w:sz w:val="24"/>
                <w:szCs w:val="24"/>
              </w:rPr>
              <w:t>”</w:t>
            </w:r>
            <w:r w:rsidR="00091AF9" w:rsidRPr="001D1576">
              <w:rPr>
                <w:rFonts w:cs="Arial"/>
                <w:b w:val="0"/>
                <w:sz w:val="24"/>
                <w:szCs w:val="24"/>
              </w:rPr>
              <w:t>Krav</w:t>
            </w:r>
            <w:r w:rsidRPr="001D1576">
              <w:rPr>
                <w:rFonts w:cs="Arial"/>
                <w:b w:val="0"/>
                <w:sz w:val="24"/>
                <w:szCs w:val="24"/>
              </w:rPr>
              <w:t>”</w:t>
            </w:r>
          </w:p>
        </w:tc>
        <w:tc>
          <w:tcPr>
            <w:tcW w:w="8046" w:type="dxa"/>
            <w:tcBorders>
              <w:top w:val="single" w:sz="8" w:space="0" w:color="B3CC82" w:themeColor="accent3" w:themeTint="BF"/>
              <w:left w:val="single" w:sz="8" w:space="0" w:color="B3CC82" w:themeColor="accent3" w:themeTint="BF"/>
              <w:bottom w:val="single" w:sz="8" w:space="0" w:color="B3CC82" w:themeColor="accent3" w:themeTint="BF"/>
              <w:right w:val="single" w:sz="8" w:space="0" w:color="B3CC82" w:themeColor="accent3" w:themeTint="BF"/>
            </w:tcBorders>
            <w:vAlign w:val="center"/>
            <w:hideMark/>
          </w:tcPr>
          <w:p w:rsidR="00576617" w:rsidRPr="001D1576" w:rsidRDefault="00091AF9">
            <w:pPr>
              <w:pStyle w:val="Opstilling-talellerbogst"/>
              <w:numPr>
                <w:ilvl w:val="0"/>
                <w:numId w:val="0"/>
              </w:numPr>
              <w:tabs>
                <w:tab w:val="left" w:pos="34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1D1576">
              <w:rPr>
                <w:rFonts w:cs="Arial"/>
                <w:sz w:val="24"/>
                <w:szCs w:val="24"/>
              </w:rPr>
              <w:t>Beskrivelse af krav</w:t>
            </w:r>
            <w:r w:rsidR="00561F82" w:rsidRPr="001D1576">
              <w:rPr>
                <w:rFonts w:cs="Arial"/>
                <w:sz w:val="24"/>
                <w:szCs w:val="24"/>
              </w:rPr>
              <w:t>et</w:t>
            </w:r>
          </w:p>
        </w:tc>
      </w:tr>
      <w:tr w:rsidR="00576617" w:rsidRPr="001D1576" w:rsidTr="00576617">
        <w:trPr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top w:val="single" w:sz="8" w:space="0" w:color="B3CC82" w:themeColor="accent3" w:themeTint="BF"/>
              <w:left w:val="single" w:sz="8" w:space="0" w:color="B3CC82" w:themeColor="accent3" w:themeTint="BF"/>
              <w:bottom w:val="single" w:sz="8" w:space="0" w:color="B3CC82" w:themeColor="accent3" w:themeTint="BF"/>
              <w:right w:val="single" w:sz="8" w:space="0" w:color="B3CC82" w:themeColor="accent3" w:themeTint="BF"/>
            </w:tcBorders>
            <w:vAlign w:val="center"/>
            <w:hideMark/>
          </w:tcPr>
          <w:p w:rsidR="00576617" w:rsidRPr="001D1576" w:rsidRDefault="002E7FA7" w:rsidP="00561F82">
            <w:pPr>
              <w:pStyle w:val="Opstilling-talellerbogst"/>
              <w:numPr>
                <w:ilvl w:val="0"/>
                <w:numId w:val="0"/>
              </w:numPr>
              <w:tabs>
                <w:tab w:val="left" w:pos="1304"/>
              </w:tabs>
              <w:rPr>
                <w:rFonts w:cs="Arial"/>
                <w:b w:val="0"/>
                <w:sz w:val="24"/>
                <w:szCs w:val="24"/>
              </w:rPr>
            </w:pPr>
            <w:r w:rsidRPr="001D1576">
              <w:rPr>
                <w:rFonts w:cs="Arial"/>
                <w:b w:val="0"/>
                <w:sz w:val="24"/>
                <w:szCs w:val="24"/>
              </w:rPr>
              <w:t>”</w:t>
            </w:r>
            <w:r w:rsidR="00091AF9" w:rsidRPr="001D1576">
              <w:rPr>
                <w:rFonts w:cs="Arial"/>
                <w:b w:val="0"/>
                <w:sz w:val="24"/>
                <w:szCs w:val="24"/>
              </w:rPr>
              <w:t>K</w:t>
            </w:r>
            <w:r w:rsidR="00561F82" w:rsidRPr="001D1576">
              <w:rPr>
                <w:rFonts w:cs="Arial"/>
                <w:b w:val="0"/>
                <w:sz w:val="24"/>
                <w:szCs w:val="24"/>
              </w:rPr>
              <w:t>ategori</w:t>
            </w:r>
            <w:r w:rsidRPr="001D1576">
              <w:rPr>
                <w:rFonts w:cs="Arial"/>
                <w:b w:val="0"/>
                <w:sz w:val="24"/>
                <w:szCs w:val="24"/>
              </w:rPr>
              <w:t>”</w:t>
            </w:r>
          </w:p>
        </w:tc>
        <w:tc>
          <w:tcPr>
            <w:tcW w:w="8046" w:type="dxa"/>
            <w:tcBorders>
              <w:top w:val="single" w:sz="8" w:space="0" w:color="B3CC82" w:themeColor="accent3" w:themeTint="BF"/>
              <w:left w:val="single" w:sz="8" w:space="0" w:color="B3CC82" w:themeColor="accent3" w:themeTint="BF"/>
              <w:bottom w:val="single" w:sz="8" w:space="0" w:color="B3CC82" w:themeColor="accent3" w:themeTint="BF"/>
              <w:right w:val="single" w:sz="8" w:space="0" w:color="B3CC82" w:themeColor="accent3" w:themeTint="BF"/>
            </w:tcBorders>
            <w:vAlign w:val="center"/>
            <w:hideMark/>
          </w:tcPr>
          <w:p w:rsidR="00576617" w:rsidRPr="001D1576" w:rsidRDefault="00561F82" w:rsidP="006247CA">
            <w:pPr>
              <w:pStyle w:val="Opstilling-talellerbogst"/>
              <w:numPr>
                <w:ilvl w:val="0"/>
                <w:numId w:val="0"/>
              </w:numPr>
              <w:tabs>
                <w:tab w:val="left" w:pos="13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1D1576">
              <w:rPr>
                <w:rFonts w:cs="Arial"/>
                <w:sz w:val="24"/>
                <w:szCs w:val="24"/>
              </w:rPr>
              <w:t>Kravets kategori som nærmere beskrevet i afsnit 1.3</w:t>
            </w:r>
          </w:p>
        </w:tc>
      </w:tr>
      <w:tr w:rsidR="00576617" w:rsidRPr="001D1576" w:rsidTr="005766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top w:val="single" w:sz="8" w:space="0" w:color="B3CC82" w:themeColor="accent3" w:themeTint="BF"/>
              <w:left w:val="single" w:sz="8" w:space="0" w:color="B3CC82" w:themeColor="accent3" w:themeTint="BF"/>
              <w:bottom w:val="single" w:sz="8" w:space="0" w:color="B3CC82" w:themeColor="accent3" w:themeTint="BF"/>
              <w:right w:val="single" w:sz="8" w:space="0" w:color="B3CC82" w:themeColor="accent3" w:themeTint="BF"/>
            </w:tcBorders>
            <w:vAlign w:val="center"/>
            <w:hideMark/>
          </w:tcPr>
          <w:p w:rsidR="00576617" w:rsidRPr="001D1576" w:rsidRDefault="002E7FA7" w:rsidP="00091AF9">
            <w:pPr>
              <w:pStyle w:val="Opstilling-talellerbogst"/>
              <w:numPr>
                <w:ilvl w:val="0"/>
                <w:numId w:val="0"/>
              </w:numPr>
              <w:tabs>
                <w:tab w:val="left" w:pos="1304"/>
              </w:tabs>
              <w:rPr>
                <w:rFonts w:cs="Arial"/>
                <w:b w:val="0"/>
                <w:sz w:val="24"/>
                <w:szCs w:val="24"/>
              </w:rPr>
            </w:pPr>
            <w:r w:rsidRPr="001D1576">
              <w:rPr>
                <w:rFonts w:cs="Arial"/>
                <w:b w:val="0"/>
                <w:sz w:val="24"/>
                <w:szCs w:val="24"/>
              </w:rPr>
              <w:t>”</w:t>
            </w:r>
            <w:proofErr w:type="spellStart"/>
            <w:r w:rsidR="00091AF9" w:rsidRPr="001D1576">
              <w:rPr>
                <w:rFonts w:cs="Arial"/>
                <w:b w:val="0"/>
                <w:sz w:val="24"/>
                <w:szCs w:val="24"/>
              </w:rPr>
              <w:t>FMI’s</w:t>
            </w:r>
            <w:proofErr w:type="spellEnd"/>
            <w:r w:rsidR="00091AF9" w:rsidRPr="001D1576">
              <w:rPr>
                <w:rFonts w:cs="Arial"/>
                <w:b w:val="0"/>
                <w:sz w:val="24"/>
                <w:szCs w:val="24"/>
              </w:rPr>
              <w:t xml:space="preserve"> bemærkninger</w:t>
            </w:r>
            <w:r w:rsidRPr="001D1576">
              <w:rPr>
                <w:rFonts w:cs="Arial"/>
                <w:b w:val="0"/>
                <w:sz w:val="24"/>
                <w:szCs w:val="24"/>
              </w:rPr>
              <w:t>”</w:t>
            </w:r>
          </w:p>
        </w:tc>
        <w:tc>
          <w:tcPr>
            <w:tcW w:w="8046" w:type="dxa"/>
            <w:tcBorders>
              <w:top w:val="single" w:sz="8" w:space="0" w:color="B3CC82" w:themeColor="accent3" w:themeTint="BF"/>
              <w:left w:val="single" w:sz="8" w:space="0" w:color="B3CC82" w:themeColor="accent3" w:themeTint="BF"/>
              <w:bottom w:val="single" w:sz="8" w:space="0" w:color="B3CC82" w:themeColor="accent3" w:themeTint="BF"/>
              <w:right w:val="single" w:sz="8" w:space="0" w:color="B3CC82" w:themeColor="accent3" w:themeTint="BF"/>
            </w:tcBorders>
            <w:vAlign w:val="center"/>
            <w:hideMark/>
          </w:tcPr>
          <w:p w:rsidR="00576617" w:rsidRPr="001D1576" w:rsidRDefault="00561F82" w:rsidP="00FC4768">
            <w:pPr>
              <w:pStyle w:val="Opstilling-talellerbogst"/>
              <w:numPr>
                <w:ilvl w:val="0"/>
                <w:numId w:val="0"/>
              </w:numPr>
              <w:tabs>
                <w:tab w:val="left" w:pos="13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1D1576">
              <w:rPr>
                <w:rFonts w:cs="Arial"/>
                <w:sz w:val="24"/>
                <w:szCs w:val="24"/>
              </w:rPr>
              <w:t>Eventuelle FMI bemærkninger til kravet</w:t>
            </w:r>
          </w:p>
        </w:tc>
      </w:tr>
      <w:tr w:rsidR="00576617" w:rsidRPr="001D1576" w:rsidTr="00576617">
        <w:trPr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top w:val="single" w:sz="8" w:space="0" w:color="B3CC82" w:themeColor="accent3" w:themeTint="BF"/>
              <w:left w:val="single" w:sz="8" w:space="0" w:color="B3CC82" w:themeColor="accent3" w:themeTint="BF"/>
              <w:bottom w:val="single" w:sz="8" w:space="0" w:color="B3CC82" w:themeColor="accent3" w:themeTint="BF"/>
              <w:right w:val="single" w:sz="8" w:space="0" w:color="B3CC82" w:themeColor="accent3" w:themeTint="BF"/>
            </w:tcBorders>
            <w:vAlign w:val="center"/>
            <w:hideMark/>
          </w:tcPr>
          <w:p w:rsidR="00576617" w:rsidRPr="001D1576" w:rsidRDefault="002E7FA7" w:rsidP="00561F82">
            <w:pPr>
              <w:pStyle w:val="Opstilling-talellerbogst"/>
              <w:numPr>
                <w:ilvl w:val="0"/>
                <w:numId w:val="0"/>
              </w:numPr>
              <w:tabs>
                <w:tab w:val="left" w:pos="1304"/>
              </w:tabs>
              <w:rPr>
                <w:rFonts w:cs="Arial"/>
                <w:b w:val="0"/>
                <w:sz w:val="24"/>
                <w:szCs w:val="24"/>
              </w:rPr>
            </w:pPr>
            <w:r w:rsidRPr="001D1576">
              <w:rPr>
                <w:rFonts w:cs="Arial"/>
                <w:b w:val="0"/>
                <w:sz w:val="24"/>
                <w:szCs w:val="24"/>
              </w:rPr>
              <w:t>”</w:t>
            </w:r>
            <w:r w:rsidR="00561F82" w:rsidRPr="001D1576">
              <w:rPr>
                <w:rFonts w:cs="Arial"/>
                <w:b w:val="0"/>
                <w:sz w:val="24"/>
                <w:szCs w:val="24"/>
              </w:rPr>
              <w:t>Krav opfyldt</w:t>
            </w:r>
            <w:r w:rsidRPr="001D1576">
              <w:rPr>
                <w:rFonts w:cs="Arial"/>
                <w:b w:val="0"/>
                <w:sz w:val="24"/>
                <w:szCs w:val="24"/>
              </w:rPr>
              <w:t>”</w:t>
            </w:r>
          </w:p>
        </w:tc>
        <w:tc>
          <w:tcPr>
            <w:tcW w:w="8046" w:type="dxa"/>
            <w:tcBorders>
              <w:top w:val="single" w:sz="8" w:space="0" w:color="B3CC82" w:themeColor="accent3" w:themeTint="BF"/>
              <w:left w:val="single" w:sz="8" w:space="0" w:color="B3CC82" w:themeColor="accent3" w:themeTint="BF"/>
              <w:bottom w:val="single" w:sz="8" w:space="0" w:color="B3CC82" w:themeColor="accent3" w:themeTint="BF"/>
              <w:right w:val="single" w:sz="8" w:space="0" w:color="B3CC82" w:themeColor="accent3" w:themeTint="BF"/>
            </w:tcBorders>
            <w:vAlign w:val="center"/>
            <w:hideMark/>
          </w:tcPr>
          <w:p w:rsidR="00576617" w:rsidRPr="001D1576" w:rsidRDefault="00561F82" w:rsidP="00E43DF6">
            <w:pPr>
              <w:pStyle w:val="Opstilling-talellerbogst"/>
              <w:numPr>
                <w:ilvl w:val="0"/>
                <w:numId w:val="0"/>
              </w:numPr>
              <w:tabs>
                <w:tab w:val="left" w:pos="13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1D1576">
              <w:rPr>
                <w:rFonts w:cs="Arial"/>
                <w:sz w:val="24"/>
                <w:szCs w:val="24"/>
              </w:rPr>
              <w:t xml:space="preserve">Tilbudsgivers tilsagn om, hvorvidt kravet er opfyldt eller ej </w:t>
            </w:r>
            <w:r w:rsidR="00E43DF6" w:rsidRPr="001D1576">
              <w:rPr>
                <w:rFonts w:cs="Arial"/>
                <w:sz w:val="24"/>
                <w:szCs w:val="24"/>
              </w:rPr>
              <w:t>(JA eller NEJ</w:t>
            </w:r>
            <w:r w:rsidR="00576617" w:rsidRPr="001D1576">
              <w:rPr>
                <w:rFonts w:cs="Arial"/>
                <w:sz w:val="24"/>
                <w:szCs w:val="24"/>
              </w:rPr>
              <w:t>)</w:t>
            </w:r>
          </w:p>
        </w:tc>
      </w:tr>
      <w:tr w:rsidR="00576617" w:rsidRPr="001D1576" w:rsidTr="005766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top w:val="single" w:sz="8" w:space="0" w:color="B3CC82" w:themeColor="accent3" w:themeTint="BF"/>
              <w:left w:val="single" w:sz="8" w:space="0" w:color="B3CC82" w:themeColor="accent3" w:themeTint="BF"/>
              <w:bottom w:val="single" w:sz="8" w:space="0" w:color="B3CC82" w:themeColor="accent3" w:themeTint="BF"/>
              <w:right w:val="single" w:sz="8" w:space="0" w:color="B3CC82" w:themeColor="accent3" w:themeTint="BF"/>
            </w:tcBorders>
            <w:vAlign w:val="center"/>
            <w:hideMark/>
          </w:tcPr>
          <w:p w:rsidR="00576617" w:rsidRPr="001D1576" w:rsidRDefault="002E7FA7" w:rsidP="00561F82">
            <w:pPr>
              <w:pStyle w:val="Opstilling-talellerbogst"/>
              <w:numPr>
                <w:ilvl w:val="0"/>
                <w:numId w:val="0"/>
              </w:numPr>
              <w:tabs>
                <w:tab w:val="left" w:pos="1304"/>
              </w:tabs>
              <w:rPr>
                <w:rFonts w:cs="Arial"/>
                <w:b w:val="0"/>
                <w:sz w:val="24"/>
                <w:szCs w:val="24"/>
              </w:rPr>
            </w:pPr>
            <w:r w:rsidRPr="001D1576">
              <w:rPr>
                <w:rFonts w:cs="Arial"/>
                <w:b w:val="0"/>
                <w:sz w:val="24"/>
                <w:szCs w:val="24"/>
              </w:rPr>
              <w:t>”</w:t>
            </w:r>
            <w:proofErr w:type="spellStart"/>
            <w:r w:rsidR="00E43DF6" w:rsidRPr="001D1576">
              <w:rPr>
                <w:rFonts w:cs="Arial"/>
                <w:b w:val="0"/>
                <w:sz w:val="24"/>
                <w:szCs w:val="24"/>
              </w:rPr>
              <w:t>Tilbudgivers</w:t>
            </w:r>
            <w:proofErr w:type="spellEnd"/>
            <w:r w:rsidR="00E43DF6" w:rsidRPr="001D1576">
              <w:rPr>
                <w:rFonts w:cs="Arial"/>
                <w:b w:val="0"/>
                <w:sz w:val="24"/>
                <w:szCs w:val="24"/>
              </w:rPr>
              <w:t xml:space="preserve"> </w:t>
            </w:r>
            <w:r w:rsidR="00561F82" w:rsidRPr="001D1576">
              <w:rPr>
                <w:rFonts w:cs="Arial"/>
                <w:b w:val="0"/>
                <w:sz w:val="24"/>
                <w:szCs w:val="24"/>
              </w:rPr>
              <w:t>kommentarer</w:t>
            </w:r>
            <w:r w:rsidRPr="001D1576">
              <w:rPr>
                <w:rFonts w:cs="Arial"/>
                <w:b w:val="0"/>
                <w:sz w:val="24"/>
                <w:szCs w:val="24"/>
              </w:rPr>
              <w:t>”</w:t>
            </w:r>
          </w:p>
        </w:tc>
        <w:tc>
          <w:tcPr>
            <w:tcW w:w="8046" w:type="dxa"/>
            <w:tcBorders>
              <w:top w:val="single" w:sz="8" w:space="0" w:color="B3CC82" w:themeColor="accent3" w:themeTint="BF"/>
              <w:left w:val="single" w:sz="8" w:space="0" w:color="B3CC82" w:themeColor="accent3" w:themeTint="BF"/>
              <w:bottom w:val="single" w:sz="8" w:space="0" w:color="B3CC82" w:themeColor="accent3" w:themeTint="BF"/>
              <w:right w:val="single" w:sz="8" w:space="0" w:color="B3CC82" w:themeColor="accent3" w:themeTint="BF"/>
            </w:tcBorders>
            <w:vAlign w:val="center"/>
            <w:hideMark/>
          </w:tcPr>
          <w:p w:rsidR="00576617" w:rsidRPr="001D1576" w:rsidRDefault="00561F82" w:rsidP="00576617">
            <w:pPr>
              <w:pStyle w:val="Opstilling-talellerbogst"/>
              <w:numPr>
                <w:ilvl w:val="0"/>
                <w:numId w:val="0"/>
              </w:numPr>
              <w:tabs>
                <w:tab w:val="left" w:pos="13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1D1576">
              <w:rPr>
                <w:rFonts w:cs="Arial"/>
                <w:sz w:val="24"/>
                <w:szCs w:val="24"/>
              </w:rPr>
              <w:t>Tilbudsgivers eventuelle kommentarer</w:t>
            </w:r>
          </w:p>
        </w:tc>
      </w:tr>
    </w:tbl>
    <w:p w:rsidR="00576617" w:rsidRPr="001D1576" w:rsidRDefault="00576617" w:rsidP="00576617">
      <w:pPr>
        <w:pStyle w:val="Opstilling-talellerbogst"/>
        <w:numPr>
          <w:ilvl w:val="0"/>
          <w:numId w:val="0"/>
        </w:numPr>
        <w:tabs>
          <w:tab w:val="left" w:pos="1304"/>
        </w:tabs>
        <w:rPr>
          <w:rFonts w:cs="Arial"/>
          <w:sz w:val="24"/>
          <w:szCs w:val="24"/>
        </w:rPr>
      </w:pPr>
    </w:p>
    <w:p w:rsidR="00A07E10" w:rsidRPr="001D1576" w:rsidRDefault="00A07E10" w:rsidP="00576617">
      <w:pPr>
        <w:pStyle w:val="Opstilling-talellerbogst"/>
        <w:numPr>
          <w:ilvl w:val="0"/>
          <w:numId w:val="0"/>
        </w:numPr>
        <w:tabs>
          <w:tab w:val="left" w:pos="1304"/>
        </w:tabs>
        <w:rPr>
          <w:rFonts w:cs="Arial"/>
          <w:sz w:val="24"/>
          <w:szCs w:val="24"/>
        </w:rPr>
      </w:pPr>
    </w:p>
    <w:p w:rsidR="00A07E10" w:rsidRPr="001D1576" w:rsidRDefault="00A07E10" w:rsidP="00576617">
      <w:pPr>
        <w:pStyle w:val="Opstilling-talellerbogst"/>
        <w:numPr>
          <w:ilvl w:val="0"/>
          <w:numId w:val="0"/>
        </w:numPr>
        <w:tabs>
          <w:tab w:val="left" w:pos="1304"/>
        </w:tabs>
        <w:rPr>
          <w:rFonts w:cs="Arial"/>
          <w:sz w:val="24"/>
          <w:szCs w:val="24"/>
        </w:rPr>
      </w:pPr>
    </w:p>
    <w:p w:rsidR="00A07E10" w:rsidRPr="001D1576" w:rsidRDefault="00A07E10" w:rsidP="00576617">
      <w:pPr>
        <w:pStyle w:val="Opstilling-talellerbogst"/>
        <w:numPr>
          <w:ilvl w:val="0"/>
          <w:numId w:val="0"/>
        </w:numPr>
        <w:tabs>
          <w:tab w:val="left" w:pos="1304"/>
        </w:tabs>
        <w:rPr>
          <w:rFonts w:cs="Arial"/>
          <w:sz w:val="24"/>
          <w:szCs w:val="24"/>
        </w:rPr>
      </w:pPr>
    </w:p>
    <w:p w:rsidR="00A07E10" w:rsidRPr="001D1576" w:rsidRDefault="00A07E10" w:rsidP="00576617">
      <w:pPr>
        <w:pStyle w:val="Opstilling-talellerbogst"/>
        <w:numPr>
          <w:ilvl w:val="0"/>
          <w:numId w:val="0"/>
        </w:numPr>
        <w:tabs>
          <w:tab w:val="left" w:pos="1304"/>
        </w:tabs>
        <w:rPr>
          <w:rFonts w:cs="Arial"/>
          <w:sz w:val="24"/>
          <w:szCs w:val="24"/>
        </w:rPr>
      </w:pPr>
    </w:p>
    <w:p w:rsidR="00A07E10" w:rsidRPr="001D1576" w:rsidRDefault="00A07E10" w:rsidP="00576617">
      <w:pPr>
        <w:pStyle w:val="Opstilling-talellerbogst"/>
        <w:numPr>
          <w:ilvl w:val="0"/>
          <w:numId w:val="0"/>
        </w:numPr>
        <w:tabs>
          <w:tab w:val="left" w:pos="1304"/>
        </w:tabs>
        <w:rPr>
          <w:rFonts w:cs="Arial"/>
          <w:sz w:val="24"/>
          <w:szCs w:val="24"/>
        </w:rPr>
      </w:pPr>
    </w:p>
    <w:p w:rsidR="00A07E10" w:rsidRPr="001D1576" w:rsidRDefault="00A07E10" w:rsidP="00576617">
      <w:pPr>
        <w:pStyle w:val="Opstilling-talellerbogst"/>
        <w:numPr>
          <w:ilvl w:val="0"/>
          <w:numId w:val="0"/>
        </w:numPr>
        <w:tabs>
          <w:tab w:val="left" w:pos="1304"/>
        </w:tabs>
        <w:rPr>
          <w:rFonts w:cs="Arial"/>
          <w:sz w:val="24"/>
          <w:szCs w:val="24"/>
        </w:rPr>
      </w:pPr>
    </w:p>
    <w:p w:rsidR="002D0A4F" w:rsidRPr="001D1576" w:rsidRDefault="00ED53EB" w:rsidP="00ED53EB">
      <w:pPr>
        <w:pStyle w:val="Opstilling-talellerbogst"/>
        <w:numPr>
          <w:ilvl w:val="0"/>
          <w:numId w:val="0"/>
        </w:numPr>
        <w:tabs>
          <w:tab w:val="left" w:pos="8550"/>
        </w:tabs>
        <w:rPr>
          <w:rFonts w:cs="Arial"/>
          <w:b/>
          <w:sz w:val="24"/>
          <w:szCs w:val="24"/>
        </w:rPr>
      </w:pPr>
      <w:r w:rsidRPr="001D1576">
        <w:rPr>
          <w:rFonts w:cs="Arial"/>
          <w:b/>
          <w:sz w:val="24"/>
          <w:szCs w:val="24"/>
        </w:rPr>
        <w:tab/>
      </w:r>
    </w:p>
    <w:p w:rsidR="00554DDE" w:rsidRPr="001D1576" w:rsidRDefault="00561F82" w:rsidP="00D830D9">
      <w:pPr>
        <w:pStyle w:val="Opstilling-talellerbogst"/>
        <w:numPr>
          <w:ilvl w:val="1"/>
          <w:numId w:val="19"/>
        </w:numPr>
        <w:ind w:left="567" w:hanging="567"/>
        <w:rPr>
          <w:rFonts w:cs="Arial"/>
          <w:b/>
          <w:sz w:val="24"/>
          <w:szCs w:val="24"/>
        </w:rPr>
      </w:pPr>
      <w:r w:rsidRPr="001D1576">
        <w:rPr>
          <w:rFonts w:cs="Arial"/>
          <w:b/>
          <w:sz w:val="24"/>
          <w:szCs w:val="24"/>
        </w:rPr>
        <w:lastRenderedPageBreak/>
        <w:t>Kategori</w:t>
      </w:r>
    </w:p>
    <w:p w:rsidR="00561F82" w:rsidRPr="001D1576" w:rsidRDefault="00561F82" w:rsidP="00561F82">
      <w:pPr>
        <w:pStyle w:val="Opstilling-talellerbogst"/>
        <w:numPr>
          <w:ilvl w:val="0"/>
          <w:numId w:val="0"/>
        </w:numPr>
        <w:rPr>
          <w:rFonts w:cs="Arial"/>
          <w:sz w:val="24"/>
          <w:szCs w:val="24"/>
        </w:rPr>
      </w:pPr>
      <w:r w:rsidRPr="001D1576">
        <w:rPr>
          <w:rFonts w:cs="Arial"/>
          <w:sz w:val="24"/>
          <w:szCs w:val="24"/>
        </w:rPr>
        <w:t xml:space="preserve">Alle krav er </w:t>
      </w:r>
      <w:r w:rsidRPr="001D1576">
        <w:rPr>
          <w:rFonts w:cs="Arial"/>
          <w:sz w:val="24"/>
          <w:szCs w:val="24"/>
          <w:u w:val="single"/>
        </w:rPr>
        <w:t>SKAL</w:t>
      </w:r>
      <w:r w:rsidRPr="001D1576">
        <w:rPr>
          <w:rFonts w:cs="Arial"/>
          <w:sz w:val="24"/>
          <w:szCs w:val="24"/>
        </w:rPr>
        <w:t xml:space="preserve">-krav og skal således opfyldes af tilbudsgiver i sin besvarelse (tilbud). Hvis blot et enkelt </w:t>
      </w:r>
      <w:r w:rsidRPr="001D1576">
        <w:rPr>
          <w:rFonts w:cs="Arial"/>
          <w:sz w:val="24"/>
          <w:szCs w:val="24"/>
          <w:u w:val="single"/>
        </w:rPr>
        <w:t>SKAL</w:t>
      </w:r>
      <w:r w:rsidRPr="001D1576">
        <w:rPr>
          <w:rFonts w:cs="Arial"/>
          <w:sz w:val="24"/>
          <w:szCs w:val="24"/>
        </w:rPr>
        <w:t>-krav ikke er opfyldt, vil FMI se bort fra tilbudsgivers tilbud.</w:t>
      </w:r>
    </w:p>
    <w:p w:rsidR="009C3A6C" w:rsidRPr="001D1576" w:rsidRDefault="009C3A6C" w:rsidP="00554DDE">
      <w:pPr>
        <w:pStyle w:val="Opstilling-talellerbogst"/>
        <w:numPr>
          <w:ilvl w:val="0"/>
          <w:numId w:val="0"/>
        </w:numPr>
        <w:rPr>
          <w:rFonts w:cs="Arial"/>
          <w:b/>
          <w:sz w:val="24"/>
          <w:szCs w:val="24"/>
        </w:rPr>
      </w:pPr>
    </w:p>
    <w:p w:rsidR="007E1087" w:rsidRPr="001D1576" w:rsidRDefault="00CD3145" w:rsidP="00554DDE">
      <w:pPr>
        <w:pStyle w:val="Opstilling-talellerbogst"/>
        <w:numPr>
          <w:ilvl w:val="0"/>
          <w:numId w:val="0"/>
        </w:numPr>
        <w:rPr>
          <w:rFonts w:cs="Arial"/>
          <w:b/>
          <w:sz w:val="24"/>
          <w:szCs w:val="24"/>
        </w:rPr>
      </w:pPr>
      <w:r w:rsidRPr="001D1576">
        <w:rPr>
          <w:rFonts w:cs="Arial"/>
          <w:b/>
          <w:sz w:val="24"/>
          <w:szCs w:val="24"/>
        </w:rPr>
        <w:t>Forkortelser:</w:t>
      </w:r>
    </w:p>
    <w:p w:rsidR="007E1087" w:rsidRPr="001D1576" w:rsidRDefault="007E1087" w:rsidP="00554DDE">
      <w:pPr>
        <w:pStyle w:val="Opstilling-talellerbogst"/>
        <w:numPr>
          <w:ilvl w:val="0"/>
          <w:numId w:val="0"/>
        </w:numPr>
        <w:rPr>
          <w:rFonts w:cs="Arial"/>
          <w:sz w:val="24"/>
          <w:szCs w:val="24"/>
        </w:rPr>
      </w:pPr>
      <w:r w:rsidRPr="001D1576">
        <w:rPr>
          <w:rFonts w:cs="Arial"/>
          <w:sz w:val="24"/>
          <w:szCs w:val="24"/>
        </w:rPr>
        <w:t xml:space="preserve">DNV-GL. </w:t>
      </w:r>
      <w:r w:rsidRPr="001D1576">
        <w:rPr>
          <w:rFonts w:cs="Arial"/>
          <w:sz w:val="24"/>
          <w:szCs w:val="24"/>
        </w:rPr>
        <w:tab/>
        <w:t xml:space="preserve">Det Norske </w:t>
      </w:r>
      <w:proofErr w:type="spellStart"/>
      <w:r w:rsidRPr="001D1576">
        <w:rPr>
          <w:rFonts w:cs="Arial"/>
          <w:sz w:val="24"/>
          <w:szCs w:val="24"/>
        </w:rPr>
        <w:t>Veritas</w:t>
      </w:r>
      <w:proofErr w:type="spellEnd"/>
      <w:r w:rsidRPr="001D1576">
        <w:rPr>
          <w:rFonts w:cs="Arial"/>
          <w:sz w:val="24"/>
          <w:szCs w:val="24"/>
        </w:rPr>
        <w:t xml:space="preserve"> / </w:t>
      </w:r>
      <w:proofErr w:type="spellStart"/>
      <w:r w:rsidRPr="001D1576">
        <w:rPr>
          <w:rFonts w:cs="Arial"/>
          <w:sz w:val="24"/>
          <w:szCs w:val="24"/>
        </w:rPr>
        <w:t>Germanisher</w:t>
      </w:r>
      <w:proofErr w:type="spellEnd"/>
      <w:r w:rsidRPr="001D1576">
        <w:rPr>
          <w:rFonts w:cs="Arial"/>
          <w:sz w:val="24"/>
          <w:szCs w:val="24"/>
        </w:rPr>
        <w:t xml:space="preserve"> Lloyds</w:t>
      </w:r>
    </w:p>
    <w:p w:rsidR="007E1087" w:rsidRPr="001D1576" w:rsidRDefault="007E1087" w:rsidP="00554DDE">
      <w:pPr>
        <w:pStyle w:val="Opstilling-talellerbogst"/>
        <w:numPr>
          <w:ilvl w:val="0"/>
          <w:numId w:val="0"/>
        </w:numPr>
        <w:rPr>
          <w:rFonts w:cs="Arial"/>
          <w:sz w:val="24"/>
          <w:szCs w:val="24"/>
        </w:rPr>
      </w:pPr>
      <w:r w:rsidRPr="001D1576">
        <w:rPr>
          <w:rFonts w:cs="Arial"/>
          <w:sz w:val="24"/>
          <w:szCs w:val="24"/>
        </w:rPr>
        <w:t>E0</w:t>
      </w:r>
      <w:r w:rsidRPr="001D1576">
        <w:rPr>
          <w:rFonts w:cs="Arial"/>
          <w:sz w:val="24"/>
          <w:szCs w:val="24"/>
        </w:rPr>
        <w:tab/>
      </w:r>
      <w:r w:rsidR="00CD3145" w:rsidRPr="001D1576">
        <w:rPr>
          <w:rFonts w:cs="Arial"/>
          <w:sz w:val="24"/>
          <w:szCs w:val="24"/>
        </w:rPr>
        <w:t>Ubemandet maskinrum</w:t>
      </w:r>
      <w:r w:rsidRPr="001D1576">
        <w:rPr>
          <w:rFonts w:cs="Arial"/>
          <w:sz w:val="24"/>
          <w:szCs w:val="24"/>
        </w:rPr>
        <w:t>.</w:t>
      </w:r>
    </w:p>
    <w:p w:rsidR="009D1E7C" w:rsidRPr="001D1576" w:rsidRDefault="007E1087" w:rsidP="009D1E7C">
      <w:pPr>
        <w:pStyle w:val="Opstilling-talellerbogst"/>
        <w:numPr>
          <w:ilvl w:val="0"/>
          <w:numId w:val="0"/>
        </w:numPr>
        <w:rPr>
          <w:rFonts w:cs="Arial"/>
          <w:sz w:val="24"/>
          <w:szCs w:val="24"/>
        </w:rPr>
      </w:pPr>
      <w:r w:rsidRPr="001D1576">
        <w:rPr>
          <w:rFonts w:cs="Arial"/>
          <w:sz w:val="24"/>
          <w:szCs w:val="24"/>
        </w:rPr>
        <w:t>ATL</w:t>
      </w:r>
      <w:r w:rsidRPr="001D1576">
        <w:rPr>
          <w:rFonts w:cs="Arial"/>
          <w:sz w:val="24"/>
          <w:szCs w:val="24"/>
        </w:rPr>
        <w:tab/>
        <w:t xml:space="preserve">“Alarm til Land”. </w:t>
      </w:r>
    </w:p>
    <w:p w:rsidR="009D1E7C" w:rsidRPr="001D1576" w:rsidRDefault="009D1E7C" w:rsidP="009D1E7C">
      <w:pPr>
        <w:pStyle w:val="Opstilling-talellerbogst"/>
        <w:numPr>
          <w:ilvl w:val="0"/>
          <w:numId w:val="0"/>
        </w:numPr>
        <w:rPr>
          <w:rFonts w:cs="Arial"/>
          <w:sz w:val="24"/>
          <w:szCs w:val="24"/>
        </w:rPr>
      </w:pPr>
      <w:r w:rsidRPr="001D1576">
        <w:rPr>
          <w:rFonts w:cs="Arial"/>
          <w:sz w:val="24"/>
          <w:szCs w:val="24"/>
        </w:rPr>
        <w:t>FDS</w:t>
      </w:r>
      <w:r w:rsidRPr="001D1576">
        <w:rPr>
          <w:rFonts w:cs="Arial"/>
          <w:sz w:val="24"/>
          <w:szCs w:val="24"/>
        </w:rPr>
        <w:tab/>
      </w:r>
      <w:proofErr w:type="spellStart"/>
      <w:r w:rsidRPr="001D1576">
        <w:rPr>
          <w:rFonts w:cs="Arial"/>
          <w:sz w:val="24"/>
          <w:szCs w:val="24"/>
        </w:rPr>
        <w:t>Functional</w:t>
      </w:r>
      <w:proofErr w:type="spellEnd"/>
      <w:r w:rsidRPr="001D1576">
        <w:rPr>
          <w:rFonts w:cs="Arial"/>
          <w:sz w:val="24"/>
          <w:szCs w:val="24"/>
        </w:rPr>
        <w:t xml:space="preserve"> Design </w:t>
      </w:r>
      <w:proofErr w:type="spellStart"/>
      <w:r w:rsidRPr="001D1576">
        <w:rPr>
          <w:rFonts w:cs="Arial"/>
          <w:sz w:val="24"/>
          <w:szCs w:val="24"/>
        </w:rPr>
        <w:t>Specification</w:t>
      </w:r>
      <w:proofErr w:type="spellEnd"/>
    </w:p>
    <w:p w:rsidR="009D1E7C" w:rsidRPr="001D1576" w:rsidRDefault="009D1E7C" w:rsidP="00554DDE">
      <w:pPr>
        <w:pStyle w:val="Opstilling-talellerbogst"/>
        <w:numPr>
          <w:ilvl w:val="0"/>
          <w:numId w:val="0"/>
        </w:numPr>
        <w:rPr>
          <w:rFonts w:cs="Arial"/>
          <w:sz w:val="24"/>
          <w:szCs w:val="24"/>
        </w:rPr>
      </w:pPr>
    </w:p>
    <w:p w:rsidR="007E1087" w:rsidRPr="001D1576" w:rsidRDefault="007E1087" w:rsidP="00554DDE">
      <w:pPr>
        <w:pStyle w:val="Opstilling-talellerbogst"/>
        <w:numPr>
          <w:ilvl w:val="0"/>
          <w:numId w:val="0"/>
        </w:numPr>
        <w:rPr>
          <w:rFonts w:cs="Arial"/>
          <w:b/>
          <w:sz w:val="24"/>
          <w:szCs w:val="24"/>
        </w:rPr>
      </w:pPr>
    </w:p>
    <w:p w:rsidR="00B53821" w:rsidRPr="001D1576" w:rsidRDefault="00B53821" w:rsidP="00554DDE">
      <w:pPr>
        <w:pStyle w:val="Opstilling-talellerbogst"/>
        <w:numPr>
          <w:ilvl w:val="0"/>
          <w:numId w:val="0"/>
        </w:numPr>
        <w:rPr>
          <w:rFonts w:cs="Arial"/>
          <w:b/>
          <w:sz w:val="24"/>
          <w:szCs w:val="24"/>
        </w:rPr>
      </w:pPr>
    </w:p>
    <w:p w:rsidR="00B53821" w:rsidRPr="001D1576" w:rsidRDefault="00B53821" w:rsidP="00554DDE">
      <w:pPr>
        <w:pStyle w:val="Opstilling-talellerbogst"/>
        <w:numPr>
          <w:ilvl w:val="0"/>
          <w:numId w:val="0"/>
        </w:numPr>
        <w:rPr>
          <w:rFonts w:cs="Arial"/>
          <w:b/>
          <w:sz w:val="24"/>
          <w:szCs w:val="24"/>
        </w:rPr>
      </w:pPr>
    </w:p>
    <w:p w:rsidR="00B53821" w:rsidRPr="001D1576" w:rsidRDefault="00B53821" w:rsidP="00554DDE">
      <w:pPr>
        <w:pStyle w:val="Opstilling-talellerbogst"/>
        <w:numPr>
          <w:ilvl w:val="0"/>
          <w:numId w:val="0"/>
        </w:numPr>
        <w:rPr>
          <w:rFonts w:cs="Arial"/>
          <w:b/>
          <w:sz w:val="24"/>
          <w:szCs w:val="24"/>
        </w:rPr>
      </w:pPr>
    </w:p>
    <w:p w:rsidR="00B53821" w:rsidRPr="001D1576" w:rsidRDefault="00B53821" w:rsidP="00554DDE">
      <w:pPr>
        <w:pStyle w:val="Opstilling-talellerbogst"/>
        <w:numPr>
          <w:ilvl w:val="0"/>
          <w:numId w:val="0"/>
        </w:numPr>
        <w:rPr>
          <w:rFonts w:cs="Arial"/>
          <w:b/>
          <w:sz w:val="24"/>
          <w:szCs w:val="24"/>
        </w:rPr>
      </w:pPr>
    </w:p>
    <w:p w:rsidR="00B53821" w:rsidRPr="001D1576" w:rsidRDefault="00B53821" w:rsidP="00554DDE">
      <w:pPr>
        <w:pStyle w:val="Opstilling-talellerbogst"/>
        <w:numPr>
          <w:ilvl w:val="0"/>
          <w:numId w:val="0"/>
        </w:numPr>
        <w:rPr>
          <w:rFonts w:cs="Arial"/>
          <w:b/>
          <w:sz w:val="24"/>
          <w:szCs w:val="24"/>
        </w:rPr>
      </w:pPr>
    </w:p>
    <w:p w:rsidR="00B53821" w:rsidRPr="001D1576" w:rsidRDefault="00B53821" w:rsidP="00554DDE">
      <w:pPr>
        <w:pStyle w:val="Opstilling-talellerbogst"/>
        <w:numPr>
          <w:ilvl w:val="0"/>
          <w:numId w:val="0"/>
        </w:numPr>
        <w:rPr>
          <w:rFonts w:cs="Arial"/>
          <w:b/>
          <w:sz w:val="24"/>
          <w:szCs w:val="24"/>
        </w:rPr>
      </w:pPr>
    </w:p>
    <w:p w:rsidR="00B53821" w:rsidRPr="001D1576" w:rsidRDefault="00B53821" w:rsidP="00554DDE">
      <w:pPr>
        <w:pStyle w:val="Opstilling-talellerbogst"/>
        <w:numPr>
          <w:ilvl w:val="0"/>
          <w:numId w:val="0"/>
        </w:numPr>
        <w:rPr>
          <w:rFonts w:cs="Arial"/>
          <w:b/>
          <w:sz w:val="24"/>
          <w:szCs w:val="24"/>
        </w:rPr>
      </w:pPr>
    </w:p>
    <w:p w:rsidR="00B53821" w:rsidRPr="001D1576" w:rsidRDefault="00B53821" w:rsidP="00554DDE">
      <w:pPr>
        <w:pStyle w:val="Opstilling-talellerbogst"/>
        <w:numPr>
          <w:ilvl w:val="0"/>
          <w:numId w:val="0"/>
        </w:numPr>
        <w:rPr>
          <w:rFonts w:cs="Arial"/>
          <w:b/>
          <w:sz w:val="24"/>
          <w:szCs w:val="24"/>
        </w:rPr>
      </w:pPr>
    </w:p>
    <w:p w:rsidR="00B53821" w:rsidRPr="001D1576" w:rsidRDefault="00B53821" w:rsidP="00554DDE">
      <w:pPr>
        <w:pStyle w:val="Opstilling-talellerbogst"/>
        <w:numPr>
          <w:ilvl w:val="0"/>
          <w:numId w:val="0"/>
        </w:numPr>
        <w:rPr>
          <w:rFonts w:cs="Arial"/>
          <w:b/>
          <w:sz w:val="24"/>
          <w:szCs w:val="24"/>
        </w:rPr>
      </w:pPr>
    </w:p>
    <w:p w:rsidR="00B53821" w:rsidRPr="001D1576" w:rsidRDefault="00B53821" w:rsidP="00554DDE">
      <w:pPr>
        <w:pStyle w:val="Opstilling-talellerbogst"/>
        <w:numPr>
          <w:ilvl w:val="0"/>
          <w:numId w:val="0"/>
        </w:numPr>
        <w:rPr>
          <w:rFonts w:cs="Arial"/>
          <w:b/>
          <w:sz w:val="24"/>
          <w:szCs w:val="24"/>
        </w:rPr>
      </w:pPr>
    </w:p>
    <w:p w:rsidR="00B53821" w:rsidRPr="001D1576" w:rsidRDefault="00B53821" w:rsidP="00554DDE">
      <w:pPr>
        <w:pStyle w:val="Opstilling-talellerbogst"/>
        <w:numPr>
          <w:ilvl w:val="0"/>
          <w:numId w:val="0"/>
        </w:numPr>
        <w:rPr>
          <w:rFonts w:cs="Arial"/>
          <w:b/>
          <w:sz w:val="24"/>
          <w:szCs w:val="24"/>
        </w:rPr>
      </w:pPr>
    </w:p>
    <w:p w:rsidR="00061E0F" w:rsidRPr="001D1576" w:rsidRDefault="00A07D42" w:rsidP="00D830D9">
      <w:pPr>
        <w:pStyle w:val="Opstilling-talellerbogst"/>
        <w:numPr>
          <w:ilvl w:val="1"/>
          <w:numId w:val="19"/>
        </w:numPr>
        <w:ind w:left="567" w:hanging="567"/>
        <w:rPr>
          <w:rFonts w:cs="Arial"/>
          <w:sz w:val="24"/>
          <w:szCs w:val="24"/>
        </w:rPr>
      </w:pPr>
      <w:r w:rsidRPr="001D1576">
        <w:rPr>
          <w:rFonts w:cs="Arial"/>
          <w:b/>
          <w:sz w:val="24"/>
          <w:szCs w:val="24"/>
        </w:rPr>
        <w:lastRenderedPageBreak/>
        <w:t>Kravspecifikation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6"/>
        <w:gridCol w:w="4209"/>
        <w:gridCol w:w="142"/>
        <w:gridCol w:w="850"/>
        <w:gridCol w:w="11"/>
        <w:gridCol w:w="3581"/>
        <w:gridCol w:w="94"/>
        <w:gridCol w:w="608"/>
        <w:gridCol w:w="668"/>
        <w:gridCol w:w="74"/>
        <w:gridCol w:w="3392"/>
      </w:tblGrid>
      <w:tr w:rsidR="00F5760B" w:rsidRPr="001D1576" w:rsidTr="00027EAE">
        <w:trPr>
          <w:trHeight w:val="631"/>
        </w:trPr>
        <w:tc>
          <w:tcPr>
            <w:tcW w:w="526" w:type="dxa"/>
            <w:vMerge w:val="restart"/>
            <w:shd w:val="pct15" w:color="auto" w:fill="auto"/>
            <w:vAlign w:val="center"/>
          </w:tcPr>
          <w:p w:rsidR="00F5760B" w:rsidRPr="001D1576" w:rsidRDefault="00357223" w:rsidP="009037A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#</w:t>
            </w:r>
          </w:p>
        </w:tc>
        <w:tc>
          <w:tcPr>
            <w:tcW w:w="4209" w:type="dxa"/>
            <w:vMerge w:val="restart"/>
            <w:shd w:val="pct15" w:color="auto" w:fill="auto"/>
            <w:vAlign w:val="center"/>
          </w:tcPr>
          <w:p w:rsidR="00F5760B" w:rsidRPr="001D1576" w:rsidRDefault="00032C06" w:rsidP="00F5760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Krav</w:t>
            </w:r>
          </w:p>
        </w:tc>
        <w:tc>
          <w:tcPr>
            <w:tcW w:w="1003" w:type="dxa"/>
            <w:gridSpan w:val="3"/>
            <w:vMerge w:val="restart"/>
            <w:shd w:val="pct15" w:color="auto" w:fill="auto"/>
            <w:vAlign w:val="center"/>
          </w:tcPr>
          <w:p w:rsidR="00F5760B" w:rsidRPr="001D1576" w:rsidRDefault="00561F82" w:rsidP="00F5760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Kategori</w:t>
            </w:r>
          </w:p>
        </w:tc>
        <w:tc>
          <w:tcPr>
            <w:tcW w:w="3675" w:type="dxa"/>
            <w:gridSpan w:val="2"/>
            <w:vMerge w:val="restart"/>
            <w:shd w:val="pct15" w:color="auto" w:fill="auto"/>
            <w:vAlign w:val="center"/>
          </w:tcPr>
          <w:p w:rsidR="00F5760B" w:rsidRPr="001D1576" w:rsidRDefault="00561F82" w:rsidP="00F5760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FMI</w:t>
            </w:r>
            <w:r w:rsidR="00032C06" w:rsidRPr="001D1576">
              <w:rPr>
                <w:rFonts w:cstheme="minorHAnsi"/>
                <w:b/>
                <w:sz w:val="24"/>
                <w:szCs w:val="24"/>
              </w:rPr>
              <w:t xml:space="preserve"> bemærkninger</w:t>
            </w:r>
          </w:p>
        </w:tc>
        <w:tc>
          <w:tcPr>
            <w:tcW w:w="4742" w:type="dxa"/>
            <w:gridSpan w:val="4"/>
            <w:shd w:val="pct15" w:color="auto" w:fill="auto"/>
            <w:vAlign w:val="center"/>
          </w:tcPr>
          <w:p w:rsidR="00F5760B" w:rsidRPr="001D1576" w:rsidRDefault="00032C06" w:rsidP="00F5760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Udfyldes af tilbudsgiver</w:t>
            </w:r>
          </w:p>
        </w:tc>
      </w:tr>
      <w:tr w:rsidR="00F5760B" w:rsidRPr="001D1576" w:rsidTr="00027EAE">
        <w:trPr>
          <w:trHeight w:val="569"/>
        </w:trPr>
        <w:tc>
          <w:tcPr>
            <w:tcW w:w="526" w:type="dxa"/>
            <w:vMerge/>
            <w:shd w:val="pct15" w:color="auto" w:fill="auto"/>
            <w:vAlign w:val="center"/>
          </w:tcPr>
          <w:p w:rsidR="00B51208" w:rsidRPr="001D1576" w:rsidRDefault="00B5120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209" w:type="dxa"/>
            <w:vMerge/>
            <w:shd w:val="pct15" w:color="auto" w:fill="auto"/>
          </w:tcPr>
          <w:p w:rsidR="00F5760B" w:rsidRPr="001D1576" w:rsidRDefault="00F5760B" w:rsidP="00172C2E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003" w:type="dxa"/>
            <w:gridSpan w:val="3"/>
            <w:vMerge/>
            <w:shd w:val="pct15" w:color="auto" w:fill="auto"/>
          </w:tcPr>
          <w:p w:rsidR="00F5760B" w:rsidRPr="001D1576" w:rsidRDefault="00F5760B" w:rsidP="00440EA4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675" w:type="dxa"/>
            <w:gridSpan w:val="2"/>
            <w:vMerge/>
            <w:shd w:val="pct15" w:color="auto" w:fill="auto"/>
          </w:tcPr>
          <w:p w:rsidR="00F5760B" w:rsidRPr="001D1576" w:rsidRDefault="00F5760B" w:rsidP="00440EA4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5" w:color="auto" w:fill="auto"/>
            <w:vAlign w:val="center"/>
          </w:tcPr>
          <w:p w:rsidR="00F5760B" w:rsidRPr="001D1576" w:rsidRDefault="00561F82" w:rsidP="00F5760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Cs w:val="24"/>
              </w:rPr>
              <w:t>Krav opfyldt (sæt ét X)</w:t>
            </w:r>
          </w:p>
        </w:tc>
        <w:tc>
          <w:tcPr>
            <w:tcW w:w="3466" w:type="dxa"/>
            <w:gridSpan w:val="2"/>
            <w:vMerge w:val="restart"/>
            <w:tcBorders>
              <w:top w:val="single" w:sz="4" w:space="0" w:color="auto"/>
            </w:tcBorders>
            <w:shd w:val="pct15" w:color="auto" w:fill="auto"/>
            <w:vAlign w:val="center"/>
          </w:tcPr>
          <w:p w:rsidR="00F5760B" w:rsidRPr="001D1576" w:rsidRDefault="00561F82" w:rsidP="00F5760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Tilbud</w:t>
            </w:r>
            <w:r w:rsidR="00E54C1A" w:rsidRPr="001D1576">
              <w:rPr>
                <w:rFonts w:cstheme="minorHAnsi"/>
                <w:b/>
                <w:sz w:val="24"/>
                <w:szCs w:val="24"/>
              </w:rPr>
              <w:t>s</w:t>
            </w:r>
            <w:r w:rsidRPr="001D1576">
              <w:rPr>
                <w:rFonts w:cstheme="minorHAnsi"/>
                <w:b/>
                <w:sz w:val="24"/>
                <w:szCs w:val="24"/>
              </w:rPr>
              <w:t>givers kommentarer</w:t>
            </w:r>
          </w:p>
          <w:p w:rsidR="00561F82" w:rsidRPr="001D1576" w:rsidRDefault="00561F82" w:rsidP="00561F82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F5760B" w:rsidRPr="001D1576" w:rsidTr="00B53821">
        <w:trPr>
          <w:trHeight w:val="158"/>
        </w:trPr>
        <w:tc>
          <w:tcPr>
            <w:tcW w:w="526" w:type="dxa"/>
            <w:vMerge/>
            <w:vAlign w:val="center"/>
          </w:tcPr>
          <w:p w:rsidR="00B51208" w:rsidRPr="001D1576" w:rsidRDefault="00B51208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4209" w:type="dxa"/>
            <w:vMerge/>
          </w:tcPr>
          <w:p w:rsidR="00F5760B" w:rsidRPr="001D1576" w:rsidRDefault="00F5760B" w:rsidP="008C74A5">
            <w:pPr>
              <w:pStyle w:val="Opstilling-punkttegn"/>
              <w:numPr>
                <w:ilvl w:val="0"/>
                <w:numId w:val="0"/>
              </w:numPr>
              <w:ind w:left="3" w:hanging="3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003" w:type="dxa"/>
            <w:gridSpan w:val="3"/>
            <w:vMerge/>
          </w:tcPr>
          <w:p w:rsidR="00F5760B" w:rsidRPr="001D1576" w:rsidRDefault="00F5760B" w:rsidP="00440EA4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3675" w:type="dxa"/>
            <w:gridSpan w:val="2"/>
            <w:vMerge/>
          </w:tcPr>
          <w:p w:rsidR="00F5760B" w:rsidRPr="001D1576" w:rsidRDefault="00F5760B" w:rsidP="00440EA4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608" w:type="dxa"/>
            <w:shd w:val="pct15" w:color="auto" w:fill="auto"/>
            <w:vAlign w:val="center"/>
          </w:tcPr>
          <w:p w:rsidR="00F5760B" w:rsidRPr="001D1576" w:rsidRDefault="00032C06" w:rsidP="004B2504">
            <w:pPr>
              <w:jc w:val="center"/>
              <w:rPr>
                <w:rFonts w:cstheme="minorHAnsi"/>
                <w:b/>
                <w:szCs w:val="24"/>
              </w:rPr>
            </w:pPr>
            <w:r w:rsidRPr="001D1576">
              <w:rPr>
                <w:rFonts w:cstheme="minorHAnsi"/>
                <w:b/>
                <w:szCs w:val="24"/>
              </w:rPr>
              <w:t>JA</w:t>
            </w:r>
          </w:p>
        </w:tc>
        <w:tc>
          <w:tcPr>
            <w:tcW w:w="668" w:type="dxa"/>
            <w:shd w:val="pct15" w:color="auto" w:fill="auto"/>
            <w:vAlign w:val="center"/>
          </w:tcPr>
          <w:p w:rsidR="00F5760B" w:rsidRPr="001D1576" w:rsidRDefault="00032C06" w:rsidP="004B2504">
            <w:pPr>
              <w:jc w:val="center"/>
              <w:rPr>
                <w:rFonts w:cstheme="minorHAnsi"/>
                <w:b/>
                <w:szCs w:val="24"/>
              </w:rPr>
            </w:pPr>
            <w:r w:rsidRPr="001D1576">
              <w:rPr>
                <w:rFonts w:cstheme="minorHAnsi"/>
                <w:b/>
                <w:szCs w:val="24"/>
              </w:rPr>
              <w:t>NEJ</w:t>
            </w:r>
          </w:p>
        </w:tc>
        <w:tc>
          <w:tcPr>
            <w:tcW w:w="3466" w:type="dxa"/>
            <w:gridSpan w:val="2"/>
            <w:vMerge/>
          </w:tcPr>
          <w:p w:rsidR="00F5760B" w:rsidRPr="001D1576" w:rsidRDefault="00F5760B" w:rsidP="00DB4CF3">
            <w:pPr>
              <w:rPr>
                <w:rFonts w:cs="Arial"/>
                <w:sz w:val="24"/>
                <w:szCs w:val="24"/>
              </w:rPr>
            </w:pPr>
          </w:p>
        </w:tc>
      </w:tr>
      <w:tr w:rsidR="00B32B9E" w:rsidRPr="001D1576" w:rsidTr="00A07D42">
        <w:trPr>
          <w:trHeight w:val="211"/>
        </w:trPr>
        <w:tc>
          <w:tcPr>
            <w:tcW w:w="14155" w:type="dxa"/>
            <w:gridSpan w:val="11"/>
            <w:vAlign w:val="center"/>
          </w:tcPr>
          <w:p w:rsidR="00B32B9E" w:rsidRPr="001D1576" w:rsidRDefault="001676FB" w:rsidP="00B32B9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S</w:t>
            </w:r>
            <w:r w:rsidR="00777406" w:rsidRPr="001D1576">
              <w:rPr>
                <w:rFonts w:cstheme="minorHAnsi"/>
                <w:b/>
                <w:sz w:val="24"/>
                <w:szCs w:val="24"/>
              </w:rPr>
              <w:t>ystemkrav</w:t>
            </w:r>
          </w:p>
        </w:tc>
      </w:tr>
      <w:tr w:rsidR="00F5760B" w:rsidRPr="001D1576" w:rsidTr="00027EAE">
        <w:tc>
          <w:tcPr>
            <w:tcW w:w="526" w:type="dxa"/>
            <w:vAlign w:val="center"/>
          </w:tcPr>
          <w:p w:rsidR="00B51208" w:rsidRPr="001D1576" w:rsidRDefault="003F197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4351" w:type="dxa"/>
            <w:gridSpan w:val="2"/>
          </w:tcPr>
          <w:p w:rsidR="00D96F3F" w:rsidRPr="001D1576" w:rsidRDefault="00032C06" w:rsidP="00032C06">
            <w:pPr>
              <w:pStyle w:val="Opstilling-punkttegn"/>
              <w:numPr>
                <w:ilvl w:val="0"/>
                <w:numId w:val="0"/>
              </w:numPr>
              <w:ind w:left="3" w:hanging="3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Systemet skal overholde DNV-GL’s krav til E0 Notation.</w:t>
            </w:r>
          </w:p>
        </w:tc>
        <w:tc>
          <w:tcPr>
            <w:tcW w:w="861" w:type="dxa"/>
            <w:gridSpan w:val="2"/>
            <w:vAlign w:val="center"/>
          </w:tcPr>
          <w:p w:rsidR="002E7FA7" w:rsidRPr="001D1576" w:rsidRDefault="00032C06" w:rsidP="00574836">
            <w:pPr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</w:tcPr>
          <w:p w:rsidR="00F5760B" w:rsidRPr="001D1576" w:rsidRDefault="00F5760B" w:rsidP="002D0A4F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</w:tcPr>
          <w:p w:rsidR="00F5760B" w:rsidRPr="001D1576" w:rsidRDefault="00F5760B" w:rsidP="00290F5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</w:tcPr>
          <w:p w:rsidR="00F5760B" w:rsidRPr="001D1576" w:rsidRDefault="00F5760B" w:rsidP="00290F5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</w:tcPr>
          <w:p w:rsidR="00F5760B" w:rsidRPr="001D1576" w:rsidRDefault="00F5760B" w:rsidP="00290F5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F1974" w:rsidRPr="001D1576" w:rsidTr="00027EAE">
        <w:tc>
          <w:tcPr>
            <w:tcW w:w="526" w:type="dxa"/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2</w:t>
            </w:r>
          </w:p>
        </w:tc>
        <w:tc>
          <w:tcPr>
            <w:tcW w:w="4351" w:type="dxa"/>
            <w:gridSpan w:val="2"/>
          </w:tcPr>
          <w:p w:rsidR="003F1974" w:rsidRPr="001D1576" w:rsidRDefault="003F1974" w:rsidP="0071409E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 xml:space="preserve">MSF fartøjerne går under DNV notationen “1A1 LC R2 </w:t>
            </w:r>
            <w:proofErr w:type="spellStart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Naval</w:t>
            </w:r>
            <w:proofErr w:type="spellEnd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 xml:space="preserve"> support </w:t>
            </w:r>
            <w:proofErr w:type="spellStart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patrol</w:t>
            </w:r>
            <w:proofErr w:type="spellEnd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”. Derfor skal systemet samt installationen imød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e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 xml:space="preserve">komme alle krav i DNV notationen “1A1 LC R2 </w:t>
            </w:r>
            <w:proofErr w:type="spellStart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Naval</w:t>
            </w:r>
            <w:proofErr w:type="spellEnd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 xml:space="preserve"> support </w:t>
            </w:r>
            <w:proofErr w:type="spellStart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patrol</w:t>
            </w:r>
            <w:proofErr w:type="spellEnd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”.</w:t>
            </w:r>
          </w:p>
        </w:tc>
        <w:tc>
          <w:tcPr>
            <w:tcW w:w="861" w:type="dxa"/>
            <w:gridSpan w:val="2"/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027EAE">
        <w:tc>
          <w:tcPr>
            <w:tcW w:w="526" w:type="dxa"/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3</w:t>
            </w:r>
          </w:p>
        </w:tc>
        <w:tc>
          <w:tcPr>
            <w:tcW w:w="4351" w:type="dxa"/>
            <w:gridSpan w:val="2"/>
          </w:tcPr>
          <w:p w:rsidR="003F1974" w:rsidRDefault="003F1974" w:rsidP="0071409E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Det færdige alarm-/styresystem skal DNV/GL godkendes uden bemærkninger.</w:t>
            </w:r>
          </w:p>
          <w:p w:rsidR="003F1974" w:rsidRPr="001D1576" w:rsidRDefault="003F1974" w:rsidP="0071409E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Leverandør afklarer godkendelse med DNV.</w:t>
            </w:r>
          </w:p>
        </w:tc>
        <w:tc>
          <w:tcPr>
            <w:tcW w:w="861" w:type="dxa"/>
            <w:gridSpan w:val="2"/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027EAE">
        <w:tc>
          <w:tcPr>
            <w:tcW w:w="526" w:type="dxa"/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4351" w:type="dxa"/>
            <w:gridSpan w:val="2"/>
          </w:tcPr>
          <w:p w:rsidR="003F1974" w:rsidRPr="001D1576" w:rsidRDefault="003F1974" w:rsidP="001D1576">
            <w:pPr>
              <w:pStyle w:val="Opstilling-punkttegn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 xml:space="preserve">Som krævet af DNV-GL skal alarmhorn og lyssignal monteres i maskinrummet.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Dette gøres i henhold til klassekravene.</w:t>
            </w:r>
          </w:p>
        </w:tc>
        <w:tc>
          <w:tcPr>
            <w:tcW w:w="861" w:type="dxa"/>
            <w:gridSpan w:val="2"/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0135FA">
        <w:tc>
          <w:tcPr>
            <w:tcW w:w="526" w:type="dxa"/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5</w:t>
            </w:r>
          </w:p>
        </w:tc>
        <w:tc>
          <w:tcPr>
            <w:tcW w:w="4351" w:type="dxa"/>
            <w:gridSpan w:val="2"/>
          </w:tcPr>
          <w:p w:rsidR="003F1974" w:rsidRPr="001D1576" w:rsidRDefault="003F1974" w:rsidP="0071409E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Hovedforsyningen til systemet skal være 24V DC.</w:t>
            </w:r>
          </w:p>
        </w:tc>
        <w:tc>
          <w:tcPr>
            <w:tcW w:w="861" w:type="dxa"/>
            <w:gridSpan w:val="2"/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0135FA">
        <w:tc>
          <w:tcPr>
            <w:tcW w:w="526" w:type="dxa"/>
            <w:vAlign w:val="bottom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6</w:t>
            </w:r>
          </w:p>
        </w:tc>
        <w:tc>
          <w:tcPr>
            <w:tcW w:w="4351" w:type="dxa"/>
            <w:gridSpan w:val="2"/>
          </w:tcPr>
          <w:p w:rsidR="003F1974" w:rsidRPr="001D1576" w:rsidRDefault="003F1974" w:rsidP="0071409E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Systemet skal monteres i de to eksistere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n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 xml:space="preserve">de </w:t>
            </w:r>
            <w:proofErr w:type="spellStart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outstations</w:t>
            </w:r>
            <w:proofErr w:type="spellEnd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 xml:space="preserve"> der er placeret i de to m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a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skinrum.</w:t>
            </w:r>
          </w:p>
        </w:tc>
        <w:tc>
          <w:tcPr>
            <w:tcW w:w="861" w:type="dxa"/>
            <w:gridSpan w:val="2"/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 xml:space="preserve">Mål på skabene: </w:t>
            </w:r>
            <w:r w:rsidRPr="001D1576">
              <w:rPr>
                <w:rFonts w:cstheme="minorHAnsi"/>
                <w:sz w:val="24"/>
                <w:szCs w:val="24"/>
              </w:rPr>
              <w:br/>
            </w:r>
            <w:proofErr w:type="spellStart"/>
            <w:r w:rsidRPr="001D1576">
              <w:rPr>
                <w:rFonts w:cstheme="minorHAnsi"/>
                <w:sz w:val="24"/>
                <w:szCs w:val="24"/>
              </w:rPr>
              <w:t>HxBxD</w:t>
            </w:r>
            <w:proofErr w:type="spellEnd"/>
            <w:r w:rsidRPr="001D1576">
              <w:rPr>
                <w:rFonts w:cstheme="minorHAnsi"/>
                <w:sz w:val="24"/>
                <w:szCs w:val="24"/>
              </w:rPr>
              <w:t xml:space="preserve"> = 1400x1000x300mm</w:t>
            </w:r>
          </w:p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Plads til rådighed i skab – se bilag 1 + bilag 2.</w:t>
            </w:r>
          </w:p>
        </w:tc>
        <w:tc>
          <w:tcPr>
            <w:tcW w:w="608" w:type="dxa"/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027EAE">
        <w:trPr>
          <w:trHeight w:val="1267"/>
        </w:trPr>
        <w:tc>
          <w:tcPr>
            <w:tcW w:w="526" w:type="dxa"/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7</w:t>
            </w:r>
          </w:p>
        </w:tc>
        <w:tc>
          <w:tcPr>
            <w:tcW w:w="4351" w:type="dxa"/>
            <w:gridSpan w:val="2"/>
          </w:tcPr>
          <w:p w:rsidR="003F1974" w:rsidRPr="001D1576" w:rsidRDefault="003F1974" w:rsidP="00AA6D9F">
            <w:pPr>
              <w:pStyle w:val="Opstilling-punkttegn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I tilfælde af at fartøjet er ubemandet, skal systemet være i stand til at operere i mindst 48 timer uden interaktion fra en operatør.</w:t>
            </w:r>
          </w:p>
        </w:tc>
        <w:tc>
          <w:tcPr>
            <w:tcW w:w="861" w:type="dxa"/>
            <w:gridSpan w:val="2"/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027EAE">
        <w:tc>
          <w:tcPr>
            <w:tcW w:w="526" w:type="dxa"/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8</w:t>
            </w:r>
          </w:p>
        </w:tc>
        <w:tc>
          <w:tcPr>
            <w:tcW w:w="4351" w:type="dxa"/>
            <w:gridSpan w:val="2"/>
          </w:tcPr>
          <w:p w:rsidR="003F1974" w:rsidRPr="001D1576" w:rsidRDefault="003F1974" w:rsidP="00997E34">
            <w:pPr>
              <w:pStyle w:val="Opstilling-punkttegn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 xml:space="preserve">Systemet skal fjernstyres via Side Scan </w:t>
            </w:r>
          </w:p>
          <w:p w:rsidR="003F1974" w:rsidRPr="001D1576" w:rsidRDefault="003F1974" w:rsidP="00AA6D9F">
            <w:pPr>
              <w:pStyle w:val="Opstilling-punkttegn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 xml:space="preserve">Sonar linket. </w:t>
            </w:r>
          </w:p>
        </w:tc>
        <w:tc>
          <w:tcPr>
            <w:tcW w:w="861" w:type="dxa"/>
            <w:gridSpan w:val="2"/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027EAE">
        <w:trPr>
          <w:trHeight w:val="927"/>
        </w:trPr>
        <w:tc>
          <w:tcPr>
            <w:tcW w:w="526" w:type="dxa"/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9</w:t>
            </w:r>
          </w:p>
        </w:tc>
        <w:tc>
          <w:tcPr>
            <w:tcW w:w="4351" w:type="dxa"/>
            <w:gridSpan w:val="2"/>
          </w:tcPr>
          <w:p w:rsidR="003F1974" w:rsidRPr="001D1576" w:rsidRDefault="003F1974" w:rsidP="007D6573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Systemet skal udstyres med grænseflade op imod EMRI autopilot</w:t>
            </w:r>
          </w:p>
        </w:tc>
        <w:tc>
          <w:tcPr>
            <w:tcW w:w="861" w:type="dxa"/>
            <w:gridSpan w:val="2"/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027EAE">
        <w:trPr>
          <w:trHeight w:val="1363"/>
        </w:trPr>
        <w:tc>
          <w:tcPr>
            <w:tcW w:w="526" w:type="dxa"/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10</w:t>
            </w:r>
          </w:p>
        </w:tc>
        <w:tc>
          <w:tcPr>
            <w:tcW w:w="4351" w:type="dxa"/>
            <w:gridSpan w:val="2"/>
          </w:tcPr>
          <w:p w:rsidR="003F1974" w:rsidRPr="001D1576" w:rsidRDefault="003F1974" w:rsidP="00483193">
            <w:pPr>
              <w:pStyle w:val="Opstilling-punkttegn"/>
              <w:numPr>
                <w:ilvl w:val="0"/>
                <w:numId w:val="0"/>
              </w:numPr>
              <w:ind w:left="3" w:hanging="3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Systemet skal have én (1) grafisk arbejd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s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station med en 19”-21” skærm, med tilh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ø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rende mus og tastatur eller tilsvarende.</w:t>
            </w:r>
          </w:p>
        </w:tc>
        <w:tc>
          <w:tcPr>
            <w:tcW w:w="861" w:type="dxa"/>
            <w:gridSpan w:val="2"/>
            <w:vAlign w:val="center"/>
          </w:tcPr>
          <w:p w:rsidR="003F1974" w:rsidRPr="001D1576" w:rsidRDefault="003F1974" w:rsidP="00A2623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</w:tcPr>
          <w:p w:rsidR="003F1974" w:rsidRPr="001D1576" w:rsidRDefault="003F1974" w:rsidP="002D0A4F">
            <w:pPr>
              <w:spacing w:after="0"/>
              <w:rPr>
                <w:rFonts w:cstheme="minorHAnsi"/>
                <w:sz w:val="24"/>
                <w:szCs w:val="24"/>
              </w:rPr>
            </w:pPr>
          </w:p>
          <w:p w:rsidR="003F1974" w:rsidRPr="001D1576" w:rsidRDefault="003F1974" w:rsidP="002D0A4F">
            <w:pPr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608" w:type="dxa"/>
          </w:tcPr>
          <w:p w:rsidR="003F1974" w:rsidRPr="001D1576" w:rsidRDefault="003F1974" w:rsidP="0046128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</w:tcPr>
          <w:p w:rsidR="003F1974" w:rsidRPr="001D1576" w:rsidRDefault="003F1974" w:rsidP="0046128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</w:tcPr>
          <w:p w:rsidR="003F1974" w:rsidRPr="001D1576" w:rsidRDefault="003F1974" w:rsidP="0046128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F1974" w:rsidRPr="001D1576" w:rsidTr="00027EAE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lastRenderedPageBreak/>
              <w:t>11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1D1576">
            <w:pPr>
              <w:pStyle w:val="Opstilling-punkttegn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 xml:space="preserve">Hver af de to (2) </w:t>
            </w:r>
            <w:proofErr w:type="spellStart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outstations</w:t>
            </w:r>
            <w:proofErr w:type="spellEnd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 xml:space="preserve"> i de to m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a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 xml:space="preserve">skinrum skal have monteret et alarmpanel i fronten med </w:t>
            </w:r>
            <w:proofErr w:type="gramStart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visuel</w:t>
            </w:r>
            <w:proofErr w:type="gramEnd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 xml:space="preserve"> varsel ved en aktiv alarm. 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8E3E3C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DA7689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DA7689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027EAE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12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187327">
            <w:pPr>
              <w:pStyle w:val="Opstilling-punkttegn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Nyt netværk inkl. tilhørende kabling skal installeres.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DA7689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E15E49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DA7689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027EAE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13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187327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 xml:space="preserve">Ny kabling mellem </w:t>
            </w:r>
            <w:proofErr w:type="spellStart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outstations</w:t>
            </w:r>
            <w:proofErr w:type="spellEnd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 xml:space="preserve"> og alar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m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paneler, arbejdsstationer og forsyningski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l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 xml:space="preserve">der skal inkluderes i dette tilbud. 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027EAE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14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DC4B8E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Systemet skal designes således at antallet af I/O kan udvides med 25 % uden at hardware skal modificeres.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027EAE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15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1268D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 xml:space="preserve">Belastningen af CPU’erne i de to </w:t>
            </w:r>
            <w:proofErr w:type="spellStart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outstat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ons</w:t>
            </w:r>
            <w:proofErr w:type="spellEnd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 xml:space="preserve"> må ikke overskride 40 % ved norma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l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drift.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027EAE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16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EE5906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Systemet skal kommunikere via LAN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ne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t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værket med fjernstyringen af fartøjerne og overvågningssystemet. (MCM C2)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027EAE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lastRenderedPageBreak/>
              <w:t>17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DC4B8E">
            <w:pPr>
              <w:pStyle w:val="Opstilling-punkttegn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Niveauet i tankene skal vises på styreh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u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sets monitor for maskinkontrolanlæg.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EE5906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027EAE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18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DC4B8E">
            <w:pPr>
              <w:pStyle w:val="Opstilling-punkttegn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For at kunne holde søen i det krævede tidsrum, skal der være automati</w:t>
            </w:r>
            <w:r>
              <w:rPr>
                <w:rFonts w:cstheme="minorHAnsi"/>
                <w:sz w:val="24"/>
                <w:szCs w:val="24"/>
              </w:rPr>
              <w:t>sk start stop af transferpumpe.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EE5906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027EAE">
        <w:trPr>
          <w:trHeight w:val="962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19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DC4B8E">
            <w:pPr>
              <w:pStyle w:val="Opstilling-punkttegn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Niveauet i tankene skal vises i fartøjets fjernstyrede overvågnings- og kontrols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y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stem til moderskibet.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027EAE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20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A6980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En programmeret funktion til lastventiler, vedligehold af ventiler (motionering) skal medtages i systemet.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Der er lastvandsalarm og automatik der starter autolæns ved højt las</w:t>
            </w:r>
            <w:r w:rsidRPr="001D1576">
              <w:rPr>
                <w:rFonts w:cstheme="minorHAnsi"/>
                <w:sz w:val="24"/>
                <w:szCs w:val="24"/>
              </w:rPr>
              <w:t>t</w:t>
            </w:r>
            <w:r w:rsidRPr="001D1576">
              <w:rPr>
                <w:rFonts w:cstheme="minorHAnsi"/>
                <w:sz w:val="24"/>
                <w:szCs w:val="24"/>
              </w:rPr>
              <w:t>vandsniveau. 2CZ, 2D og 3E. Denne funktion er aktiv ved fjernstyring.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027EAE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21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187327">
            <w:pPr>
              <w:pStyle w:val="Opstilling-punkttegn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Systemet skal understøtte Ethernet forbi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n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delse til kontrol samt kommunikation med eksterne komponenter.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027EAE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22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187327">
            <w:pPr>
              <w:pStyle w:val="Opstilling-punkttegn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Systemet skal understøtte CAN bus forbi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n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delse til kontrol samt kommunikation med eksterne komponenter.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DA7689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E15E49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  <w:u w:val="single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  <w:u w:val="single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DA7689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  <w:u w:val="single"/>
              </w:rPr>
            </w:pPr>
          </w:p>
        </w:tc>
      </w:tr>
      <w:tr w:rsidR="003F1974" w:rsidRPr="001D1576" w:rsidTr="00027EAE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lastRenderedPageBreak/>
              <w:t>23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187327">
            <w:pPr>
              <w:pStyle w:val="Opstilling-punkttegn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Systemet skal understøtte RS 232 forbi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n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delse til kontrol samt kommunikation med eksterne komponenter.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DA7689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E15E49">
            <w:pPr>
              <w:spacing w:after="0"/>
              <w:rPr>
                <w:rFonts w:cstheme="minorHAnsi"/>
                <w:sz w:val="24"/>
                <w:szCs w:val="24"/>
                <w:u w:val="single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  <w:u w:val="single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  <w:u w:val="single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DA7689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  <w:u w:val="single"/>
              </w:rPr>
            </w:pPr>
          </w:p>
        </w:tc>
      </w:tr>
      <w:tr w:rsidR="003F1974" w:rsidRPr="001D1576" w:rsidTr="00027EAE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24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3C092E">
            <w:pPr>
              <w:pStyle w:val="Opstilling-punkttegn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Systemet skal understøtte RS 422 forbi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n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delse til kontrol samt kommunikation med eksterne komponenter.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DA7689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E15E49">
            <w:pPr>
              <w:spacing w:after="0"/>
              <w:rPr>
                <w:rFonts w:cstheme="minorHAnsi"/>
                <w:sz w:val="24"/>
                <w:szCs w:val="24"/>
                <w:u w:val="single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  <w:u w:val="single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  <w:u w:val="single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DA7689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  <w:u w:val="single"/>
              </w:rPr>
            </w:pPr>
          </w:p>
        </w:tc>
      </w:tr>
      <w:tr w:rsidR="003F1974" w:rsidRPr="001D1576" w:rsidTr="00027EAE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25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108C4">
            <w:pPr>
              <w:pStyle w:val="Opstilling-punkttegn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Systemet skal understøtte RS485 forbi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n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delse til kontrol samt kommunikation med eksterne komponenter.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DA7689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E15E49">
            <w:pPr>
              <w:spacing w:after="0"/>
              <w:rPr>
                <w:rFonts w:cstheme="minorHAnsi"/>
                <w:sz w:val="24"/>
                <w:szCs w:val="24"/>
                <w:u w:val="single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  <w:u w:val="single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  <w:u w:val="single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DA7689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  <w:u w:val="single"/>
              </w:rPr>
            </w:pPr>
          </w:p>
        </w:tc>
      </w:tr>
      <w:tr w:rsidR="003F1974" w:rsidRPr="001D1576" w:rsidTr="00027EAE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26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108C4">
            <w:pPr>
              <w:pStyle w:val="Opstilling-punkttegn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 xml:space="preserve">Systemet skal understøtte </w:t>
            </w:r>
            <w:proofErr w:type="spellStart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Modbus</w:t>
            </w:r>
            <w:proofErr w:type="spellEnd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 xml:space="preserve"> RTU forbindelse til kontrol samt kommunikat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on med eksterne komponenter.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DA7689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E15E49">
            <w:pPr>
              <w:spacing w:after="0"/>
              <w:rPr>
                <w:rFonts w:cstheme="minorHAnsi"/>
                <w:sz w:val="24"/>
                <w:szCs w:val="24"/>
                <w:u w:val="single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  <w:u w:val="single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  <w:u w:val="single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DA7689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  <w:u w:val="single"/>
              </w:rPr>
            </w:pPr>
          </w:p>
        </w:tc>
      </w:tr>
      <w:tr w:rsidR="003F1974" w:rsidRPr="001D1576" w:rsidTr="00027EAE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27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108C4">
            <w:pPr>
              <w:pStyle w:val="Opstilling-punkttegn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 xml:space="preserve">Systemet skal understøtte </w:t>
            </w:r>
            <w:proofErr w:type="spellStart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Modbus</w:t>
            </w:r>
            <w:proofErr w:type="spellEnd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 xml:space="preserve"> TCP forbindelse til kontrol samt kommunikat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on med eksterne komponenter.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DA7689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E15E49">
            <w:pPr>
              <w:spacing w:after="0"/>
              <w:rPr>
                <w:rFonts w:cstheme="minorHAnsi"/>
                <w:sz w:val="24"/>
                <w:szCs w:val="24"/>
                <w:u w:val="single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  <w:u w:val="single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  <w:u w:val="single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DA7689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  <w:u w:val="single"/>
              </w:rPr>
            </w:pPr>
          </w:p>
        </w:tc>
      </w:tr>
      <w:tr w:rsidR="003F1974" w:rsidRPr="001D1576" w:rsidTr="00027EAE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28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A6980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Systemet skal have minimum følgende 10 mimikbilleder til overvågning samt kontrol af fartøjerne.</w:t>
            </w:r>
          </w:p>
          <w:p w:rsidR="003F1974" w:rsidRPr="001D1576" w:rsidRDefault="003F1974" w:rsidP="002253BE">
            <w:pPr>
              <w:pStyle w:val="Opstilling-punkttegn"/>
              <w:numPr>
                <w:ilvl w:val="0"/>
                <w:numId w:val="2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Alarm Til Land ”ATL”</w:t>
            </w:r>
          </w:p>
          <w:p w:rsidR="003F1974" w:rsidRPr="001D1576" w:rsidRDefault="003F1974" w:rsidP="002253BE">
            <w:pPr>
              <w:pStyle w:val="Opstilling-punkttegn"/>
              <w:numPr>
                <w:ilvl w:val="0"/>
                <w:numId w:val="2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Vandtæt dør/Luger og spjæld </w:t>
            </w:r>
          </w:p>
          <w:p w:rsidR="003F1974" w:rsidRPr="001D1576" w:rsidRDefault="003F1974" w:rsidP="002253BE">
            <w:pPr>
              <w:pStyle w:val="Opstilling-punkttegn"/>
              <w:numPr>
                <w:ilvl w:val="0"/>
                <w:numId w:val="2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440V el-system</w:t>
            </w:r>
          </w:p>
          <w:p w:rsidR="003F1974" w:rsidRPr="001D1576" w:rsidRDefault="003F1974" w:rsidP="002253BE">
            <w:pPr>
              <w:pStyle w:val="Opstilling-punkttegn"/>
              <w:numPr>
                <w:ilvl w:val="0"/>
                <w:numId w:val="2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Ventiler og pumper</w:t>
            </w:r>
          </w:p>
          <w:p w:rsidR="003F1974" w:rsidRPr="001D1576" w:rsidRDefault="003F1974" w:rsidP="002253BE">
            <w:pPr>
              <w:pStyle w:val="Opstilling-punkttegn"/>
              <w:numPr>
                <w:ilvl w:val="0"/>
                <w:numId w:val="2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Brændolie</w:t>
            </w:r>
            <w:proofErr w:type="spellEnd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 xml:space="preserve"> tanke</w:t>
            </w:r>
          </w:p>
          <w:p w:rsidR="003F1974" w:rsidRPr="001D1576" w:rsidRDefault="003F1974" w:rsidP="002253BE">
            <w:pPr>
              <w:pStyle w:val="Opstilling-punkttegn"/>
              <w:numPr>
                <w:ilvl w:val="0"/>
                <w:numId w:val="2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Ballast- og vandtanke</w:t>
            </w:r>
          </w:p>
          <w:p w:rsidR="003F1974" w:rsidRPr="001D1576" w:rsidRDefault="003F1974" w:rsidP="002253BE">
            <w:pPr>
              <w:pStyle w:val="Opstilling-punkttegn"/>
              <w:numPr>
                <w:ilvl w:val="0"/>
                <w:numId w:val="2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HJM og Generator</w:t>
            </w:r>
          </w:p>
          <w:p w:rsidR="003F1974" w:rsidRPr="001D1576" w:rsidRDefault="003F1974" w:rsidP="002253BE">
            <w:pPr>
              <w:pStyle w:val="Opstilling-punkttegn"/>
              <w:numPr>
                <w:ilvl w:val="0"/>
                <w:numId w:val="2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HVM, gear og fremdrift</w:t>
            </w:r>
          </w:p>
          <w:p w:rsidR="003F1974" w:rsidRPr="001D1576" w:rsidRDefault="003F1974" w:rsidP="002253BE">
            <w:pPr>
              <w:pStyle w:val="Opstilling-punkttegn"/>
              <w:numPr>
                <w:ilvl w:val="0"/>
                <w:numId w:val="2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Batterisystem</w:t>
            </w:r>
          </w:p>
          <w:p w:rsidR="003F1974" w:rsidRPr="001D1576" w:rsidRDefault="003F1974" w:rsidP="00672464">
            <w:pPr>
              <w:pStyle w:val="Opstilling-punkttegn"/>
              <w:numPr>
                <w:ilvl w:val="0"/>
                <w:numId w:val="2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Lanterner og tyfon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DA7689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lastRenderedPageBreak/>
              <w:t>SKAL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E15E49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DA7689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027EAE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lastRenderedPageBreak/>
              <w:t>29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0166C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Systemet skal have minimum 250 stk. an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a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 xml:space="preserve">loge 24V DC I/O, arrangeret I henhold til den eksisterende kabling i de to </w:t>
            </w:r>
            <w:proofErr w:type="spellStart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outstat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ons</w:t>
            </w:r>
            <w:proofErr w:type="spellEnd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DA7689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E15E49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DA7689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027EAE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30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0166C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Systemet skal have minimum 100 stk. an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a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loge 24V DC I/O outputs, arrangeret i he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n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 xml:space="preserve">hold til den eksisterende kabling i de to </w:t>
            </w:r>
            <w:proofErr w:type="spellStart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outstations</w:t>
            </w:r>
            <w:proofErr w:type="spellEnd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DA7689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E15E49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DA7689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027EAE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31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CC1C37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Systemet skal have minimum 100 stk. dig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 xml:space="preserve">tale 4-20 mA I/O, arrangeret i henhold til den eksisterende kabling i de to </w:t>
            </w:r>
            <w:proofErr w:type="spellStart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outstat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ons</w:t>
            </w:r>
            <w:proofErr w:type="spellEnd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DA7689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E15E49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DA7689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027EAE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lastRenderedPageBreak/>
              <w:t>32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CC1C37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Systemet skal have minimum 32 stk. PT100 inputs, arrangeret i henhold til den eksist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e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 xml:space="preserve">rende kabling i de to </w:t>
            </w:r>
            <w:proofErr w:type="spellStart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outstations</w:t>
            </w:r>
            <w:proofErr w:type="spellEnd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DA7689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E15E49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DA7689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027EAE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33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CC1C37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Systemet skal have minimum 32 stk. NICR inputs, arrangeret i henhold til den eksist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e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 xml:space="preserve">rende kabling i de to </w:t>
            </w:r>
            <w:proofErr w:type="spellStart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outstations</w:t>
            </w:r>
            <w:proofErr w:type="spellEnd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DA7689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E15E49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DA7689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027EAE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34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Systemet skal forbindes (seriel port RS 232, 9600 baud) med den eksisterende Thales computer til kommunikation med mode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r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skibet.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2E1BE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E15E49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DA7689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027EAE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35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A21C13">
            <w:pPr>
              <w:pStyle w:val="Opstilling-punkttegn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Funktionsbeskrivelser (FDS)/Automatiske funktioner skal beskrives i den medfølge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n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de manual.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027EAE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36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B7276D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En kopi af den installerede software skal udfærdiges samt leveres til FMI til fremt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dige modifikationer på systemet.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Alle rettigheder til den pågældende software skal tilgå FMI ved overl</w:t>
            </w:r>
            <w:r>
              <w:rPr>
                <w:rFonts w:cstheme="minorHAnsi"/>
                <w:sz w:val="24"/>
                <w:szCs w:val="24"/>
              </w:rPr>
              <w:t>e</w:t>
            </w:r>
            <w:r>
              <w:rPr>
                <w:rFonts w:cstheme="minorHAnsi"/>
                <w:sz w:val="24"/>
                <w:szCs w:val="24"/>
              </w:rPr>
              <w:t>vering efter endt installation.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DA7A94">
        <w:trPr>
          <w:trHeight w:val="364"/>
        </w:trPr>
        <w:tc>
          <w:tcPr>
            <w:tcW w:w="1415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483193">
            <w:pPr>
              <w:pStyle w:val="Listeafsnit"/>
              <w:tabs>
                <w:tab w:val="left" w:pos="0"/>
              </w:tabs>
              <w:spacing w:line="276" w:lineRule="auto"/>
              <w:ind w:left="0"/>
              <w:jc w:val="center"/>
              <w:rPr>
                <w:rFonts w:asciiTheme="minorHAnsi" w:hAnsiTheme="minorHAnsi" w:cstheme="minorHAnsi"/>
                <w:b/>
                <w:szCs w:val="24"/>
                <w:highlight w:val="green"/>
              </w:rPr>
            </w:pPr>
            <w:r w:rsidRPr="001D1576">
              <w:rPr>
                <w:rFonts w:asciiTheme="minorHAnsi" w:hAnsiTheme="minorHAnsi" w:cstheme="minorHAnsi"/>
                <w:b/>
                <w:szCs w:val="24"/>
              </w:rPr>
              <w:t>Krav til alarmsystemet</w:t>
            </w:r>
          </w:p>
        </w:tc>
      </w:tr>
      <w:tr w:rsidR="003F1974" w:rsidRPr="001D1576" w:rsidTr="0041383F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581D1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lastRenderedPageBreak/>
              <w:t>37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Tilbudsgiver skal udarbejde en analyse af det eksisterende MAS alarmsystem, for derved at integrere de samme funktioner i det nye alarmsystem.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232832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FMI skal have udleveret analyser</w:t>
            </w:r>
            <w:r>
              <w:rPr>
                <w:rFonts w:cstheme="minorHAnsi"/>
                <w:sz w:val="24"/>
                <w:szCs w:val="24"/>
              </w:rPr>
              <w:t>e</w:t>
            </w:r>
            <w:r>
              <w:rPr>
                <w:rFonts w:cstheme="minorHAnsi"/>
                <w:sz w:val="24"/>
                <w:szCs w:val="24"/>
              </w:rPr>
              <w:t>sultatet.</w:t>
            </w: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41383F">
        <w:trPr>
          <w:trHeight w:val="638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38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Opstilling-punkttegn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Alarmsystemets netværk skal være Ethe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r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net baseret.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41383F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39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F116E4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 xml:space="preserve">Systemet skal have ét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alarmpanel i MSF fartøjets egen messe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, med lyd samt visuel varsel ved en aktiv alarm.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41383F">
        <w:trPr>
          <w:trHeight w:val="828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40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B465DB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Accept samt reset af alarmer skal være muligt lokalt på broen, i 2CZ og 3E.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41383F">
        <w:trPr>
          <w:trHeight w:val="917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41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232832" w:rsidRDefault="003F1974" w:rsidP="00232832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Alarm-/overvågningssystemet skal håndt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e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re den automatiske påfyldning af</w:t>
            </w:r>
            <w:r w:rsidRPr="001D1576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bræn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d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olie</w:t>
            </w:r>
            <w:proofErr w:type="spellEnd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 xml:space="preserve"> servicetankene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41383F">
        <w:trPr>
          <w:trHeight w:val="917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42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232832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Alarm-/overvågningssystemet skal håndt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e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re pumpe og ventil styring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for</w:t>
            </w:r>
            <w:r w:rsidRPr="00232832">
              <w:rPr>
                <w:rFonts w:asciiTheme="minorHAnsi" w:hAnsiTheme="minorHAnsi" w:cstheme="minorHAnsi"/>
                <w:sz w:val="24"/>
                <w:szCs w:val="24"/>
              </w:rPr>
              <w:t xml:space="preserve"> start/stop af autolæns under fjernstyring.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41383F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43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85046D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Alarm-/overvågningssystemet skal håndt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e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re kontrollen af lanterner, lokalt og fjer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n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styret.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41383F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lastRenderedPageBreak/>
              <w:t>44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E0407C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Alarmsystemet skal håndtere kontrollen af fartøjernes tyfon, herunder fog/bellgong lokalt og fjernstyret.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41383F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45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C40AB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Alarmsystemet skal håndtere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udkobling af hovedmotorer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samt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 xml:space="preserve"> nødudløsning af a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n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ker, når MSF fartøjet 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fjernstyre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s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41383F">
        <w:trPr>
          <w:trHeight w:val="624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46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864A53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 xml:space="preserve">Accept og reset af alarmer skal være muligt via fartøjets maskinkontrolsystem.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41383F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47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5F46C2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Output til ¨Alarm Til Land¨ (ATL) fra m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a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skinkontrolanlægget skal indeholde signal for: lænse alarm, fejl på landtilslutning, teknisk fæl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lesalarm.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4474D5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Kopi af de nuværende 5 stk. ATL alarmkanaler + status for ATL alarmanlæg.</w:t>
            </w:r>
          </w:p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41383F">
        <w:trPr>
          <w:trHeight w:val="97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48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A2063D">
            <w:pPr>
              <w:pStyle w:val="Opstilling-punkttegn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Alarm tekst samt status skal være til rådi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g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hed i styrehuset og messen.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41383F">
        <w:trPr>
          <w:trHeight w:val="1007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49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41383F">
            <w:pPr>
              <w:pStyle w:val="Opstilling-punkttegn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Alarm tekst samt status skal være til rådi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g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hed i fartøjets maskinkontrolsystem (</w:t>
            </w:r>
            <w:proofErr w:type="spellStart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ou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t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stations</w:t>
            </w:r>
            <w:proofErr w:type="spellEnd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).</w:t>
            </w:r>
            <w:r w:rsidRPr="001D1576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Pop-up billede som kan vælges undertrykt samt alarmlinje på alle billeder.</w:t>
            </w:r>
          </w:p>
          <w:p w:rsidR="003F1974" w:rsidRPr="001D1576" w:rsidRDefault="003F1974" w:rsidP="00494379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b/>
                <w:szCs w:val="24"/>
              </w:rPr>
            </w:pPr>
            <w:r w:rsidRPr="001D1576">
              <w:rPr>
                <w:rFonts w:asciiTheme="minorHAnsi" w:hAnsiTheme="minorHAnsi" w:cstheme="minorHAnsi"/>
                <w:b/>
                <w:szCs w:val="24"/>
              </w:rPr>
              <w:t>Brug venligst samme benævne</w:t>
            </w:r>
            <w:r w:rsidRPr="001D1576">
              <w:rPr>
                <w:rFonts w:asciiTheme="minorHAnsi" w:hAnsiTheme="minorHAnsi" w:cstheme="minorHAnsi"/>
                <w:b/>
                <w:szCs w:val="24"/>
              </w:rPr>
              <w:t>l</w:t>
            </w:r>
            <w:r w:rsidRPr="001D1576">
              <w:rPr>
                <w:rFonts w:asciiTheme="minorHAnsi" w:hAnsiTheme="minorHAnsi" w:cstheme="minorHAnsi"/>
                <w:b/>
                <w:szCs w:val="24"/>
              </w:rPr>
              <w:t>ser:</w:t>
            </w:r>
          </w:p>
          <w:p w:rsidR="003F1974" w:rsidRPr="001D1576" w:rsidRDefault="003F1974" w:rsidP="00494379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  <w:r w:rsidRPr="001D1576">
              <w:rPr>
                <w:rFonts w:asciiTheme="minorHAnsi" w:hAnsiTheme="minorHAnsi" w:cstheme="minorHAnsi"/>
                <w:szCs w:val="24"/>
              </w:rPr>
              <w:t xml:space="preserve">-Maskinkontrolsystem. </w:t>
            </w:r>
          </w:p>
          <w:p w:rsidR="003F1974" w:rsidRPr="001D1576" w:rsidRDefault="003F1974" w:rsidP="00494379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  <w:r w:rsidRPr="001D1576">
              <w:rPr>
                <w:rFonts w:asciiTheme="minorHAnsi" w:hAnsiTheme="minorHAnsi" w:cstheme="minorHAnsi"/>
                <w:szCs w:val="24"/>
              </w:rPr>
              <w:lastRenderedPageBreak/>
              <w:t xml:space="preserve">-Alarmsystemet. </w:t>
            </w:r>
          </w:p>
          <w:p w:rsidR="003F1974" w:rsidRPr="001D1576" w:rsidRDefault="003F1974" w:rsidP="00494379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  <w:r w:rsidRPr="001D1576">
              <w:rPr>
                <w:rFonts w:asciiTheme="minorHAnsi" w:hAnsiTheme="minorHAnsi" w:cstheme="minorHAnsi"/>
                <w:szCs w:val="24"/>
              </w:rPr>
              <w:t>-Alarm-/overvågningssystemet.</w:t>
            </w:r>
          </w:p>
          <w:p w:rsidR="003F1974" w:rsidRPr="001D1576" w:rsidRDefault="003F1974" w:rsidP="00494379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  <w:r w:rsidRPr="001D1576">
              <w:rPr>
                <w:rFonts w:asciiTheme="minorHAnsi" w:hAnsiTheme="minorHAnsi" w:cstheme="minorHAnsi"/>
                <w:szCs w:val="24"/>
              </w:rPr>
              <w:t>-Systemet.</w:t>
            </w:r>
          </w:p>
          <w:p w:rsidR="003F1974" w:rsidRPr="001D1576" w:rsidRDefault="003F1974" w:rsidP="00494379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-MAS alarmsystem</w:t>
            </w: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41383F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lastRenderedPageBreak/>
              <w:t>50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A2063D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 xml:space="preserve">Alarmkanalerne skal arrangeres i grupper således at hver gruppe består af alarmer med ens funktioner.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A2063D">
            <w:pPr>
              <w:spacing w:after="0"/>
              <w:rPr>
                <w:rFonts w:cstheme="minorHAnsi"/>
                <w:color w:val="FF0000"/>
                <w:sz w:val="24"/>
                <w:szCs w:val="24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41383F">
        <w:trPr>
          <w:trHeight w:val="1001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51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864A53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 xml:space="preserve">Hver hovedalarmgruppe skal give et fælles output til ATL systemet.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864A5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864A53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41383F">
        <w:trPr>
          <w:trHeight w:val="988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52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57173C">
            <w:pPr>
              <w:pStyle w:val="Opstilling-punkttegn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 xml:space="preserve">Log for alarmer, alarmværdier og events/begivenheder/trendkurver skal lagres på en ekstern harddisk i mindst et år.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41383F">
        <w:trPr>
          <w:trHeight w:val="1146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53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57173C">
            <w:pPr>
              <w:pStyle w:val="Opstilling-punkttegn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Alarmernes log skal være tilgængelige fra arbejdsstationen, og skal kunne printes i formatet PDF eller lignende.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41383F">
        <w:trPr>
          <w:trHeight w:val="128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54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6340AE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Leverandøren skal levere den nødvendige kabling og software til alarmsystemet.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41383F">
        <w:trPr>
          <w:trHeight w:val="702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lastRenderedPageBreak/>
              <w:t>55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5F46C2">
            <w:pPr>
              <w:pStyle w:val="Opstilling-punkttegn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En betjenings- og vedligeholdelsesmanual for alarmsystemet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på dansk,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skal leveres til FMI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 xml:space="preserve"> ved levering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af installationen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2E1BE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43C5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Der skal udarbejdes en estimeret brugermanual med tilhørende m</w:t>
            </w:r>
            <w:r w:rsidRPr="001D1576">
              <w:rPr>
                <w:rFonts w:cstheme="minorHAnsi"/>
                <w:sz w:val="24"/>
                <w:szCs w:val="24"/>
              </w:rPr>
              <w:t>i</w:t>
            </w:r>
            <w:r w:rsidRPr="001D1576">
              <w:rPr>
                <w:rFonts w:cstheme="minorHAnsi"/>
                <w:sz w:val="24"/>
                <w:szCs w:val="24"/>
              </w:rPr>
              <w:t>mikbilleder og beskrivelse af det forslåede anlæg samt dets interf</w:t>
            </w:r>
            <w:r w:rsidRPr="001D1576">
              <w:rPr>
                <w:rFonts w:cstheme="minorHAnsi"/>
                <w:sz w:val="24"/>
                <w:szCs w:val="24"/>
              </w:rPr>
              <w:t>a</w:t>
            </w:r>
            <w:r w:rsidRPr="001D1576">
              <w:rPr>
                <w:rFonts w:cstheme="minorHAnsi"/>
                <w:sz w:val="24"/>
                <w:szCs w:val="24"/>
              </w:rPr>
              <w:t>ce til linksystemet inden modifik</w:t>
            </w:r>
            <w:r w:rsidRPr="001D1576">
              <w:rPr>
                <w:rFonts w:cstheme="minorHAnsi"/>
                <w:sz w:val="24"/>
                <w:szCs w:val="24"/>
              </w:rPr>
              <w:t>a</w:t>
            </w:r>
            <w:r w:rsidRPr="001D1576">
              <w:rPr>
                <w:rFonts w:cstheme="minorHAnsi"/>
                <w:sz w:val="24"/>
                <w:szCs w:val="24"/>
              </w:rPr>
              <w:t>tionsproces påbegyndes.</w:t>
            </w:r>
          </w:p>
          <w:p w:rsidR="003F1974" w:rsidRPr="001D1576" w:rsidRDefault="003F1974" w:rsidP="000243C5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 xml:space="preserve">As </w:t>
            </w:r>
            <w:proofErr w:type="spellStart"/>
            <w:r w:rsidRPr="001D1576">
              <w:rPr>
                <w:rFonts w:cstheme="minorHAnsi"/>
                <w:sz w:val="24"/>
                <w:szCs w:val="24"/>
              </w:rPr>
              <w:t>build</w:t>
            </w:r>
            <w:proofErr w:type="spellEnd"/>
            <w:r w:rsidRPr="001D1576">
              <w:rPr>
                <w:rFonts w:cstheme="minorHAnsi"/>
                <w:sz w:val="24"/>
                <w:szCs w:val="24"/>
              </w:rPr>
              <w:t xml:space="preserve"> version af individuel br</w:t>
            </w:r>
            <w:r w:rsidRPr="001D1576">
              <w:rPr>
                <w:rFonts w:cstheme="minorHAnsi"/>
                <w:sz w:val="24"/>
                <w:szCs w:val="24"/>
              </w:rPr>
              <w:t>u</w:t>
            </w:r>
            <w:r w:rsidRPr="001D1576">
              <w:rPr>
                <w:rFonts w:cstheme="minorHAnsi"/>
                <w:sz w:val="24"/>
                <w:szCs w:val="24"/>
              </w:rPr>
              <w:t>germanual skal leveres til hver e</w:t>
            </w:r>
            <w:r w:rsidRPr="001D1576">
              <w:rPr>
                <w:rFonts w:cstheme="minorHAnsi"/>
                <w:sz w:val="24"/>
                <w:szCs w:val="24"/>
              </w:rPr>
              <w:t>n</w:t>
            </w:r>
            <w:r w:rsidRPr="001D1576">
              <w:rPr>
                <w:rFonts w:cstheme="minorHAnsi"/>
                <w:sz w:val="24"/>
                <w:szCs w:val="24"/>
              </w:rPr>
              <w:t>hed</w:t>
            </w: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41383F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56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267143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Alarmsystemets funktioner skal dokume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n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teres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på dansk og leveres til FMI samt go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d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kendes. Dette skal ske minimum 3 mån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e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der før installationen påbegyndes.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Dokumentation skal ske ved en klar beskrivelse i ord (FDS).</w:t>
            </w: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41383F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57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CD0B41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Versionering på mimikbilleder skal være tilgængeligt.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E54C1A">
        <w:trPr>
          <w:trHeight w:val="395"/>
        </w:trPr>
        <w:tc>
          <w:tcPr>
            <w:tcW w:w="1415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E54C1A">
            <w:pPr>
              <w:pStyle w:val="Listeafsnit"/>
              <w:tabs>
                <w:tab w:val="left" w:pos="0"/>
              </w:tabs>
              <w:spacing w:line="276" w:lineRule="auto"/>
              <w:ind w:left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1D1576">
              <w:rPr>
                <w:rFonts w:asciiTheme="minorHAnsi" w:hAnsiTheme="minorHAnsi" w:cstheme="minorHAnsi"/>
                <w:b/>
                <w:szCs w:val="24"/>
              </w:rPr>
              <w:t>Krav til tilbudsgiver</w:t>
            </w:r>
          </w:p>
        </w:tc>
      </w:tr>
      <w:tr w:rsidR="003F1974" w:rsidRPr="001D1576" w:rsidTr="0041383F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F3352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58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CD0B41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Leverandøren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 xml:space="preserve"> skal kunne læse og forstå danske samt engelske tegninger.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41383F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lastRenderedPageBreak/>
              <w:t>59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D03CAC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 xml:space="preserve">Tilbudsgiver, tekniker samt håndværkere skal have sikkerhedsgodkendelsen </w:t>
            </w:r>
            <w:r w:rsidRPr="001D1576">
              <w:rPr>
                <w:rFonts w:asciiTheme="minorHAnsi" w:hAnsiTheme="minorHAnsi" w:cstheme="minorHAnsi"/>
                <w:b/>
                <w:sz w:val="24"/>
                <w:szCs w:val="24"/>
              </w:rPr>
              <w:t>Fortr</w:t>
            </w:r>
            <w:r w:rsidRPr="001D1576">
              <w:rPr>
                <w:rFonts w:asciiTheme="minorHAnsi" w:hAnsiTheme="minorHAnsi" w:cstheme="minorHAnsi"/>
                <w:b/>
                <w:sz w:val="24"/>
                <w:szCs w:val="24"/>
              </w:rPr>
              <w:t>o</w:t>
            </w:r>
            <w:r w:rsidRPr="001D1576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ligt 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eller højere.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41383F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60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D03CAC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Tilbudsgiver skal kunne afholde kurser for værksteder og besætning, samt have facil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teter til sådanne kurser.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923877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Bestilling og afholdelse af kurser indgår ikke i den egentlige levera</w:t>
            </w:r>
            <w:r>
              <w:rPr>
                <w:rFonts w:cstheme="minorHAnsi"/>
                <w:sz w:val="24"/>
                <w:szCs w:val="24"/>
              </w:rPr>
              <w:t>n</w:t>
            </w:r>
            <w:r>
              <w:rPr>
                <w:rFonts w:cstheme="minorHAnsi"/>
                <w:sz w:val="24"/>
                <w:szCs w:val="24"/>
              </w:rPr>
              <w:t>ce, men vil blive gjort til genstand for separat tilbudsafgivelse og o</w:t>
            </w:r>
            <w:r>
              <w:rPr>
                <w:rFonts w:cstheme="minorHAnsi"/>
                <w:sz w:val="24"/>
                <w:szCs w:val="24"/>
              </w:rPr>
              <w:t>r</w:t>
            </w:r>
            <w:r>
              <w:rPr>
                <w:rFonts w:cstheme="minorHAnsi"/>
                <w:sz w:val="24"/>
                <w:szCs w:val="24"/>
              </w:rPr>
              <w:t>dre</w:t>
            </w:r>
            <w:r w:rsidR="00981DC3">
              <w:rPr>
                <w:rFonts w:cstheme="minorHAnsi"/>
                <w:sz w:val="24"/>
                <w:szCs w:val="24"/>
              </w:rPr>
              <w:t>, hvis FMI behov opstår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41383F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61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CD0B41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Tekniker skal have en responstid på maks. 24 timer fra de kontaktes til de er om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bord.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41383F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62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0135FA" w:rsidP="000135FA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</w:t>
            </w:r>
            <w:r w:rsidR="003F1974" w:rsidRPr="001D1576">
              <w:rPr>
                <w:rFonts w:asciiTheme="minorHAnsi" w:hAnsiTheme="minorHAnsi" w:cstheme="minorHAnsi"/>
                <w:sz w:val="24"/>
                <w:szCs w:val="24"/>
              </w:rPr>
              <w:t xml:space="preserve">okumentation (dansk dokumentation)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skal være leveret</w:t>
            </w:r>
            <w:r w:rsidR="003F1974" w:rsidRPr="001D1576">
              <w:rPr>
                <w:rFonts w:asciiTheme="minorHAnsi" w:hAnsiTheme="minorHAnsi" w:cstheme="minorHAnsi"/>
                <w:sz w:val="24"/>
                <w:szCs w:val="24"/>
              </w:rPr>
              <w:t xml:space="preserve"> og godkendt af FMI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, s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e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nest samtidig med levering af det første maskinkontrolsystem</w:t>
            </w:r>
            <w:r w:rsidR="003F1974" w:rsidRPr="001D1576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0135FA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color w:val="FF0000"/>
                <w:szCs w:val="24"/>
              </w:rPr>
            </w:pPr>
          </w:p>
        </w:tc>
      </w:tr>
      <w:tr w:rsidR="003F1974" w:rsidRPr="001D1576" w:rsidTr="0041383F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63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23877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Tilbudsgive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r skal stå for at udfylde det u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d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leverede 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ark med kodificeringsoplysninger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til FMI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="00923877">
              <w:rPr>
                <w:rFonts w:asciiTheme="minorHAnsi" w:hAnsiTheme="minorHAnsi" w:cstheme="minorHAnsi"/>
                <w:sz w:val="24"/>
                <w:szCs w:val="24"/>
              </w:rPr>
              <w:t xml:space="preserve"> Kodificeringsoplysningerne skal leveres senest samtidig med den øvrige dokumentation, jf. specifikationens pkt. 62.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0135FA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color w:val="FF0000"/>
                <w:szCs w:val="24"/>
              </w:rPr>
            </w:pPr>
          </w:p>
        </w:tc>
      </w:tr>
      <w:tr w:rsidR="003F1974" w:rsidRPr="001D1576" w:rsidTr="0041383F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lastRenderedPageBreak/>
              <w:t>64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7EAE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Det skal være muligt at anskaffe reserved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e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le til anlægget ”COTS”.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41383F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65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7EAE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Eksisterende dokumentation opdateres og leveres tilbage til FMI efter endt installat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on.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41383F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66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Default="003F1974" w:rsidP="00027EAE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Leverandøren står for levering og install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a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tion af det nye system. </w:t>
            </w:r>
            <w:r w:rsidRPr="002C5167">
              <w:rPr>
                <w:rFonts w:asciiTheme="minorHAnsi" w:hAnsiTheme="minorHAnsi" w:cstheme="minorHAnsi"/>
                <w:sz w:val="24"/>
                <w:szCs w:val="24"/>
              </w:rPr>
              <w:t xml:space="preserve">Herunder </w:t>
            </w:r>
            <w:r>
              <w:rPr>
                <w:sz w:val="24"/>
                <w:szCs w:val="24"/>
              </w:rPr>
              <w:t>fjernelse af det</w:t>
            </w:r>
            <w:r w:rsidRPr="002C5167">
              <w:rPr>
                <w:sz w:val="24"/>
                <w:szCs w:val="24"/>
              </w:rPr>
              <w:t xml:space="preserve"> eksisterende system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Default="003F1974" w:rsidP="00CF37DE">
            <w:pPr>
              <w:pStyle w:val="Ingenafstand"/>
            </w:pPr>
            <w:r>
              <w:t>Foreløbig tidsplan:</w:t>
            </w:r>
          </w:p>
          <w:p w:rsidR="003F1974" w:rsidRDefault="003F1974" w:rsidP="00CF37DE">
            <w:pPr>
              <w:pStyle w:val="Ingenafstand"/>
              <w:numPr>
                <w:ilvl w:val="0"/>
                <w:numId w:val="20"/>
              </w:numPr>
            </w:pPr>
            <w:r>
              <w:t xml:space="preserve">1 </w:t>
            </w:r>
            <w:r w:rsidRPr="00CF37DE">
              <w:t>enhed i 2020</w:t>
            </w:r>
          </w:p>
          <w:p w:rsidR="003F1974" w:rsidRDefault="003F1974" w:rsidP="00CF37DE">
            <w:pPr>
              <w:pStyle w:val="Ingenafstand"/>
              <w:numPr>
                <w:ilvl w:val="0"/>
                <w:numId w:val="20"/>
              </w:numPr>
            </w:pPr>
            <w:r>
              <w:t>2 enheder i 2021</w:t>
            </w:r>
          </w:p>
          <w:p w:rsidR="003F1974" w:rsidRPr="00CF37DE" w:rsidRDefault="003F1974" w:rsidP="00CF37DE">
            <w:pPr>
              <w:pStyle w:val="Ingenafstand"/>
              <w:numPr>
                <w:ilvl w:val="0"/>
                <w:numId w:val="20"/>
              </w:numPr>
            </w:pPr>
            <w:r>
              <w:t>1 enhed i 2022</w:t>
            </w: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41383F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67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Default="003F1974" w:rsidP="00027EAE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Leverandøren skal sørge for demonstration af systemet før installation i form af:</w:t>
            </w:r>
          </w:p>
          <w:p w:rsidR="003F1974" w:rsidRDefault="003F1974" w:rsidP="00CF37DE">
            <w:pPr>
              <w:pStyle w:val="Opstilling-punkttegn"/>
              <w:numPr>
                <w:ilvl w:val="0"/>
                <w:numId w:val="2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Mockup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af pultarrangement på broen om bord på MSF.</w:t>
            </w:r>
          </w:p>
          <w:p w:rsidR="003F1974" w:rsidRDefault="003F1974" w:rsidP="00CF37DE">
            <w:pPr>
              <w:pStyle w:val="Opstilling-punkttegn"/>
              <w:numPr>
                <w:ilvl w:val="0"/>
                <w:numId w:val="2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Demonstration af systemets funkt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oner ud fra mimikbilleder.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Default="003F1974" w:rsidP="00CF37DE">
            <w:pPr>
              <w:pStyle w:val="Ingenafstand"/>
            </w:pP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</w:tbl>
    <w:p w:rsidR="009108C4" w:rsidRDefault="009108C4" w:rsidP="000243C5">
      <w:pPr>
        <w:rPr>
          <w:rFonts w:cs="Arial"/>
          <w:sz w:val="24"/>
          <w:szCs w:val="24"/>
        </w:rPr>
      </w:pPr>
    </w:p>
    <w:p w:rsidR="003F1974" w:rsidRDefault="003F1974" w:rsidP="000243C5">
      <w:pPr>
        <w:rPr>
          <w:rFonts w:cs="Arial"/>
          <w:sz w:val="24"/>
          <w:szCs w:val="24"/>
        </w:rPr>
      </w:pPr>
    </w:p>
    <w:p w:rsidR="003F1974" w:rsidRDefault="003F1974" w:rsidP="000243C5">
      <w:pPr>
        <w:rPr>
          <w:rFonts w:cs="Arial"/>
          <w:sz w:val="24"/>
          <w:szCs w:val="24"/>
        </w:rPr>
      </w:pPr>
    </w:p>
    <w:p w:rsidR="003F1974" w:rsidRDefault="003F1974" w:rsidP="000243C5">
      <w:pPr>
        <w:rPr>
          <w:rFonts w:cs="Arial"/>
          <w:sz w:val="24"/>
          <w:szCs w:val="24"/>
        </w:rPr>
      </w:pPr>
    </w:p>
    <w:p w:rsidR="003F1974" w:rsidRDefault="003F1974" w:rsidP="000243C5">
      <w:pPr>
        <w:rPr>
          <w:rFonts w:cs="Arial"/>
          <w:sz w:val="24"/>
          <w:szCs w:val="24"/>
        </w:rPr>
      </w:pPr>
    </w:p>
    <w:p w:rsidR="003F1974" w:rsidRPr="001D1576" w:rsidRDefault="003F1974" w:rsidP="000243C5">
      <w:pPr>
        <w:rPr>
          <w:rFonts w:cs="Arial"/>
          <w:sz w:val="24"/>
          <w:szCs w:val="24"/>
        </w:rPr>
      </w:pPr>
    </w:p>
    <w:p w:rsidR="00D830D9" w:rsidRPr="001D1576" w:rsidRDefault="00D830D9" w:rsidP="00D830D9">
      <w:pPr>
        <w:pStyle w:val="Opstilling-talellerbogst"/>
        <w:numPr>
          <w:ilvl w:val="0"/>
          <w:numId w:val="3"/>
        </w:numPr>
        <w:ind w:left="567" w:hanging="567"/>
        <w:rPr>
          <w:rFonts w:cs="Arial"/>
          <w:b/>
          <w:sz w:val="24"/>
          <w:szCs w:val="24"/>
        </w:rPr>
      </w:pPr>
      <w:r w:rsidRPr="001D1576">
        <w:rPr>
          <w:rFonts w:cs="Arial"/>
          <w:b/>
          <w:sz w:val="24"/>
          <w:szCs w:val="24"/>
        </w:rPr>
        <w:t>Bilag</w:t>
      </w:r>
    </w:p>
    <w:p w:rsidR="007E3391" w:rsidRPr="001D1576" w:rsidRDefault="007E3391" w:rsidP="00D830D9">
      <w:pPr>
        <w:pStyle w:val="Opstilling-talellerbogst"/>
        <w:numPr>
          <w:ilvl w:val="0"/>
          <w:numId w:val="0"/>
        </w:numPr>
        <w:rPr>
          <w:rFonts w:cs="Arial"/>
          <w:b/>
          <w:noProof/>
          <w:sz w:val="24"/>
          <w:szCs w:val="24"/>
          <w:lang w:eastAsia="da-DK"/>
        </w:rPr>
      </w:pPr>
    </w:p>
    <w:p w:rsidR="0023488D" w:rsidRPr="001D1576" w:rsidRDefault="0023488D" w:rsidP="0023488D">
      <w:pPr>
        <w:pStyle w:val="Opstilling-talellerbogst"/>
        <w:keepNext/>
        <w:numPr>
          <w:ilvl w:val="0"/>
          <w:numId w:val="0"/>
        </w:numPr>
      </w:pPr>
      <w:r w:rsidRPr="001D1576">
        <w:rPr>
          <w:rFonts w:cs="Arial"/>
          <w:b/>
          <w:noProof/>
          <w:sz w:val="24"/>
          <w:szCs w:val="24"/>
          <w:lang w:eastAsia="da-DK"/>
        </w:rPr>
        <w:drawing>
          <wp:anchor distT="0" distB="0" distL="114300" distR="114300" simplePos="0" relativeHeight="251665408" behindDoc="0" locked="0" layoutInCell="1" allowOverlap="1" wp14:anchorId="02F8FCF4" wp14:editId="250CC5B4">
            <wp:simplePos x="0" y="0"/>
            <wp:positionH relativeFrom="margin">
              <wp:posOffset>-34290</wp:posOffset>
            </wp:positionH>
            <wp:positionV relativeFrom="margin">
              <wp:posOffset>809625</wp:posOffset>
            </wp:positionV>
            <wp:extent cx="3943350" cy="3122930"/>
            <wp:effectExtent l="0" t="419100" r="0" b="382270"/>
            <wp:wrapSquare wrapText="bothSides"/>
            <wp:docPr id="7" name="Billede 7" descr="E:\FMI arbejde\IMG_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MI arbejde\IMG_03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335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0D9" w:rsidRPr="001D1576" w:rsidRDefault="0023488D" w:rsidP="000243C5">
      <w:pPr>
        <w:rPr>
          <w:rFonts w:cs="Arial"/>
          <w:sz w:val="24"/>
          <w:szCs w:val="24"/>
        </w:rPr>
      </w:pPr>
      <w:r w:rsidRPr="001D1576">
        <w:rPr>
          <w:rFonts w:cs="Arial"/>
          <w:b/>
          <w:noProof/>
          <w:sz w:val="24"/>
          <w:szCs w:val="24"/>
          <w:lang w:eastAsia="da-DK"/>
        </w:rPr>
        <w:drawing>
          <wp:anchor distT="0" distB="0" distL="114300" distR="114300" simplePos="0" relativeHeight="251666432" behindDoc="0" locked="0" layoutInCell="1" allowOverlap="1" wp14:anchorId="7609528C" wp14:editId="5EB0B2A1">
            <wp:simplePos x="0" y="0"/>
            <wp:positionH relativeFrom="margin">
              <wp:posOffset>4973320</wp:posOffset>
            </wp:positionH>
            <wp:positionV relativeFrom="margin">
              <wp:posOffset>808990</wp:posOffset>
            </wp:positionV>
            <wp:extent cx="3943350" cy="3140075"/>
            <wp:effectExtent l="0" t="400050" r="0" b="384175"/>
            <wp:wrapSquare wrapText="bothSides"/>
            <wp:docPr id="2" name="Billede 2" descr="E:\FMI arbejde\IMG_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MI arbejde\IMG_03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0"/>
                    <a:stretch/>
                  </pic:blipFill>
                  <pic:spPr bwMode="auto">
                    <a:xfrm rot="5400000">
                      <a:off x="0" y="0"/>
                      <a:ext cx="3943350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30D9" w:rsidRPr="001D1576" w:rsidRDefault="00FB48F3" w:rsidP="00D830D9">
      <w:pPr>
        <w:pStyle w:val="Opstilling-talellerbogst"/>
        <w:numPr>
          <w:ilvl w:val="0"/>
          <w:numId w:val="0"/>
        </w:numPr>
      </w:pPr>
      <w:r>
        <w:rPr>
          <w:noProof/>
        </w:rPr>
        <w:pict>
          <v:shape id="_x0000_s1039" type="#_x0000_t202" style="position:absolute;margin-left:74.8pt;margin-top:260.35pt;width:310.5pt;height:11.9pt;z-index:251670528;mso-position-horizontal-relative:text;mso-position-vertical-relative:text" stroked="f">
            <v:textbox style="mso-next-textbox:#_x0000_s1039" inset="0,0,0,0">
              <w:txbxContent>
                <w:p w:rsidR="000135FA" w:rsidRPr="002039D1" w:rsidRDefault="000135FA" w:rsidP="0023488D">
                  <w:pPr>
                    <w:pStyle w:val="Billedtekst"/>
                    <w:rPr>
                      <w:rFonts w:ascii="Arial" w:hAnsi="Arial" w:cs="Arial"/>
                      <w:noProof/>
                      <w:sz w:val="24"/>
                      <w:szCs w:val="24"/>
                    </w:rPr>
                  </w:pPr>
                  <w:r>
                    <w:t xml:space="preserve">                Bilag 2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36" type="#_x0000_t202" style="position:absolute;margin-left:-319.5pt;margin-top:260.35pt;width:310.5pt;height:11.9pt;z-index:251668480;mso-position-horizontal-relative:text;mso-position-vertical-relative:text" stroked="f">
            <v:textbox style="mso-next-textbox:#_x0000_s1036" inset="0,0,0,0">
              <w:txbxContent>
                <w:p w:rsidR="000135FA" w:rsidRPr="00EE6558" w:rsidRDefault="000135FA" w:rsidP="0023488D">
                  <w:pPr>
                    <w:pStyle w:val="Billedtekst"/>
                    <w:rPr>
                      <w:rFonts w:ascii="Arial" w:hAnsi="Arial" w:cs="Arial"/>
                      <w:noProof/>
                      <w:sz w:val="24"/>
                      <w:szCs w:val="24"/>
                    </w:rPr>
                  </w:pPr>
                  <w:r>
                    <w:t xml:space="preserve">                Bilag 1</w:t>
                  </w:r>
                </w:p>
              </w:txbxContent>
            </v:textbox>
            <w10:wrap type="square"/>
          </v:shape>
        </w:pict>
      </w:r>
      <w:r w:rsidR="0023488D" w:rsidRPr="001D1576">
        <w:t xml:space="preserve">  </w:t>
      </w:r>
    </w:p>
    <w:sectPr w:rsidR="00D830D9" w:rsidRPr="001D1576" w:rsidSect="00027EAE">
      <w:headerReference w:type="default" r:id="rId21"/>
      <w:footerReference w:type="default" r:id="rId22"/>
      <w:pgSz w:w="16838" w:h="11906" w:orient="landscape"/>
      <w:pgMar w:top="446" w:right="992" w:bottom="142" w:left="1701" w:header="709" w:footer="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35FA" w:rsidRDefault="000135FA" w:rsidP="00554DDE">
      <w:pPr>
        <w:spacing w:after="0" w:line="240" w:lineRule="auto"/>
      </w:pPr>
      <w:r>
        <w:separator/>
      </w:r>
    </w:p>
  </w:endnote>
  <w:endnote w:type="continuationSeparator" w:id="0">
    <w:p w:rsidR="000135FA" w:rsidRDefault="000135FA" w:rsidP="00554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  <w:szCs w:val="20"/>
      </w:rPr>
      <w:id w:val="-327297942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1321000967"/>
          <w:docPartObj>
            <w:docPartGallery w:val="Page Numbers (Top of Page)"/>
            <w:docPartUnique/>
          </w:docPartObj>
        </w:sdtPr>
        <w:sdtEndPr/>
        <w:sdtContent>
          <w:p w:rsidR="000135FA" w:rsidRPr="00576617" w:rsidRDefault="000135FA" w:rsidP="00576617">
            <w:pPr>
              <w:pStyle w:val="Sidefod"/>
              <w:tabs>
                <w:tab w:val="clear" w:pos="4819"/>
                <w:tab w:val="clear" w:pos="9638"/>
                <w:tab w:val="center" w:pos="6237"/>
                <w:tab w:val="right" w:pos="1417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FMI</w:t>
            </w:r>
            <w:r w:rsidRPr="00576617">
              <w:rPr>
                <w:sz w:val="20"/>
                <w:szCs w:val="20"/>
              </w:rPr>
              <w:tab/>
              <w:t xml:space="preserve">Version </w:t>
            </w:r>
            <w:r w:rsidR="00594AC4">
              <w:rPr>
                <w:sz w:val="20"/>
                <w:szCs w:val="20"/>
              </w:rPr>
              <w:t>4.0</w:t>
            </w:r>
            <w:r>
              <w:rPr>
                <w:sz w:val="20"/>
                <w:szCs w:val="20"/>
              </w:rPr>
              <w:tab/>
              <w:t>Side</w:t>
            </w:r>
            <w:r w:rsidRPr="00576617">
              <w:rPr>
                <w:sz w:val="20"/>
                <w:szCs w:val="20"/>
              </w:rPr>
              <w:t xml:space="preserve"> </w:t>
            </w:r>
            <w:r w:rsidRPr="00576617">
              <w:rPr>
                <w:sz w:val="20"/>
                <w:szCs w:val="20"/>
              </w:rPr>
              <w:fldChar w:fldCharType="begin"/>
            </w:r>
            <w:r w:rsidRPr="00576617">
              <w:rPr>
                <w:sz w:val="20"/>
                <w:szCs w:val="20"/>
              </w:rPr>
              <w:instrText>PAGE</w:instrText>
            </w:r>
            <w:r w:rsidRPr="00576617">
              <w:rPr>
                <w:sz w:val="20"/>
                <w:szCs w:val="20"/>
              </w:rPr>
              <w:fldChar w:fldCharType="separate"/>
            </w:r>
            <w:r w:rsidR="00FB48F3">
              <w:rPr>
                <w:noProof/>
                <w:sz w:val="20"/>
                <w:szCs w:val="20"/>
              </w:rPr>
              <w:t>1</w:t>
            </w:r>
            <w:r w:rsidRPr="00576617">
              <w:rPr>
                <w:sz w:val="20"/>
                <w:szCs w:val="20"/>
              </w:rPr>
              <w:fldChar w:fldCharType="end"/>
            </w:r>
            <w:r w:rsidRPr="00576617">
              <w:rPr>
                <w:sz w:val="20"/>
                <w:szCs w:val="20"/>
              </w:rPr>
              <w:t xml:space="preserve"> af </w:t>
            </w:r>
            <w:r w:rsidRPr="00576617">
              <w:rPr>
                <w:sz w:val="20"/>
                <w:szCs w:val="20"/>
              </w:rPr>
              <w:fldChar w:fldCharType="begin"/>
            </w:r>
            <w:r w:rsidRPr="00576617">
              <w:rPr>
                <w:sz w:val="20"/>
                <w:szCs w:val="20"/>
              </w:rPr>
              <w:instrText>NUMPAGES</w:instrText>
            </w:r>
            <w:r w:rsidRPr="00576617">
              <w:rPr>
                <w:sz w:val="20"/>
                <w:szCs w:val="20"/>
              </w:rPr>
              <w:fldChar w:fldCharType="separate"/>
            </w:r>
            <w:r w:rsidR="00FB48F3">
              <w:rPr>
                <w:noProof/>
                <w:sz w:val="20"/>
                <w:szCs w:val="20"/>
              </w:rPr>
              <w:t>22</w:t>
            </w:r>
            <w:r w:rsidRPr="00576617">
              <w:rPr>
                <w:sz w:val="20"/>
                <w:szCs w:val="20"/>
              </w:rPr>
              <w:fldChar w:fldCharType="end"/>
            </w:r>
          </w:p>
        </w:sdtContent>
      </w:sdt>
    </w:sdtContent>
  </w:sdt>
  <w:p w:rsidR="000135FA" w:rsidRDefault="000135FA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35FA" w:rsidRDefault="000135FA" w:rsidP="00554DDE">
      <w:pPr>
        <w:spacing w:after="0" w:line="240" w:lineRule="auto"/>
      </w:pPr>
      <w:r>
        <w:separator/>
      </w:r>
    </w:p>
  </w:footnote>
  <w:footnote w:type="continuationSeparator" w:id="0">
    <w:p w:rsidR="000135FA" w:rsidRDefault="000135FA" w:rsidP="00554DDE">
      <w:pPr>
        <w:spacing w:after="0" w:line="240" w:lineRule="auto"/>
      </w:pPr>
      <w:r>
        <w:continuationSeparator/>
      </w:r>
    </w:p>
  </w:footnote>
  <w:footnote w:id="1">
    <w:p w:rsidR="000135FA" w:rsidRDefault="000135FA">
      <w:pPr>
        <w:pStyle w:val="Fodnotetekst"/>
      </w:pPr>
      <w:r>
        <w:rPr>
          <w:rStyle w:val="Fodnotehenvisning"/>
        </w:rPr>
        <w:footnoteRef/>
      </w:r>
      <w:r>
        <w:t xml:space="preserve"> Fisk – Sonarudstyr som trækkes efter MSF fartøjet. (Se illustration på side 4)</w:t>
      </w:r>
    </w:p>
  </w:footnote>
  <w:footnote w:id="2">
    <w:p w:rsidR="000135FA" w:rsidRDefault="000135FA">
      <w:pPr>
        <w:pStyle w:val="Fodnotetekst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5FA" w:rsidRDefault="000135FA" w:rsidP="00440EA4">
    <w:pPr>
      <w:pStyle w:val="Sidehoved"/>
      <w:tabs>
        <w:tab w:val="left" w:pos="4125"/>
        <w:tab w:val="left" w:pos="12480"/>
      </w:tabs>
    </w:pPr>
    <w:r>
      <w:rPr>
        <w:noProof/>
        <w:sz w:val="24"/>
        <w:szCs w:val="24"/>
        <w:lang w:eastAsia="da-DK"/>
      </w:rPr>
      <w:drawing>
        <wp:anchor distT="36576" distB="36576" distL="36576" distR="36576" simplePos="0" relativeHeight="251662336" behindDoc="0" locked="0" layoutInCell="1" allowOverlap="1" wp14:anchorId="764BD907" wp14:editId="56D1D1DC">
          <wp:simplePos x="0" y="0"/>
          <wp:positionH relativeFrom="column">
            <wp:posOffset>2330974</wp:posOffset>
          </wp:positionH>
          <wp:positionV relativeFrom="paragraph">
            <wp:posOffset>-283238</wp:posOffset>
          </wp:positionV>
          <wp:extent cx="4444779" cy="1645920"/>
          <wp:effectExtent l="0" t="0" r="0" b="0"/>
          <wp:wrapNone/>
          <wp:docPr id="9" name="Billede 4" descr="FMI_Sort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MI_Sort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5770" r="10490"/>
                  <a:stretch>
                    <a:fillRect/>
                  </a:stretch>
                </pic:blipFill>
                <pic:spPr bwMode="auto">
                  <a:xfrm>
                    <a:off x="0" y="0"/>
                    <a:ext cx="4444779" cy="164592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  <w:sz w:val="24"/>
        <w:szCs w:val="24"/>
        <w:lang w:eastAsia="da-DK"/>
      </w:rPr>
      <w:drawing>
        <wp:anchor distT="36576" distB="36576" distL="36576" distR="36576" simplePos="0" relativeHeight="251660288" behindDoc="0" locked="0" layoutInCell="1" allowOverlap="1" wp14:anchorId="4A6CC98D" wp14:editId="4A7CFDE3">
          <wp:simplePos x="0" y="0"/>
          <wp:positionH relativeFrom="column">
            <wp:posOffset>-54417</wp:posOffset>
          </wp:positionH>
          <wp:positionV relativeFrom="paragraph">
            <wp:posOffset>-354799</wp:posOffset>
          </wp:positionV>
          <wp:extent cx="1009816" cy="1550504"/>
          <wp:effectExtent l="0" t="0" r="0" b="0"/>
          <wp:wrapNone/>
          <wp:docPr id="10" name="Billede 4" descr="FMI_Sort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MI_Sort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0719" r="74800" b="5797"/>
                  <a:stretch>
                    <a:fillRect/>
                  </a:stretch>
                </pic:blipFill>
                <pic:spPr bwMode="auto">
                  <a:xfrm>
                    <a:off x="0" y="0"/>
                    <a:ext cx="1009816" cy="1550504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tab/>
    </w:r>
    <w:r>
      <w:tab/>
    </w:r>
    <w:r>
      <w:tab/>
    </w:r>
  </w:p>
  <w:p w:rsidR="000135FA" w:rsidRDefault="000135FA" w:rsidP="00D71516">
    <w:pPr>
      <w:pStyle w:val="Sidehoved"/>
      <w:tabs>
        <w:tab w:val="left" w:pos="4125"/>
        <w:tab w:val="left" w:pos="12480"/>
      </w:tabs>
      <w:jc w:val="center"/>
    </w:pPr>
  </w:p>
  <w:p w:rsidR="000135FA" w:rsidRDefault="000135FA" w:rsidP="00440EA4">
    <w:pPr>
      <w:pStyle w:val="Sidehoved"/>
      <w:tabs>
        <w:tab w:val="left" w:pos="4125"/>
        <w:tab w:val="left" w:pos="12480"/>
      </w:tabs>
    </w:pPr>
  </w:p>
  <w:p w:rsidR="000135FA" w:rsidRDefault="000135FA" w:rsidP="00440EA4">
    <w:pPr>
      <w:pStyle w:val="Sidehoved"/>
      <w:tabs>
        <w:tab w:val="left" w:pos="4125"/>
        <w:tab w:val="left" w:pos="12480"/>
      </w:tabs>
    </w:pPr>
  </w:p>
  <w:p w:rsidR="000135FA" w:rsidRDefault="000135FA" w:rsidP="00440EA4">
    <w:pPr>
      <w:pStyle w:val="Sidehoved"/>
      <w:tabs>
        <w:tab w:val="left" w:pos="4125"/>
        <w:tab w:val="left" w:pos="12480"/>
      </w:tabs>
    </w:pPr>
  </w:p>
  <w:p w:rsidR="000135FA" w:rsidRDefault="000135FA" w:rsidP="00440EA4">
    <w:pPr>
      <w:pStyle w:val="Sidehoved"/>
      <w:tabs>
        <w:tab w:val="left" w:pos="4125"/>
        <w:tab w:val="left" w:pos="12480"/>
      </w:tabs>
    </w:pPr>
    <w:r>
      <w:tab/>
    </w:r>
  </w:p>
  <w:p w:rsidR="000135FA" w:rsidRPr="00D33A5C" w:rsidRDefault="000135FA" w:rsidP="00440EA4">
    <w:pPr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_______________________________________________________________________________________________________</w:t>
    </w:r>
  </w:p>
  <w:p w:rsidR="000135FA" w:rsidRDefault="000135FA" w:rsidP="00440EA4">
    <w:pPr>
      <w:pStyle w:val="Sidehoved"/>
      <w:tabs>
        <w:tab w:val="left" w:pos="4125"/>
      </w:tabs>
    </w:pPr>
  </w:p>
  <w:p w:rsidR="000135FA" w:rsidRDefault="000135FA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403CA70E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4836A8C2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113D7ED7"/>
    <w:multiLevelType w:val="hybridMultilevel"/>
    <w:tmpl w:val="607CF35E"/>
    <w:lvl w:ilvl="0" w:tplc="19F8B0D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67288F"/>
    <w:multiLevelType w:val="multilevel"/>
    <w:tmpl w:val="AA285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>
    <w:nsid w:val="24520BAA"/>
    <w:multiLevelType w:val="hybridMultilevel"/>
    <w:tmpl w:val="590A2834"/>
    <w:lvl w:ilvl="0" w:tplc="EB84C7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97F3A0A"/>
    <w:multiLevelType w:val="hybridMultilevel"/>
    <w:tmpl w:val="F256706A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A06564B"/>
    <w:multiLevelType w:val="hybridMultilevel"/>
    <w:tmpl w:val="84146F62"/>
    <w:lvl w:ilvl="0" w:tplc="04060017">
      <w:start w:val="1"/>
      <w:numFmt w:val="lowerLetter"/>
      <w:lvlText w:val="%1)"/>
      <w:lvlJc w:val="left"/>
      <w:pPr>
        <w:ind w:left="1080" w:hanging="360"/>
      </w:pPr>
      <w:rPr>
        <w:rFonts w:cs="Times New Roman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2C160686"/>
    <w:multiLevelType w:val="multilevel"/>
    <w:tmpl w:val="1FE288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>
    <w:nsid w:val="2CE342B2"/>
    <w:multiLevelType w:val="hybridMultilevel"/>
    <w:tmpl w:val="D1C06E8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1C7AD1"/>
    <w:multiLevelType w:val="hybridMultilevel"/>
    <w:tmpl w:val="F256706A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42AA3C3D"/>
    <w:multiLevelType w:val="hybridMultilevel"/>
    <w:tmpl w:val="F256706A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42C5304D"/>
    <w:multiLevelType w:val="hybridMultilevel"/>
    <w:tmpl w:val="F256706A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43C46958"/>
    <w:multiLevelType w:val="hybridMultilevel"/>
    <w:tmpl w:val="F256706A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43C94329"/>
    <w:multiLevelType w:val="hybridMultilevel"/>
    <w:tmpl w:val="60783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D406AB"/>
    <w:multiLevelType w:val="hybridMultilevel"/>
    <w:tmpl w:val="F256706A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69DE308E"/>
    <w:multiLevelType w:val="hybridMultilevel"/>
    <w:tmpl w:val="DF0ED3B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DB4405"/>
    <w:multiLevelType w:val="hybridMultilevel"/>
    <w:tmpl w:val="79C4D8AA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E73E1C"/>
    <w:multiLevelType w:val="hybridMultilevel"/>
    <w:tmpl w:val="EC46CD7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191FB6"/>
    <w:multiLevelType w:val="hybridMultilevel"/>
    <w:tmpl w:val="F256706A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6"/>
  </w:num>
  <w:num w:numId="3">
    <w:abstractNumId w:val="3"/>
  </w:num>
  <w:num w:numId="4">
    <w:abstractNumId w:val="1"/>
  </w:num>
  <w:num w:numId="5">
    <w:abstractNumId w:val="6"/>
  </w:num>
  <w:num w:numId="6">
    <w:abstractNumId w:val="4"/>
  </w:num>
  <w:num w:numId="7">
    <w:abstractNumId w:val="14"/>
  </w:num>
  <w:num w:numId="8">
    <w:abstractNumId w:val="18"/>
  </w:num>
  <w:num w:numId="9">
    <w:abstractNumId w:val="11"/>
  </w:num>
  <w:num w:numId="10">
    <w:abstractNumId w:val="10"/>
  </w:num>
  <w:num w:numId="11">
    <w:abstractNumId w:val="5"/>
  </w:num>
  <w:num w:numId="12">
    <w:abstractNumId w:val="12"/>
  </w:num>
  <w:num w:numId="13">
    <w:abstractNumId w:val="9"/>
  </w:num>
  <w:num w:numId="14">
    <w:abstractNumId w:val="13"/>
  </w:num>
  <w:num w:numId="15">
    <w:abstractNumId w:val="8"/>
  </w:num>
  <w:num w:numId="16">
    <w:abstractNumId w:val="15"/>
  </w:num>
  <w:num w:numId="17">
    <w:abstractNumId w:val="17"/>
  </w:num>
  <w:num w:numId="18">
    <w:abstractNumId w:val="0"/>
    <w:lvlOverride w:ilvl="0">
      <w:startOverride w:val="1"/>
    </w:lvlOverride>
  </w:num>
  <w:num w:numId="19">
    <w:abstractNumId w:val="7"/>
  </w:num>
  <w:num w:numId="20">
    <w:abstractNumId w:val="2"/>
  </w:num>
  <w:num w:numId="21">
    <w:abstractNumId w:val="0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Formatting/>
  <w:defaultTabStop w:val="1304"/>
  <w:autoHyphenation/>
  <w:hyphenationZone w:val="425"/>
  <w:characterSpacingControl w:val="doNotCompress"/>
  <w:hdrShapeDefaults>
    <o:shapedefaults v:ext="edit" spidmax="84993">
      <o:colormenu v:ext="edit" fillcolor="none [3212]" strokecolor="none [3212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docVars>
    <w:docVar w:name="TMS_Template_ID" w:val="0"/>
  </w:docVars>
  <w:rsids>
    <w:rsidRoot w:val="00554DDE"/>
    <w:rsid w:val="0000166C"/>
    <w:rsid w:val="000109AF"/>
    <w:rsid w:val="000135FA"/>
    <w:rsid w:val="000243C5"/>
    <w:rsid w:val="0002598C"/>
    <w:rsid w:val="00025B88"/>
    <w:rsid w:val="0002643B"/>
    <w:rsid w:val="00027EAE"/>
    <w:rsid w:val="00032C06"/>
    <w:rsid w:val="00035FF2"/>
    <w:rsid w:val="0004130B"/>
    <w:rsid w:val="000464D6"/>
    <w:rsid w:val="00051BAE"/>
    <w:rsid w:val="0005385C"/>
    <w:rsid w:val="00054D2B"/>
    <w:rsid w:val="00057178"/>
    <w:rsid w:val="00061E0F"/>
    <w:rsid w:val="000716A8"/>
    <w:rsid w:val="000732AF"/>
    <w:rsid w:val="00082223"/>
    <w:rsid w:val="00084BC0"/>
    <w:rsid w:val="00091AF9"/>
    <w:rsid w:val="00093F8B"/>
    <w:rsid w:val="00095C78"/>
    <w:rsid w:val="000A1C4B"/>
    <w:rsid w:val="000A43C8"/>
    <w:rsid w:val="000A6980"/>
    <w:rsid w:val="000B12CC"/>
    <w:rsid w:val="000B2943"/>
    <w:rsid w:val="000C3111"/>
    <w:rsid w:val="000C40AB"/>
    <w:rsid w:val="000D458C"/>
    <w:rsid w:val="000D53B0"/>
    <w:rsid w:val="000E3EA6"/>
    <w:rsid w:val="000F3F62"/>
    <w:rsid w:val="00100A08"/>
    <w:rsid w:val="00104B4C"/>
    <w:rsid w:val="00113806"/>
    <w:rsid w:val="00113891"/>
    <w:rsid w:val="001155D9"/>
    <w:rsid w:val="00116DB2"/>
    <w:rsid w:val="00120E84"/>
    <w:rsid w:val="00130C46"/>
    <w:rsid w:val="00132946"/>
    <w:rsid w:val="00137AE2"/>
    <w:rsid w:val="00141FCC"/>
    <w:rsid w:val="00143CD1"/>
    <w:rsid w:val="00144471"/>
    <w:rsid w:val="001444BC"/>
    <w:rsid w:val="00145B71"/>
    <w:rsid w:val="00145DDE"/>
    <w:rsid w:val="001500BC"/>
    <w:rsid w:val="00151B9A"/>
    <w:rsid w:val="00151D65"/>
    <w:rsid w:val="00153255"/>
    <w:rsid w:val="0016412B"/>
    <w:rsid w:val="001676FB"/>
    <w:rsid w:val="00167E26"/>
    <w:rsid w:val="0017087C"/>
    <w:rsid w:val="00170EC1"/>
    <w:rsid w:val="00172C2E"/>
    <w:rsid w:val="0017499A"/>
    <w:rsid w:val="001803ED"/>
    <w:rsid w:val="0018496B"/>
    <w:rsid w:val="00187327"/>
    <w:rsid w:val="001A0726"/>
    <w:rsid w:val="001A2E08"/>
    <w:rsid w:val="001B6EDE"/>
    <w:rsid w:val="001C52FB"/>
    <w:rsid w:val="001D1576"/>
    <w:rsid w:val="001D619A"/>
    <w:rsid w:val="001E1B09"/>
    <w:rsid w:val="001E4AB7"/>
    <w:rsid w:val="001E5161"/>
    <w:rsid w:val="001F1533"/>
    <w:rsid w:val="001F7F0A"/>
    <w:rsid w:val="00200DB8"/>
    <w:rsid w:val="00204BD1"/>
    <w:rsid w:val="00217E25"/>
    <w:rsid w:val="00222C24"/>
    <w:rsid w:val="00223BC5"/>
    <w:rsid w:val="002253BE"/>
    <w:rsid w:val="0023032B"/>
    <w:rsid w:val="00232832"/>
    <w:rsid w:val="00234752"/>
    <w:rsid w:val="0023488D"/>
    <w:rsid w:val="0024013A"/>
    <w:rsid w:val="002469D3"/>
    <w:rsid w:val="00267143"/>
    <w:rsid w:val="00267D94"/>
    <w:rsid w:val="00271A58"/>
    <w:rsid w:val="002741D8"/>
    <w:rsid w:val="00274BA3"/>
    <w:rsid w:val="00274EC2"/>
    <w:rsid w:val="00281AC2"/>
    <w:rsid w:val="0029085E"/>
    <w:rsid w:val="00290F57"/>
    <w:rsid w:val="0029431F"/>
    <w:rsid w:val="002A2049"/>
    <w:rsid w:val="002A7FF4"/>
    <w:rsid w:val="002C5167"/>
    <w:rsid w:val="002C7552"/>
    <w:rsid w:val="002D0A4F"/>
    <w:rsid w:val="002E0668"/>
    <w:rsid w:val="002E1BE7"/>
    <w:rsid w:val="002E7FA7"/>
    <w:rsid w:val="002F2E3A"/>
    <w:rsid w:val="002F332C"/>
    <w:rsid w:val="00311E2E"/>
    <w:rsid w:val="003149D2"/>
    <w:rsid w:val="003162A7"/>
    <w:rsid w:val="00321763"/>
    <w:rsid w:val="00321AC1"/>
    <w:rsid w:val="0032261D"/>
    <w:rsid w:val="00330178"/>
    <w:rsid w:val="00337C7D"/>
    <w:rsid w:val="00354606"/>
    <w:rsid w:val="00357223"/>
    <w:rsid w:val="0036617F"/>
    <w:rsid w:val="003752EC"/>
    <w:rsid w:val="0037604D"/>
    <w:rsid w:val="003811B8"/>
    <w:rsid w:val="0038273A"/>
    <w:rsid w:val="00382FF6"/>
    <w:rsid w:val="003858FA"/>
    <w:rsid w:val="003928A0"/>
    <w:rsid w:val="003955AA"/>
    <w:rsid w:val="003963B1"/>
    <w:rsid w:val="003C092E"/>
    <w:rsid w:val="003C1FE0"/>
    <w:rsid w:val="003C32EA"/>
    <w:rsid w:val="003D1AA3"/>
    <w:rsid w:val="003E590B"/>
    <w:rsid w:val="003F1974"/>
    <w:rsid w:val="00406632"/>
    <w:rsid w:val="00407DBC"/>
    <w:rsid w:val="0041383F"/>
    <w:rsid w:val="00423D1C"/>
    <w:rsid w:val="0043062D"/>
    <w:rsid w:val="00433A30"/>
    <w:rsid w:val="0043400C"/>
    <w:rsid w:val="00440650"/>
    <w:rsid w:val="00440EA4"/>
    <w:rsid w:val="004474D5"/>
    <w:rsid w:val="00447E5C"/>
    <w:rsid w:val="0045143B"/>
    <w:rsid w:val="004523FA"/>
    <w:rsid w:val="0046128B"/>
    <w:rsid w:val="00467C17"/>
    <w:rsid w:val="004704E0"/>
    <w:rsid w:val="00471572"/>
    <w:rsid w:val="00481762"/>
    <w:rsid w:val="00483193"/>
    <w:rsid w:val="004874D7"/>
    <w:rsid w:val="00487581"/>
    <w:rsid w:val="00493F46"/>
    <w:rsid w:val="00494379"/>
    <w:rsid w:val="004960E9"/>
    <w:rsid w:val="00496229"/>
    <w:rsid w:val="004A72B7"/>
    <w:rsid w:val="004B2504"/>
    <w:rsid w:val="004C0A5C"/>
    <w:rsid w:val="004C3778"/>
    <w:rsid w:val="004C3C8F"/>
    <w:rsid w:val="004C7031"/>
    <w:rsid w:val="004E5DA0"/>
    <w:rsid w:val="004E6937"/>
    <w:rsid w:val="004F0AAE"/>
    <w:rsid w:val="004F15B1"/>
    <w:rsid w:val="004F68B9"/>
    <w:rsid w:val="005257DC"/>
    <w:rsid w:val="0053303D"/>
    <w:rsid w:val="00552E15"/>
    <w:rsid w:val="00554DDE"/>
    <w:rsid w:val="0055733D"/>
    <w:rsid w:val="00557EBD"/>
    <w:rsid w:val="00560C85"/>
    <w:rsid w:val="00561F82"/>
    <w:rsid w:val="0057173C"/>
    <w:rsid w:val="00574836"/>
    <w:rsid w:val="00576617"/>
    <w:rsid w:val="00581D1E"/>
    <w:rsid w:val="005838D3"/>
    <w:rsid w:val="00593509"/>
    <w:rsid w:val="00594AC4"/>
    <w:rsid w:val="005A1283"/>
    <w:rsid w:val="005A6921"/>
    <w:rsid w:val="005B2300"/>
    <w:rsid w:val="005C43C3"/>
    <w:rsid w:val="005C6CC1"/>
    <w:rsid w:val="005C6E1C"/>
    <w:rsid w:val="005D28CB"/>
    <w:rsid w:val="005D34AE"/>
    <w:rsid w:val="005D3609"/>
    <w:rsid w:val="005D6A39"/>
    <w:rsid w:val="005E4241"/>
    <w:rsid w:val="005E5E0A"/>
    <w:rsid w:val="005F2B23"/>
    <w:rsid w:val="005F46C2"/>
    <w:rsid w:val="006041F9"/>
    <w:rsid w:val="0060424A"/>
    <w:rsid w:val="006058B4"/>
    <w:rsid w:val="00605A2D"/>
    <w:rsid w:val="00612AEA"/>
    <w:rsid w:val="00614513"/>
    <w:rsid w:val="00617024"/>
    <w:rsid w:val="00620B80"/>
    <w:rsid w:val="00622FC1"/>
    <w:rsid w:val="0062406C"/>
    <w:rsid w:val="006247CA"/>
    <w:rsid w:val="006278D7"/>
    <w:rsid w:val="006340AE"/>
    <w:rsid w:val="00647801"/>
    <w:rsid w:val="00654CC5"/>
    <w:rsid w:val="00665B4D"/>
    <w:rsid w:val="00665DDE"/>
    <w:rsid w:val="00672464"/>
    <w:rsid w:val="00680AD5"/>
    <w:rsid w:val="006849BD"/>
    <w:rsid w:val="00690FEB"/>
    <w:rsid w:val="00692730"/>
    <w:rsid w:val="006929D2"/>
    <w:rsid w:val="00695650"/>
    <w:rsid w:val="00697826"/>
    <w:rsid w:val="006A3286"/>
    <w:rsid w:val="006A3F44"/>
    <w:rsid w:val="006A55CD"/>
    <w:rsid w:val="006B11DC"/>
    <w:rsid w:val="006B3707"/>
    <w:rsid w:val="006B6478"/>
    <w:rsid w:val="006C3245"/>
    <w:rsid w:val="006D14D3"/>
    <w:rsid w:val="006E0BE6"/>
    <w:rsid w:val="006E3D4E"/>
    <w:rsid w:val="006E46D1"/>
    <w:rsid w:val="006E4B71"/>
    <w:rsid w:val="006F73A5"/>
    <w:rsid w:val="006F7CA6"/>
    <w:rsid w:val="007003A8"/>
    <w:rsid w:val="00704654"/>
    <w:rsid w:val="0071409E"/>
    <w:rsid w:val="00717355"/>
    <w:rsid w:val="00721696"/>
    <w:rsid w:val="007234E8"/>
    <w:rsid w:val="0073158D"/>
    <w:rsid w:val="00735263"/>
    <w:rsid w:val="0073613F"/>
    <w:rsid w:val="007363C2"/>
    <w:rsid w:val="00740A94"/>
    <w:rsid w:val="00752F91"/>
    <w:rsid w:val="00753E06"/>
    <w:rsid w:val="00754286"/>
    <w:rsid w:val="007555D8"/>
    <w:rsid w:val="0075729A"/>
    <w:rsid w:val="00766A4A"/>
    <w:rsid w:val="007709B9"/>
    <w:rsid w:val="007718B4"/>
    <w:rsid w:val="00777406"/>
    <w:rsid w:val="007837A2"/>
    <w:rsid w:val="00784BED"/>
    <w:rsid w:val="00785A0B"/>
    <w:rsid w:val="0079045B"/>
    <w:rsid w:val="007A39D1"/>
    <w:rsid w:val="007B27EF"/>
    <w:rsid w:val="007B4E4C"/>
    <w:rsid w:val="007C0A92"/>
    <w:rsid w:val="007C4E11"/>
    <w:rsid w:val="007C6430"/>
    <w:rsid w:val="007D5D1C"/>
    <w:rsid w:val="007D6573"/>
    <w:rsid w:val="007E026A"/>
    <w:rsid w:val="007E1087"/>
    <w:rsid w:val="007E3391"/>
    <w:rsid w:val="008026EB"/>
    <w:rsid w:val="00806E59"/>
    <w:rsid w:val="008071E5"/>
    <w:rsid w:val="0081533E"/>
    <w:rsid w:val="008173CB"/>
    <w:rsid w:val="008262C6"/>
    <w:rsid w:val="008275CC"/>
    <w:rsid w:val="00834707"/>
    <w:rsid w:val="00837025"/>
    <w:rsid w:val="00840EC0"/>
    <w:rsid w:val="00843FC8"/>
    <w:rsid w:val="008441F0"/>
    <w:rsid w:val="0085046D"/>
    <w:rsid w:val="0085488D"/>
    <w:rsid w:val="008631A9"/>
    <w:rsid w:val="00864A53"/>
    <w:rsid w:val="00867CF6"/>
    <w:rsid w:val="0087169B"/>
    <w:rsid w:val="008745E9"/>
    <w:rsid w:val="00874B78"/>
    <w:rsid w:val="00874DC3"/>
    <w:rsid w:val="00884436"/>
    <w:rsid w:val="008875A6"/>
    <w:rsid w:val="00894D83"/>
    <w:rsid w:val="008A18B6"/>
    <w:rsid w:val="008A3E9E"/>
    <w:rsid w:val="008B157F"/>
    <w:rsid w:val="008B361B"/>
    <w:rsid w:val="008C0A65"/>
    <w:rsid w:val="008C59EE"/>
    <w:rsid w:val="008C74A5"/>
    <w:rsid w:val="008D44DF"/>
    <w:rsid w:val="008D5376"/>
    <w:rsid w:val="008E18A2"/>
    <w:rsid w:val="008E2472"/>
    <w:rsid w:val="008E3E3C"/>
    <w:rsid w:val="009037A5"/>
    <w:rsid w:val="0090381F"/>
    <w:rsid w:val="00903E1A"/>
    <w:rsid w:val="009108C4"/>
    <w:rsid w:val="0091268D"/>
    <w:rsid w:val="00912B34"/>
    <w:rsid w:val="009131F5"/>
    <w:rsid w:val="00914374"/>
    <w:rsid w:val="0091553B"/>
    <w:rsid w:val="00923877"/>
    <w:rsid w:val="0092448E"/>
    <w:rsid w:val="00925C18"/>
    <w:rsid w:val="00932E34"/>
    <w:rsid w:val="009376F0"/>
    <w:rsid w:val="00941F67"/>
    <w:rsid w:val="00942210"/>
    <w:rsid w:val="009453BE"/>
    <w:rsid w:val="00953FB7"/>
    <w:rsid w:val="00956DD3"/>
    <w:rsid w:val="00962224"/>
    <w:rsid w:val="009636CA"/>
    <w:rsid w:val="009703CD"/>
    <w:rsid w:val="00974F32"/>
    <w:rsid w:val="00976C10"/>
    <w:rsid w:val="00980033"/>
    <w:rsid w:val="00981DC3"/>
    <w:rsid w:val="00982881"/>
    <w:rsid w:val="00985E55"/>
    <w:rsid w:val="009949FC"/>
    <w:rsid w:val="0099704C"/>
    <w:rsid w:val="00997E34"/>
    <w:rsid w:val="009A0E04"/>
    <w:rsid w:val="009A1DF0"/>
    <w:rsid w:val="009A7BA7"/>
    <w:rsid w:val="009B4EDF"/>
    <w:rsid w:val="009C1432"/>
    <w:rsid w:val="009C3A6C"/>
    <w:rsid w:val="009C47CC"/>
    <w:rsid w:val="009C70B6"/>
    <w:rsid w:val="009D07A2"/>
    <w:rsid w:val="009D1E7C"/>
    <w:rsid w:val="009E6D1E"/>
    <w:rsid w:val="009E78D6"/>
    <w:rsid w:val="009F5D0E"/>
    <w:rsid w:val="00A00C7F"/>
    <w:rsid w:val="00A00FA4"/>
    <w:rsid w:val="00A01280"/>
    <w:rsid w:val="00A0313E"/>
    <w:rsid w:val="00A07D42"/>
    <w:rsid w:val="00A07E10"/>
    <w:rsid w:val="00A163E7"/>
    <w:rsid w:val="00A2063D"/>
    <w:rsid w:val="00A21C13"/>
    <w:rsid w:val="00A21D16"/>
    <w:rsid w:val="00A26239"/>
    <w:rsid w:val="00A37AC1"/>
    <w:rsid w:val="00A37F55"/>
    <w:rsid w:val="00A44EB2"/>
    <w:rsid w:val="00A4735C"/>
    <w:rsid w:val="00A47984"/>
    <w:rsid w:val="00A51471"/>
    <w:rsid w:val="00A51B34"/>
    <w:rsid w:val="00A5283D"/>
    <w:rsid w:val="00A532E6"/>
    <w:rsid w:val="00A71A08"/>
    <w:rsid w:val="00A726AD"/>
    <w:rsid w:val="00A73521"/>
    <w:rsid w:val="00A80287"/>
    <w:rsid w:val="00A81115"/>
    <w:rsid w:val="00A82E4D"/>
    <w:rsid w:val="00A97926"/>
    <w:rsid w:val="00AA41E5"/>
    <w:rsid w:val="00AA6D9F"/>
    <w:rsid w:val="00AC2D08"/>
    <w:rsid w:val="00AD4BD3"/>
    <w:rsid w:val="00AE21D3"/>
    <w:rsid w:val="00AE2873"/>
    <w:rsid w:val="00AF3167"/>
    <w:rsid w:val="00B01973"/>
    <w:rsid w:val="00B11CC5"/>
    <w:rsid w:val="00B124C6"/>
    <w:rsid w:val="00B25CCA"/>
    <w:rsid w:val="00B26296"/>
    <w:rsid w:val="00B30BA7"/>
    <w:rsid w:val="00B31450"/>
    <w:rsid w:val="00B32B9E"/>
    <w:rsid w:val="00B34409"/>
    <w:rsid w:val="00B34C3D"/>
    <w:rsid w:val="00B40DFF"/>
    <w:rsid w:val="00B459D2"/>
    <w:rsid w:val="00B465DB"/>
    <w:rsid w:val="00B51208"/>
    <w:rsid w:val="00B52B11"/>
    <w:rsid w:val="00B53821"/>
    <w:rsid w:val="00B560AE"/>
    <w:rsid w:val="00B701C0"/>
    <w:rsid w:val="00B7276D"/>
    <w:rsid w:val="00B72EF5"/>
    <w:rsid w:val="00B77C83"/>
    <w:rsid w:val="00B81A6B"/>
    <w:rsid w:val="00B84260"/>
    <w:rsid w:val="00B84B63"/>
    <w:rsid w:val="00B85AFD"/>
    <w:rsid w:val="00B91B88"/>
    <w:rsid w:val="00B9586D"/>
    <w:rsid w:val="00BA015B"/>
    <w:rsid w:val="00BA076C"/>
    <w:rsid w:val="00BA0809"/>
    <w:rsid w:val="00BA1458"/>
    <w:rsid w:val="00BA484B"/>
    <w:rsid w:val="00BB08E9"/>
    <w:rsid w:val="00BB1EC9"/>
    <w:rsid w:val="00BB5C07"/>
    <w:rsid w:val="00BC49A0"/>
    <w:rsid w:val="00BD385E"/>
    <w:rsid w:val="00BE0648"/>
    <w:rsid w:val="00BE4668"/>
    <w:rsid w:val="00BE6D0D"/>
    <w:rsid w:val="00BF3B81"/>
    <w:rsid w:val="00BF604B"/>
    <w:rsid w:val="00C009E9"/>
    <w:rsid w:val="00C105D2"/>
    <w:rsid w:val="00C1277F"/>
    <w:rsid w:val="00C13623"/>
    <w:rsid w:val="00C31634"/>
    <w:rsid w:val="00C40187"/>
    <w:rsid w:val="00C40D7C"/>
    <w:rsid w:val="00C50A7B"/>
    <w:rsid w:val="00C52F59"/>
    <w:rsid w:val="00C536C4"/>
    <w:rsid w:val="00C56906"/>
    <w:rsid w:val="00C574FC"/>
    <w:rsid w:val="00C66A98"/>
    <w:rsid w:val="00C71B90"/>
    <w:rsid w:val="00C751AD"/>
    <w:rsid w:val="00C85866"/>
    <w:rsid w:val="00C87211"/>
    <w:rsid w:val="00C92973"/>
    <w:rsid w:val="00C95E5A"/>
    <w:rsid w:val="00CA03D2"/>
    <w:rsid w:val="00CB1B55"/>
    <w:rsid w:val="00CB3822"/>
    <w:rsid w:val="00CB4E08"/>
    <w:rsid w:val="00CB4F50"/>
    <w:rsid w:val="00CC1C37"/>
    <w:rsid w:val="00CC5D78"/>
    <w:rsid w:val="00CD0B41"/>
    <w:rsid w:val="00CD3145"/>
    <w:rsid w:val="00CD3318"/>
    <w:rsid w:val="00CD6CA1"/>
    <w:rsid w:val="00CE5408"/>
    <w:rsid w:val="00CF0CF3"/>
    <w:rsid w:val="00CF22A8"/>
    <w:rsid w:val="00CF37DE"/>
    <w:rsid w:val="00D024AA"/>
    <w:rsid w:val="00D03CAC"/>
    <w:rsid w:val="00D06947"/>
    <w:rsid w:val="00D13714"/>
    <w:rsid w:val="00D16BCC"/>
    <w:rsid w:val="00D172B8"/>
    <w:rsid w:val="00D17E7E"/>
    <w:rsid w:val="00D27A60"/>
    <w:rsid w:val="00D33A5C"/>
    <w:rsid w:val="00D34CFD"/>
    <w:rsid w:val="00D35A85"/>
    <w:rsid w:val="00D36480"/>
    <w:rsid w:val="00D36E0D"/>
    <w:rsid w:val="00D44EF1"/>
    <w:rsid w:val="00D71516"/>
    <w:rsid w:val="00D774CB"/>
    <w:rsid w:val="00D77C58"/>
    <w:rsid w:val="00D803A7"/>
    <w:rsid w:val="00D830D9"/>
    <w:rsid w:val="00D92FED"/>
    <w:rsid w:val="00D95550"/>
    <w:rsid w:val="00D96BC1"/>
    <w:rsid w:val="00D96F3F"/>
    <w:rsid w:val="00DA5190"/>
    <w:rsid w:val="00DA6B33"/>
    <w:rsid w:val="00DA7379"/>
    <w:rsid w:val="00DA7689"/>
    <w:rsid w:val="00DA7A94"/>
    <w:rsid w:val="00DB4CF3"/>
    <w:rsid w:val="00DB75DC"/>
    <w:rsid w:val="00DC1833"/>
    <w:rsid w:val="00DC4123"/>
    <w:rsid w:val="00DC432A"/>
    <w:rsid w:val="00DC4B8E"/>
    <w:rsid w:val="00DC54CD"/>
    <w:rsid w:val="00DC5837"/>
    <w:rsid w:val="00DC697B"/>
    <w:rsid w:val="00DD0E28"/>
    <w:rsid w:val="00DE5A09"/>
    <w:rsid w:val="00DE69D0"/>
    <w:rsid w:val="00E0077D"/>
    <w:rsid w:val="00E0407C"/>
    <w:rsid w:val="00E04E77"/>
    <w:rsid w:val="00E06CE5"/>
    <w:rsid w:val="00E11DEE"/>
    <w:rsid w:val="00E1204C"/>
    <w:rsid w:val="00E15E49"/>
    <w:rsid w:val="00E16A5B"/>
    <w:rsid w:val="00E17A4E"/>
    <w:rsid w:val="00E2119A"/>
    <w:rsid w:val="00E25FA3"/>
    <w:rsid w:val="00E31513"/>
    <w:rsid w:val="00E34B7F"/>
    <w:rsid w:val="00E43836"/>
    <w:rsid w:val="00E43DF6"/>
    <w:rsid w:val="00E46C70"/>
    <w:rsid w:val="00E47580"/>
    <w:rsid w:val="00E54C1A"/>
    <w:rsid w:val="00E600E3"/>
    <w:rsid w:val="00E6087D"/>
    <w:rsid w:val="00E6135D"/>
    <w:rsid w:val="00E634CE"/>
    <w:rsid w:val="00E6639F"/>
    <w:rsid w:val="00E714AC"/>
    <w:rsid w:val="00E7222D"/>
    <w:rsid w:val="00E952D5"/>
    <w:rsid w:val="00E96921"/>
    <w:rsid w:val="00E96CEB"/>
    <w:rsid w:val="00EA2533"/>
    <w:rsid w:val="00EA2A88"/>
    <w:rsid w:val="00EB1BB4"/>
    <w:rsid w:val="00EB2008"/>
    <w:rsid w:val="00EB4466"/>
    <w:rsid w:val="00EB7FD5"/>
    <w:rsid w:val="00EC15D4"/>
    <w:rsid w:val="00EC4ECF"/>
    <w:rsid w:val="00ED4520"/>
    <w:rsid w:val="00ED53EB"/>
    <w:rsid w:val="00ED79D1"/>
    <w:rsid w:val="00EE2369"/>
    <w:rsid w:val="00EE5906"/>
    <w:rsid w:val="00EE7317"/>
    <w:rsid w:val="00EE7824"/>
    <w:rsid w:val="00EE7A89"/>
    <w:rsid w:val="00EE7E8E"/>
    <w:rsid w:val="00EF1E19"/>
    <w:rsid w:val="00EF3F93"/>
    <w:rsid w:val="00EF67E3"/>
    <w:rsid w:val="00F007B0"/>
    <w:rsid w:val="00F01933"/>
    <w:rsid w:val="00F0460E"/>
    <w:rsid w:val="00F048CF"/>
    <w:rsid w:val="00F111C0"/>
    <w:rsid w:val="00F116E4"/>
    <w:rsid w:val="00F20722"/>
    <w:rsid w:val="00F21FE2"/>
    <w:rsid w:val="00F24679"/>
    <w:rsid w:val="00F31FE2"/>
    <w:rsid w:val="00F32676"/>
    <w:rsid w:val="00F33527"/>
    <w:rsid w:val="00F37659"/>
    <w:rsid w:val="00F40880"/>
    <w:rsid w:val="00F42911"/>
    <w:rsid w:val="00F52BD9"/>
    <w:rsid w:val="00F53206"/>
    <w:rsid w:val="00F53463"/>
    <w:rsid w:val="00F53A05"/>
    <w:rsid w:val="00F5760B"/>
    <w:rsid w:val="00F57ED5"/>
    <w:rsid w:val="00F819B0"/>
    <w:rsid w:val="00F8738A"/>
    <w:rsid w:val="00F94501"/>
    <w:rsid w:val="00F973FA"/>
    <w:rsid w:val="00FA156D"/>
    <w:rsid w:val="00FA442B"/>
    <w:rsid w:val="00FB046F"/>
    <w:rsid w:val="00FB48F3"/>
    <w:rsid w:val="00FC4768"/>
    <w:rsid w:val="00FD4431"/>
    <w:rsid w:val="00FD6593"/>
    <w:rsid w:val="00FE672D"/>
    <w:rsid w:val="00FE7F56"/>
    <w:rsid w:val="00FF0E81"/>
    <w:rsid w:val="00FF1393"/>
    <w:rsid w:val="00FF3EA7"/>
    <w:rsid w:val="00FF698E"/>
    <w:rsid w:val="00FF6DA9"/>
    <w:rsid w:val="00FF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993">
      <o:colormenu v:ext="edit" fillcolor="none [3212]" strokecolor="none [3212]"/>
    </o:shapedefaults>
    <o:shapelayout v:ext="edit">
      <o:idmap v:ext="edit" data="1"/>
      <o:rules v:ext="edit">
        <o:r id="V:Rule2" type="connector" idref="#_x0000_s102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0B80"/>
    <w:rPr>
      <w:lang w:val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554D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54DDE"/>
  </w:style>
  <w:style w:type="paragraph" w:styleId="Sidefod">
    <w:name w:val="footer"/>
    <w:basedOn w:val="Normal"/>
    <w:link w:val="SidefodTegn"/>
    <w:uiPriority w:val="99"/>
    <w:unhideWhenUsed/>
    <w:rsid w:val="00554D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54DDE"/>
  </w:style>
  <w:style w:type="paragraph" w:styleId="Opstilling-talellerbogst">
    <w:name w:val="List Number"/>
    <w:basedOn w:val="Normal"/>
    <w:uiPriority w:val="99"/>
    <w:unhideWhenUsed/>
    <w:rsid w:val="00554DDE"/>
    <w:pPr>
      <w:numPr>
        <w:numId w:val="1"/>
      </w:numPr>
      <w:contextualSpacing/>
    </w:pPr>
  </w:style>
  <w:style w:type="paragraph" w:styleId="Listeafsnit">
    <w:name w:val="List Paragraph"/>
    <w:basedOn w:val="Normal"/>
    <w:uiPriority w:val="99"/>
    <w:qFormat/>
    <w:rsid w:val="00554DDE"/>
    <w:pPr>
      <w:spacing w:after="0" w:line="280" w:lineRule="atLeast"/>
      <w:ind w:left="720"/>
      <w:contextualSpacing/>
    </w:pPr>
    <w:rPr>
      <w:rFonts w:ascii="Arial" w:eastAsia="Calibri" w:hAnsi="Arial" w:cs="Times New Roman"/>
      <w:sz w:val="2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54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54DDE"/>
    <w:rPr>
      <w:rFonts w:ascii="Tahoma" w:hAnsi="Tahoma" w:cs="Tahoma"/>
      <w:sz w:val="16"/>
      <w:szCs w:val="16"/>
    </w:rPr>
  </w:style>
  <w:style w:type="paragraph" w:styleId="Opstilling-punkttegn">
    <w:name w:val="List Bullet"/>
    <w:basedOn w:val="Normal"/>
    <w:uiPriority w:val="99"/>
    <w:rsid w:val="00E31513"/>
    <w:pPr>
      <w:numPr>
        <w:numId w:val="4"/>
      </w:numPr>
      <w:contextualSpacing/>
    </w:pPr>
    <w:rPr>
      <w:rFonts w:ascii="Calibri" w:eastAsia="Calibri" w:hAnsi="Calibri" w:cs="Times New Roman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2741D8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2741D8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2741D8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2741D8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2741D8"/>
    <w:rPr>
      <w:b/>
      <w:bCs/>
      <w:sz w:val="20"/>
      <w:szCs w:val="20"/>
    </w:rPr>
  </w:style>
  <w:style w:type="paragraph" w:styleId="Korrektur">
    <w:name w:val="Revision"/>
    <w:hidden/>
    <w:uiPriority w:val="99"/>
    <w:semiHidden/>
    <w:rsid w:val="002741D8"/>
    <w:pPr>
      <w:spacing w:after="0" w:line="240" w:lineRule="auto"/>
    </w:pPr>
  </w:style>
  <w:style w:type="table" w:styleId="Tabel-Gitter">
    <w:name w:val="Table Grid"/>
    <w:basedOn w:val="Tabel-Normal"/>
    <w:uiPriority w:val="59"/>
    <w:rsid w:val="009636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itter1-fremhvningsfarve3">
    <w:name w:val="Medium Grid 1 Accent 3"/>
    <w:basedOn w:val="Tabel-Normal"/>
    <w:uiPriority w:val="67"/>
    <w:rsid w:val="00576617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Ingenafstand">
    <w:name w:val="No Spacing"/>
    <w:uiPriority w:val="1"/>
    <w:qFormat/>
    <w:rsid w:val="009703CD"/>
    <w:pPr>
      <w:spacing w:after="0" w:line="240" w:lineRule="auto"/>
    </w:pPr>
    <w:rPr>
      <w:rFonts w:eastAsiaTheme="minorHAnsi"/>
      <w:lang w:val="da-DK"/>
    </w:rPr>
  </w:style>
  <w:style w:type="character" w:styleId="Fremhv">
    <w:name w:val="Emphasis"/>
    <w:basedOn w:val="Standardskrifttypeiafsnit"/>
    <w:qFormat/>
    <w:rsid w:val="009703CD"/>
    <w:rPr>
      <w:i/>
      <w:iCs/>
    </w:rPr>
  </w:style>
  <w:style w:type="paragraph" w:styleId="Billedtekst">
    <w:name w:val="caption"/>
    <w:basedOn w:val="Normal"/>
    <w:next w:val="Normal"/>
    <w:uiPriority w:val="35"/>
    <w:unhideWhenUsed/>
    <w:qFormat/>
    <w:rsid w:val="00D7151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3CBD5A742C28424DA5172AD252E32316">
    <w:name w:val="3CBD5A742C28424DA5172AD252E32316"/>
    <w:rsid w:val="003811B8"/>
    <w:rPr>
      <w:lang w:val="da-DK" w:eastAsia="da-DK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3811B8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3811B8"/>
    <w:rPr>
      <w:sz w:val="20"/>
      <w:szCs w:val="20"/>
      <w:lang w:val="da-DK"/>
    </w:rPr>
  </w:style>
  <w:style w:type="character" w:styleId="Fodnotehenvisning">
    <w:name w:val="footnote reference"/>
    <w:basedOn w:val="Standardskrifttypeiafsnit"/>
    <w:uiPriority w:val="99"/>
    <w:semiHidden/>
    <w:unhideWhenUsed/>
    <w:rsid w:val="003811B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554D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Topptekst Tegn"/>
    <w:basedOn w:val="Standardskrifttypeiafsnit"/>
    <w:link w:val="Sidehoved"/>
    <w:uiPriority w:val="99"/>
    <w:rsid w:val="00554DDE"/>
  </w:style>
  <w:style w:type="paragraph" w:styleId="Sidefod">
    <w:name w:val="footer"/>
    <w:basedOn w:val="Normal"/>
    <w:link w:val="SidefodTegn"/>
    <w:uiPriority w:val="99"/>
    <w:unhideWhenUsed/>
    <w:rsid w:val="00554D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Bunntekst Tegn"/>
    <w:basedOn w:val="Standardskrifttypeiafsnit"/>
    <w:link w:val="Sidefod"/>
    <w:uiPriority w:val="99"/>
    <w:rsid w:val="00554DDE"/>
  </w:style>
  <w:style w:type="paragraph" w:styleId="Opstilling-talellerbogst">
    <w:name w:val="List Number"/>
    <w:basedOn w:val="Normal"/>
    <w:uiPriority w:val="99"/>
    <w:unhideWhenUsed/>
    <w:rsid w:val="00554DDE"/>
    <w:pPr>
      <w:numPr>
        <w:numId w:val="1"/>
      </w:numPr>
      <w:contextualSpacing/>
    </w:pPr>
  </w:style>
  <w:style w:type="paragraph" w:styleId="Listeafsnit">
    <w:name w:val="List Paragraph"/>
    <w:basedOn w:val="Normal"/>
    <w:uiPriority w:val="99"/>
    <w:qFormat/>
    <w:rsid w:val="00554DDE"/>
    <w:pPr>
      <w:spacing w:after="0" w:line="280" w:lineRule="atLeast"/>
      <w:ind w:left="720"/>
      <w:contextualSpacing/>
    </w:pPr>
    <w:rPr>
      <w:rFonts w:ascii="Arial" w:eastAsia="Calibri" w:hAnsi="Arial" w:cs="Times New Roman"/>
      <w:sz w:val="2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54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Bobletekst Tegn"/>
    <w:basedOn w:val="Standardskrifttypeiafsnit"/>
    <w:link w:val="Markeringsbobletekst"/>
    <w:uiPriority w:val="99"/>
    <w:semiHidden/>
    <w:rsid w:val="00554DDE"/>
    <w:rPr>
      <w:rFonts w:ascii="Tahoma" w:hAnsi="Tahoma" w:cs="Tahoma"/>
      <w:sz w:val="16"/>
      <w:szCs w:val="16"/>
    </w:rPr>
  </w:style>
  <w:style w:type="paragraph" w:styleId="Opstilling-punkttegn">
    <w:name w:val="List Bullet"/>
    <w:basedOn w:val="Normal"/>
    <w:uiPriority w:val="99"/>
    <w:rsid w:val="00E31513"/>
    <w:pPr>
      <w:numPr>
        <w:numId w:val="4"/>
      </w:numPr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852">
      <w:bodyDiv w:val="1"/>
      <w:marLeft w:val="0"/>
      <w:marRight w:val="0"/>
      <w:marTop w:val="0"/>
      <w:marBottom w:val="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0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77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95296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60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90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660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98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9376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01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6659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497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9771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730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12078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7907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5762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34498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85121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68900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0408954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0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7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07676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834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059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075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65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415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087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198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5566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709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1223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11170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265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80894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62435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4102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64020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83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5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settings" Target="setting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1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92a7b62-18c2-4926-a891-55c0c57152a8">FMIDOC-639-2</_dlc_DocId>
    <_dlc_DocIdUrl xmlns="b92a7b62-18c2-4926-a891-55c0c57152a8">
      <Url>http://fish.msp.forsvaret.fiin.dk/myn/fmi/Viden-Om/juridisk/_layouts/DocIdRedir.aspx?ID=FMIDOC-639-2</Url>
      <Description>FMIDOC-639-2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79A66D60C5B6F4B840DE02A14078C54" ma:contentTypeVersion="0" ma:contentTypeDescription="Opret et nyt dokument." ma:contentTypeScope="" ma:versionID="a8206975bb26b261fdf63760be868fdb">
  <xsd:schema xmlns:xsd="http://www.w3.org/2001/XMLSchema" xmlns:xs="http://www.w3.org/2001/XMLSchema" xmlns:p="http://schemas.microsoft.com/office/2006/metadata/properties" xmlns:ns2="b92a7b62-18c2-4926-a891-55c0c57152a8" targetNamespace="http://schemas.microsoft.com/office/2006/metadata/properties" ma:root="true" ma:fieldsID="9590bd0bb40f6138cec1df5075e05b56" ns2:_="">
    <xsd:import namespace="b92a7b62-18c2-4926-a891-55c0c57152a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2a7b62-18c2-4926-a891-55c0c57152a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ærdi for dokument-id" ma:description="Værdien af det dokument-id, der er tildelt dette element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 link til dette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73C9F5-8D1C-449E-8926-0667F2C419D5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0ED29EE4-5491-48FE-B66D-70F7B066B3B1}">
  <ds:schemaRefs>
    <ds:schemaRef ds:uri="http://schemas.microsoft.com/office/2006/documentManagement/types"/>
    <ds:schemaRef ds:uri="http://www.w3.org/XML/1998/namespace"/>
    <ds:schemaRef ds:uri="http://purl.org/dc/elements/1.1/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b92a7b62-18c2-4926-a891-55c0c57152a8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C0D00AE-3041-4D0D-9515-96A540B48C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2a7b62-18c2-4926-a891-55c0c57152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90EADB-B781-495A-81C6-104C0318530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AA6C339-199C-4B91-8014-435875D94F82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EF2F95FA-7377-4708-8D3E-BBE5288FF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22</Pages>
  <Words>1951</Words>
  <Characters>11303</Characters>
  <Application>Microsoft Office Word</Application>
  <DocSecurity>0</DocSecurity>
  <Lines>869</Lines>
  <Paragraphs>339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Forsvaret</Company>
  <LinksUpToDate>false</LinksUpToDate>
  <CharactersWithSpaces>12915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FMI-MA-TK27 Lindgaard, Martin Amdi Albjærg</dc:creator>
  <cp:lastModifiedBy>fmi-id-oma09</cp:lastModifiedBy>
  <cp:revision>6</cp:revision>
  <cp:lastPrinted>2020-01-24T10:43:00Z</cp:lastPrinted>
  <dcterms:created xsi:type="dcterms:W3CDTF">2020-01-24T10:35:00Z</dcterms:created>
  <dcterms:modified xsi:type="dcterms:W3CDTF">2020-01-24T10:47:00Z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0x010100179A66D60C5B6F4B840DE02A14078C54</vt:lpwstr>
  </property>
  <property fmtid="{D5CDD505-2E9C-101B-9397-08002B2CF9AE}" pid="3" name="_dlc_DocIdItemGuid">
    <vt:lpwstr>c84d3eb1-e7b7-4b05-8b68-6f954014a69a</vt:lpwstr>
  </property>
  <property fmtid="{D5CDD505-2E9C-101B-9397-08002B2CF9AE}" pid="4" name="Order">
    <vt:r8>46600</vt:r8>
  </property>
  <property fmtid="{D5CDD505-2E9C-101B-9397-08002B2CF9AE}" pid="5" name="SD_DocumentLanguage">
    <vt:lpwstr>da-DK</vt:lpwstr>
  </property>
  <property fmtid="{D5CDD505-2E9C-101B-9397-08002B2CF9AE}" pid="6" name="ContentRemapped">
    <vt:lpwstr>true</vt:lpwstr>
  </property>
  <property fmtid="{D5CDD505-2E9C-101B-9397-08002B2CF9AE}" pid="7" name="sdDocumentDate">
    <vt:lpwstr>42933</vt:lpwstr>
  </property>
  <property fmtid="{D5CDD505-2E9C-101B-9397-08002B2CF9AE}" pid="8" name="SD_IntegrationInfoAdded">
    <vt:bool>true</vt:bool>
  </property>
  <property fmtid="{D5CDD505-2E9C-101B-9397-08002B2CF9AE}" pid="9" name="TitusGUID">
    <vt:lpwstr>68534b3c-627c-4ac7-8ac4-659c673966ff</vt:lpwstr>
  </property>
  <property fmtid="{D5CDD505-2E9C-101B-9397-08002B2CF9AE}" pid="10" name="Klassifikation">
    <vt:lpwstr>IKKE KLASSIFICERET</vt:lpwstr>
  </property>
  <property fmtid="{D5CDD505-2E9C-101B-9397-08002B2CF9AE}" pid="11" name="Maerkning">
    <vt:lpwstr/>
  </property>
</Properties>
</file>