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6B" w:rsidRPr="008018B6" w:rsidRDefault="0033186B" w:rsidP="00A62343">
      <w:pPr>
        <w:tabs>
          <w:tab w:val="left" w:pos="2996"/>
        </w:tabs>
        <w:spacing w:line="276" w:lineRule="auto"/>
        <w:jc w:val="center"/>
        <w:rPr>
          <w:rFonts w:ascii="Arial" w:hAnsi="Arial" w:cs="Arial"/>
          <w:b/>
          <w:bCs w:val="0"/>
          <w:sz w:val="24"/>
          <w:szCs w:val="24"/>
          <w:u w:val="single"/>
        </w:rPr>
      </w:pPr>
      <w:bookmarkStart w:id="0" w:name="_GoBack"/>
      <w:bookmarkEnd w:id="0"/>
    </w:p>
    <w:p w:rsidR="009535B4" w:rsidRPr="008018B6" w:rsidRDefault="009535B4" w:rsidP="00A62343">
      <w:pPr>
        <w:tabs>
          <w:tab w:val="left" w:pos="2996"/>
        </w:tabs>
        <w:spacing w:line="276" w:lineRule="auto"/>
        <w:jc w:val="center"/>
        <w:rPr>
          <w:rFonts w:ascii="Arial" w:hAnsi="Arial" w:cs="Arial"/>
          <w:b/>
          <w:bCs w:val="0"/>
          <w:sz w:val="24"/>
          <w:szCs w:val="24"/>
          <w:u w:val="single"/>
        </w:rPr>
      </w:pPr>
    </w:p>
    <w:p w:rsidR="00333919" w:rsidRPr="005E5FE0" w:rsidRDefault="004169FA" w:rsidP="00A62343">
      <w:pPr>
        <w:spacing w:line="276" w:lineRule="auto"/>
        <w:jc w:val="center"/>
        <w:rPr>
          <w:rFonts w:ascii="Arial Black" w:hAnsi="Arial Black" w:cs="Arial"/>
          <w:sz w:val="32"/>
          <w:szCs w:val="24"/>
          <w:lang w:val="en-US"/>
        </w:rPr>
      </w:pPr>
      <w:r w:rsidRPr="005E5FE0">
        <w:rPr>
          <w:rFonts w:ascii="Arial Black" w:hAnsi="Arial Black" w:cs="Arial"/>
          <w:sz w:val="32"/>
          <w:szCs w:val="24"/>
          <w:lang w:val="en-US"/>
        </w:rPr>
        <w:t>T E N D E R</w:t>
      </w:r>
      <w:r w:rsidR="00AC4638" w:rsidRPr="005E5FE0">
        <w:rPr>
          <w:rFonts w:ascii="Arial Black" w:hAnsi="Arial Black" w:cs="Arial"/>
          <w:sz w:val="32"/>
          <w:szCs w:val="24"/>
          <w:lang w:val="en-US"/>
        </w:rPr>
        <w:t xml:space="preserve"> </w:t>
      </w:r>
      <w:r w:rsidR="009535B4" w:rsidRPr="005E5FE0">
        <w:rPr>
          <w:rFonts w:ascii="Arial Black" w:hAnsi="Arial Black" w:cs="Arial"/>
          <w:sz w:val="32"/>
          <w:szCs w:val="24"/>
          <w:lang w:val="en-US"/>
        </w:rPr>
        <w:t>C O N D I T I O N S</w:t>
      </w:r>
    </w:p>
    <w:p w:rsidR="00333919" w:rsidRPr="005E5FE0" w:rsidRDefault="00333919" w:rsidP="00A62343">
      <w:pPr>
        <w:spacing w:line="276" w:lineRule="auto"/>
        <w:jc w:val="center"/>
        <w:rPr>
          <w:rFonts w:ascii="Arial Black" w:hAnsi="Arial Black" w:cs="Arial"/>
          <w:sz w:val="24"/>
          <w:szCs w:val="24"/>
          <w:lang w:val="en-US"/>
        </w:rPr>
      </w:pPr>
    </w:p>
    <w:p w:rsidR="00333919" w:rsidRPr="005E5FE0" w:rsidRDefault="0025316D" w:rsidP="00A62343">
      <w:pPr>
        <w:spacing w:line="276" w:lineRule="auto"/>
        <w:jc w:val="center"/>
        <w:rPr>
          <w:rFonts w:ascii="Arial Black" w:hAnsi="Arial Black" w:cs="Arial"/>
          <w:sz w:val="32"/>
          <w:szCs w:val="24"/>
          <w:lang w:val="en-US"/>
        </w:rPr>
      </w:pPr>
      <w:proofErr w:type="gramStart"/>
      <w:r w:rsidRPr="005E5FE0">
        <w:rPr>
          <w:rFonts w:ascii="Arial Black" w:hAnsi="Arial Black" w:cs="Arial"/>
          <w:sz w:val="32"/>
          <w:szCs w:val="24"/>
          <w:lang w:val="en-US"/>
        </w:rPr>
        <w:t>for</w:t>
      </w:r>
      <w:proofErr w:type="gramEnd"/>
    </w:p>
    <w:p w:rsidR="00333919" w:rsidRPr="005E5FE0" w:rsidRDefault="00333919" w:rsidP="00A62343">
      <w:pPr>
        <w:spacing w:line="276" w:lineRule="auto"/>
        <w:jc w:val="center"/>
        <w:rPr>
          <w:rFonts w:ascii="Arial Black" w:hAnsi="Arial Black" w:cs="Arial"/>
          <w:sz w:val="24"/>
          <w:szCs w:val="24"/>
          <w:lang w:val="en-US"/>
        </w:rPr>
      </w:pPr>
    </w:p>
    <w:p w:rsidR="00333919" w:rsidRPr="005E5FE0" w:rsidRDefault="00333919" w:rsidP="00A62343">
      <w:pPr>
        <w:spacing w:line="276" w:lineRule="auto"/>
        <w:jc w:val="center"/>
        <w:rPr>
          <w:rFonts w:ascii="Arial Black" w:hAnsi="Arial Black" w:cs="Arial"/>
          <w:sz w:val="24"/>
          <w:szCs w:val="24"/>
          <w:lang w:val="en-US"/>
        </w:rPr>
      </w:pPr>
    </w:p>
    <w:p w:rsidR="009535B4" w:rsidRPr="005E5FE0" w:rsidRDefault="0025316D" w:rsidP="00A62343">
      <w:pPr>
        <w:spacing w:line="276" w:lineRule="auto"/>
        <w:jc w:val="center"/>
        <w:rPr>
          <w:rFonts w:ascii="Arial Black" w:hAnsi="Arial Black" w:cs="Arial"/>
          <w:sz w:val="32"/>
          <w:szCs w:val="24"/>
          <w:lang w:val="en-US"/>
        </w:rPr>
      </w:pPr>
      <w:r w:rsidRPr="005E5FE0">
        <w:rPr>
          <w:rFonts w:ascii="Arial Black" w:hAnsi="Arial Black" w:cs="Arial"/>
          <w:sz w:val="32"/>
          <w:szCs w:val="24"/>
          <w:lang w:val="en-US"/>
        </w:rPr>
        <w:t>Delivery</w:t>
      </w:r>
    </w:p>
    <w:p w:rsidR="009535B4" w:rsidRPr="005E5FE0" w:rsidRDefault="009535B4" w:rsidP="00A62343">
      <w:pPr>
        <w:spacing w:line="276" w:lineRule="auto"/>
        <w:jc w:val="center"/>
        <w:rPr>
          <w:rFonts w:ascii="Arial Black" w:hAnsi="Arial Black" w:cs="Arial"/>
          <w:sz w:val="32"/>
          <w:szCs w:val="24"/>
          <w:lang w:val="en-US"/>
        </w:rPr>
      </w:pPr>
    </w:p>
    <w:p w:rsidR="009535B4" w:rsidRPr="005E5FE0" w:rsidRDefault="009535B4" w:rsidP="00A62343">
      <w:pPr>
        <w:spacing w:line="276" w:lineRule="auto"/>
        <w:jc w:val="center"/>
        <w:rPr>
          <w:rFonts w:ascii="Arial Black" w:hAnsi="Arial Black" w:cs="Arial"/>
          <w:sz w:val="32"/>
          <w:szCs w:val="24"/>
          <w:lang w:val="en-US"/>
        </w:rPr>
      </w:pPr>
      <w:r w:rsidRPr="005E5FE0">
        <w:rPr>
          <w:rFonts w:ascii="Arial Black" w:hAnsi="Arial Black" w:cs="Arial"/>
          <w:sz w:val="32"/>
          <w:szCs w:val="24"/>
          <w:lang w:val="en-US"/>
        </w:rPr>
        <w:t>O</w:t>
      </w:r>
      <w:r w:rsidR="0025316D" w:rsidRPr="005E5FE0">
        <w:rPr>
          <w:rFonts w:ascii="Arial Black" w:hAnsi="Arial Black" w:cs="Arial"/>
          <w:sz w:val="32"/>
          <w:szCs w:val="24"/>
          <w:lang w:val="en-US"/>
        </w:rPr>
        <w:t>f</w:t>
      </w:r>
    </w:p>
    <w:p w:rsidR="009535B4" w:rsidRPr="005E5FE0" w:rsidRDefault="009535B4" w:rsidP="00A62343">
      <w:pPr>
        <w:spacing w:line="276" w:lineRule="auto"/>
        <w:jc w:val="center"/>
        <w:rPr>
          <w:rFonts w:ascii="Arial Black" w:hAnsi="Arial Black" w:cs="Arial"/>
          <w:sz w:val="32"/>
          <w:szCs w:val="24"/>
          <w:lang w:val="en-US"/>
        </w:rPr>
      </w:pPr>
    </w:p>
    <w:p w:rsidR="00A62343" w:rsidRPr="005E5FE0" w:rsidRDefault="00A62343" w:rsidP="00A62343">
      <w:pPr>
        <w:jc w:val="center"/>
        <w:rPr>
          <w:rFonts w:ascii="Arial" w:hAnsi="Arial" w:cs="Arial"/>
          <w:b/>
          <w:sz w:val="48"/>
          <w:szCs w:val="48"/>
        </w:rPr>
      </w:pPr>
      <w:proofErr w:type="spellStart"/>
      <w:r w:rsidRPr="005E5FE0">
        <w:rPr>
          <w:rFonts w:ascii="Arial" w:hAnsi="Arial" w:cs="Arial"/>
          <w:b/>
          <w:sz w:val="48"/>
          <w:szCs w:val="48"/>
        </w:rPr>
        <w:t>Foam</w:t>
      </w:r>
      <w:proofErr w:type="spellEnd"/>
      <w:r w:rsidRPr="005E5FE0">
        <w:rPr>
          <w:rFonts w:ascii="Arial" w:hAnsi="Arial" w:cs="Arial"/>
          <w:b/>
          <w:sz w:val="48"/>
          <w:szCs w:val="48"/>
        </w:rPr>
        <w:t xml:space="preserve"> </w:t>
      </w:r>
      <w:proofErr w:type="spellStart"/>
      <w:r w:rsidRPr="005E5FE0">
        <w:rPr>
          <w:rFonts w:ascii="Arial" w:hAnsi="Arial" w:cs="Arial"/>
          <w:b/>
          <w:sz w:val="48"/>
          <w:szCs w:val="48"/>
        </w:rPr>
        <w:t>Sleeping</w:t>
      </w:r>
      <w:proofErr w:type="spellEnd"/>
      <w:r w:rsidRPr="005E5FE0">
        <w:rPr>
          <w:rFonts w:ascii="Arial" w:hAnsi="Arial" w:cs="Arial"/>
          <w:b/>
          <w:sz w:val="48"/>
          <w:szCs w:val="48"/>
        </w:rPr>
        <w:t xml:space="preserve"> Pad</w:t>
      </w:r>
    </w:p>
    <w:p w:rsidR="00333919" w:rsidRPr="005E5FE0" w:rsidRDefault="00333919" w:rsidP="00A62343">
      <w:pPr>
        <w:spacing w:line="276" w:lineRule="auto"/>
        <w:jc w:val="center"/>
        <w:rPr>
          <w:rFonts w:ascii="Arial" w:hAnsi="Arial" w:cs="Arial"/>
          <w:sz w:val="24"/>
          <w:szCs w:val="24"/>
        </w:rPr>
      </w:pPr>
    </w:p>
    <w:p w:rsidR="00333919" w:rsidRPr="005E5FE0" w:rsidRDefault="00333919" w:rsidP="00A62343">
      <w:pPr>
        <w:spacing w:line="276" w:lineRule="auto"/>
        <w:jc w:val="center"/>
        <w:rPr>
          <w:rFonts w:ascii="Arial" w:hAnsi="Arial" w:cs="Arial"/>
          <w:sz w:val="24"/>
          <w:szCs w:val="24"/>
        </w:rPr>
      </w:pPr>
    </w:p>
    <w:p w:rsidR="00333919" w:rsidRPr="005E5FE0" w:rsidRDefault="00333919" w:rsidP="00A62343">
      <w:pPr>
        <w:spacing w:line="276" w:lineRule="auto"/>
        <w:jc w:val="center"/>
        <w:rPr>
          <w:rFonts w:ascii="Arial" w:hAnsi="Arial" w:cs="Arial"/>
          <w:sz w:val="24"/>
          <w:szCs w:val="24"/>
        </w:rPr>
      </w:pPr>
    </w:p>
    <w:p w:rsidR="00333919" w:rsidRPr="005E5FE0" w:rsidRDefault="00333919" w:rsidP="00A62343">
      <w:pPr>
        <w:spacing w:line="276" w:lineRule="auto"/>
        <w:jc w:val="center"/>
        <w:rPr>
          <w:rFonts w:ascii="Arial" w:hAnsi="Arial" w:cs="Arial"/>
          <w:sz w:val="24"/>
          <w:szCs w:val="24"/>
        </w:rPr>
      </w:pPr>
    </w:p>
    <w:p w:rsidR="00333919" w:rsidRPr="005E5FE0" w:rsidRDefault="00333919" w:rsidP="00A62343">
      <w:pPr>
        <w:spacing w:line="276" w:lineRule="auto"/>
        <w:jc w:val="center"/>
        <w:rPr>
          <w:rFonts w:ascii="Arial" w:hAnsi="Arial" w:cs="Arial"/>
          <w:sz w:val="24"/>
          <w:szCs w:val="24"/>
        </w:rPr>
      </w:pPr>
    </w:p>
    <w:p w:rsidR="00A919A7" w:rsidRPr="005E5FE0" w:rsidRDefault="00A919A7" w:rsidP="00A62343">
      <w:pPr>
        <w:tabs>
          <w:tab w:val="clear" w:pos="567"/>
          <w:tab w:val="clear" w:pos="1134"/>
          <w:tab w:val="clear" w:pos="1701"/>
        </w:tabs>
        <w:overflowPunct/>
        <w:autoSpaceDE/>
        <w:autoSpaceDN/>
        <w:adjustRightInd/>
        <w:spacing w:after="200" w:line="276" w:lineRule="auto"/>
        <w:jc w:val="center"/>
        <w:textAlignment w:val="auto"/>
        <w:rPr>
          <w:rFonts w:ascii="Arial" w:hAnsi="Arial" w:cs="Arial"/>
          <w:b/>
          <w:caps/>
          <w:sz w:val="24"/>
          <w:szCs w:val="24"/>
        </w:rPr>
      </w:pPr>
      <w:bookmarkStart w:id="1" w:name="_Ref347836119"/>
      <w:bookmarkStart w:id="2" w:name="_Toc405296291"/>
      <w:r w:rsidRPr="005E5FE0">
        <w:rPr>
          <w:rFonts w:ascii="Arial" w:hAnsi="Arial" w:cs="Arial"/>
          <w:sz w:val="24"/>
          <w:szCs w:val="24"/>
        </w:rPr>
        <w:br w:type="page"/>
      </w:r>
    </w:p>
    <w:p w:rsidR="00333919" w:rsidRPr="005E5FE0" w:rsidRDefault="00796889" w:rsidP="00A62343">
      <w:pPr>
        <w:pStyle w:val="Overskrift1"/>
        <w:spacing w:line="276" w:lineRule="auto"/>
        <w:jc w:val="left"/>
        <w:rPr>
          <w:rFonts w:ascii="Arial" w:hAnsi="Arial" w:cs="Arial"/>
          <w:sz w:val="24"/>
          <w:szCs w:val="24"/>
        </w:rPr>
      </w:pPr>
      <w:r w:rsidRPr="005E5FE0">
        <w:rPr>
          <w:rFonts w:ascii="Arial" w:hAnsi="Arial" w:cs="Arial"/>
          <w:sz w:val="24"/>
          <w:szCs w:val="24"/>
        </w:rPr>
        <w:lastRenderedPageBreak/>
        <w:t xml:space="preserve">Tender </w:t>
      </w:r>
      <w:bookmarkEnd w:id="1"/>
      <w:r w:rsidR="008018B6" w:rsidRPr="005E5FE0">
        <w:rPr>
          <w:rFonts w:ascii="Arial" w:hAnsi="Arial" w:cs="Arial"/>
          <w:sz w:val="24"/>
          <w:szCs w:val="24"/>
        </w:rPr>
        <w:t>DOCUMENTS</w:t>
      </w:r>
      <w:bookmarkEnd w:id="2"/>
    </w:p>
    <w:p w:rsidR="00333919" w:rsidRPr="005E5FE0" w:rsidRDefault="00796889" w:rsidP="00A62343">
      <w:pPr>
        <w:spacing w:line="276" w:lineRule="auto"/>
        <w:jc w:val="left"/>
        <w:rPr>
          <w:rFonts w:ascii="Arial" w:hAnsi="Arial" w:cs="Arial"/>
          <w:sz w:val="24"/>
          <w:szCs w:val="24"/>
          <w:lang w:val="en-US"/>
        </w:rPr>
      </w:pPr>
      <w:r w:rsidRPr="005E5FE0">
        <w:rPr>
          <w:rFonts w:ascii="Arial" w:hAnsi="Arial" w:cs="Arial"/>
          <w:sz w:val="24"/>
          <w:szCs w:val="24"/>
          <w:lang w:val="en-US"/>
        </w:rPr>
        <w:t xml:space="preserve">The complete tender </w:t>
      </w:r>
      <w:r w:rsidR="008018B6" w:rsidRPr="005E5FE0">
        <w:rPr>
          <w:rFonts w:ascii="Arial" w:hAnsi="Arial" w:cs="Arial"/>
          <w:sz w:val="24"/>
          <w:szCs w:val="24"/>
          <w:lang w:val="en-US"/>
        </w:rPr>
        <w:t>documents</w:t>
      </w:r>
      <w:r w:rsidR="00477A7D" w:rsidRPr="005E5FE0">
        <w:rPr>
          <w:rFonts w:ascii="Arial" w:hAnsi="Arial" w:cs="Arial"/>
          <w:sz w:val="24"/>
          <w:szCs w:val="24"/>
          <w:lang w:val="en-US"/>
        </w:rPr>
        <w:t xml:space="preserve"> consist</w:t>
      </w:r>
      <w:r w:rsidRPr="005E5FE0">
        <w:rPr>
          <w:rFonts w:ascii="Arial" w:hAnsi="Arial" w:cs="Arial"/>
          <w:sz w:val="24"/>
          <w:szCs w:val="24"/>
          <w:lang w:val="en-US"/>
        </w:rPr>
        <w:t xml:space="preserve"> of:</w:t>
      </w:r>
    </w:p>
    <w:p w:rsidR="002A5DF3" w:rsidRPr="005E5FE0" w:rsidRDefault="002A5DF3" w:rsidP="00A62343">
      <w:pPr>
        <w:spacing w:line="276" w:lineRule="auto"/>
        <w:jc w:val="left"/>
        <w:rPr>
          <w:rFonts w:ascii="Arial" w:hAnsi="Arial" w:cs="Arial"/>
          <w:sz w:val="24"/>
          <w:szCs w:val="24"/>
          <w:lang w:val="en-US"/>
        </w:rPr>
      </w:pPr>
    </w:p>
    <w:p w:rsidR="00297D8D" w:rsidRPr="005E5FE0" w:rsidRDefault="00D76A90" w:rsidP="00A62343">
      <w:pPr>
        <w:pStyle w:val="Listeafsnit"/>
        <w:numPr>
          <w:ilvl w:val="0"/>
          <w:numId w:val="2"/>
        </w:numPr>
        <w:tabs>
          <w:tab w:val="clear" w:pos="567"/>
          <w:tab w:val="left" w:pos="426"/>
        </w:tabs>
        <w:spacing w:line="276" w:lineRule="auto"/>
        <w:ind w:left="426" w:hanging="426"/>
        <w:jc w:val="left"/>
        <w:rPr>
          <w:rFonts w:ascii="Arial" w:hAnsi="Arial" w:cs="Arial"/>
          <w:sz w:val="24"/>
          <w:szCs w:val="24"/>
        </w:rPr>
      </w:pPr>
      <w:r w:rsidRPr="005E5FE0">
        <w:rPr>
          <w:rFonts w:ascii="Arial" w:hAnsi="Arial" w:cs="Arial"/>
          <w:sz w:val="24"/>
          <w:szCs w:val="24"/>
        </w:rPr>
        <w:t>Notice on U</w:t>
      </w:r>
      <w:r w:rsidR="00297D8D" w:rsidRPr="005E5FE0">
        <w:rPr>
          <w:rFonts w:ascii="Arial" w:hAnsi="Arial" w:cs="Arial"/>
          <w:sz w:val="24"/>
          <w:szCs w:val="24"/>
        </w:rPr>
        <w:t>dbud.dk</w:t>
      </w:r>
    </w:p>
    <w:p w:rsidR="00333919" w:rsidRPr="005E5FE0" w:rsidRDefault="00796889" w:rsidP="00A62343">
      <w:pPr>
        <w:pStyle w:val="Listeafsnit"/>
        <w:numPr>
          <w:ilvl w:val="0"/>
          <w:numId w:val="2"/>
        </w:numPr>
        <w:tabs>
          <w:tab w:val="clear" w:pos="567"/>
          <w:tab w:val="left" w:pos="426"/>
        </w:tabs>
        <w:spacing w:line="276" w:lineRule="auto"/>
        <w:ind w:left="426" w:hanging="426"/>
        <w:jc w:val="left"/>
        <w:rPr>
          <w:rFonts w:ascii="Arial" w:hAnsi="Arial" w:cs="Arial"/>
          <w:sz w:val="24"/>
          <w:szCs w:val="24"/>
        </w:rPr>
      </w:pPr>
      <w:proofErr w:type="spellStart"/>
      <w:r w:rsidRPr="005E5FE0">
        <w:rPr>
          <w:rFonts w:ascii="Arial" w:hAnsi="Arial" w:cs="Arial"/>
          <w:sz w:val="24"/>
          <w:szCs w:val="24"/>
        </w:rPr>
        <w:t>These</w:t>
      </w:r>
      <w:proofErr w:type="spellEnd"/>
      <w:r w:rsidRPr="005E5FE0">
        <w:rPr>
          <w:rFonts w:ascii="Arial" w:hAnsi="Arial" w:cs="Arial"/>
          <w:sz w:val="24"/>
          <w:szCs w:val="24"/>
        </w:rPr>
        <w:t xml:space="preserve"> tender </w:t>
      </w:r>
      <w:proofErr w:type="spellStart"/>
      <w:r w:rsidR="00CA139E" w:rsidRPr="005E5FE0">
        <w:rPr>
          <w:rFonts w:ascii="Arial" w:hAnsi="Arial" w:cs="Arial"/>
          <w:sz w:val="24"/>
          <w:szCs w:val="24"/>
        </w:rPr>
        <w:t>Conditions</w:t>
      </w:r>
      <w:proofErr w:type="spellEnd"/>
    </w:p>
    <w:p w:rsidR="006F6854" w:rsidRDefault="000D2D24" w:rsidP="00A62343">
      <w:pPr>
        <w:pStyle w:val="Listeafsnit"/>
        <w:numPr>
          <w:ilvl w:val="0"/>
          <w:numId w:val="2"/>
        </w:numPr>
        <w:tabs>
          <w:tab w:val="clear" w:pos="567"/>
          <w:tab w:val="left" w:pos="426"/>
        </w:tabs>
        <w:spacing w:line="276" w:lineRule="auto"/>
        <w:ind w:left="426" w:hanging="426"/>
        <w:jc w:val="left"/>
        <w:rPr>
          <w:rFonts w:ascii="Arial" w:hAnsi="Arial" w:cs="Arial"/>
          <w:sz w:val="24"/>
          <w:szCs w:val="24"/>
          <w:lang w:val="en-US"/>
        </w:rPr>
      </w:pPr>
      <w:r w:rsidRPr="005E5FE0">
        <w:rPr>
          <w:rFonts w:ascii="Arial" w:hAnsi="Arial" w:cs="Arial"/>
          <w:sz w:val="24"/>
          <w:szCs w:val="24"/>
          <w:lang w:val="en-US"/>
        </w:rPr>
        <w:t xml:space="preserve">DALO's </w:t>
      </w:r>
      <w:r w:rsidR="00796889" w:rsidRPr="005E5FE0">
        <w:rPr>
          <w:rFonts w:ascii="Arial" w:hAnsi="Arial" w:cs="Arial"/>
          <w:sz w:val="24"/>
          <w:szCs w:val="24"/>
          <w:lang w:val="en-US"/>
        </w:rPr>
        <w:t xml:space="preserve">Terms and Conditions </w:t>
      </w:r>
    </w:p>
    <w:p w:rsidR="00796889" w:rsidRDefault="0025316D" w:rsidP="00A62343">
      <w:pPr>
        <w:pStyle w:val="Listeafsnit"/>
        <w:numPr>
          <w:ilvl w:val="0"/>
          <w:numId w:val="2"/>
        </w:numPr>
        <w:tabs>
          <w:tab w:val="clear" w:pos="567"/>
          <w:tab w:val="left" w:pos="426"/>
        </w:tabs>
        <w:spacing w:line="276" w:lineRule="auto"/>
        <w:ind w:left="426" w:hanging="426"/>
        <w:jc w:val="left"/>
        <w:rPr>
          <w:rFonts w:ascii="Arial" w:hAnsi="Arial" w:cs="Arial"/>
          <w:sz w:val="24"/>
          <w:szCs w:val="24"/>
          <w:lang w:val="en-US"/>
        </w:rPr>
      </w:pPr>
      <w:r w:rsidRPr="005E5FE0">
        <w:rPr>
          <w:rFonts w:ascii="Arial" w:hAnsi="Arial" w:cs="Arial"/>
          <w:sz w:val="24"/>
          <w:szCs w:val="24"/>
          <w:lang w:val="en-US"/>
        </w:rPr>
        <w:t>DALO's Requirement Specificati</w:t>
      </w:r>
      <w:r w:rsidR="00796889" w:rsidRPr="005E5FE0">
        <w:rPr>
          <w:rFonts w:ascii="Arial" w:hAnsi="Arial" w:cs="Arial"/>
          <w:sz w:val="24"/>
          <w:szCs w:val="24"/>
          <w:lang w:val="en-US"/>
        </w:rPr>
        <w:t>on</w:t>
      </w:r>
    </w:p>
    <w:p w:rsidR="006F6854" w:rsidRPr="005E5FE0" w:rsidRDefault="006F6854" w:rsidP="00A62343">
      <w:pPr>
        <w:pStyle w:val="Listeafsnit"/>
        <w:numPr>
          <w:ilvl w:val="0"/>
          <w:numId w:val="2"/>
        </w:numPr>
        <w:tabs>
          <w:tab w:val="clear" w:pos="567"/>
          <w:tab w:val="left" w:pos="426"/>
        </w:tabs>
        <w:spacing w:line="276" w:lineRule="auto"/>
        <w:ind w:left="426" w:hanging="426"/>
        <w:jc w:val="left"/>
        <w:rPr>
          <w:rFonts w:ascii="Arial" w:hAnsi="Arial" w:cs="Arial"/>
          <w:sz w:val="24"/>
          <w:szCs w:val="24"/>
          <w:lang w:val="en-US"/>
        </w:rPr>
      </w:pPr>
      <w:r>
        <w:rPr>
          <w:rFonts w:ascii="Arial" w:hAnsi="Arial" w:cs="Arial"/>
          <w:sz w:val="24"/>
          <w:szCs w:val="24"/>
          <w:lang w:val="en-US"/>
        </w:rPr>
        <w:t>Two drawings</w:t>
      </w:r>
    </w:p>
    <w:p w:rsidR="002641A5" w:rsidRPr="005E5FE0" w:rsidRDefault="002641A5" w:rsidP="00A62343">
      <w:pPr>
        <w:pStyle w:val="Listeafsnit"/>
        <w:spacing w:line="276" w:lineRule="auto"/>
        <w:ind w:left="426"/>
        <w:jc w:val="left"/>
        <w:rPr>
          <w:rFonts w:ascii="Arial" w:hAnsi="Arial" w:cs="Arial"/>
          <w:sz w:val="24"/>
          <w:szCs w:val="24"/>
          <w:lang w:val="en-US"/>
        </w:rPr>
      </w:pPr>
    </w:p>
    <w:p w:rsidR="00333919" w:rsidRPr="005E5FE0" w:rsidRDefault="00190A64" w:rsidP="00A62343">
      <w:pPr>
        <w:pStyle w:val="Overskrift1"/>
        <w:spacing w:line="276" w:lineRule="auto"/>
        <w:ind w:left="0" w:firstLine="0"/>
        <w:jc w:val="left"/>
        <w:rPr>
          <w:rFonts w:ascii="Arial" w:hAnsi="Arial" w:cs="Arial"/>
          <w:sz w:val="24"/>
          <w:szCs w:val="24"/>
        </w:rPr>
      </w:pPr>
      <w:bookmarkStart w:id="3" w:name="_Toc405296292"/>
      <w:r w:rsidRPr="005E5FE0">
        <w:rPr>
          <w:rFonts w:ascii="Arial" w:hAnsi="Arial" w:cs="Arial"/>
          <w:sz w:val="24"/>
          <w:szCs w:val="24"/>
          <w:lang w:val="en-US"/>
        </w:rPr>
        <w:t>THE</w:t>
      </w:r>
      <w:r w:rsidRPr="005E5FE0">
        <w:rPr>
          <w:rFonts w:ascii="Arial" w:hAnsi="Arial" w:cs="Arial"/>
          <w:sz w:val="24"/>
          <w:szCs w:val="24"/>
        </w:rPr>
        <w:t xml:space="preserve"> </w:t>
      </w:r>
      <w:r w:rsidR="00C566E0" w:rsidRPr="005E5FE0">
        <w:rPr>
          <w:rFonts w:ascii="Arial" w:hAnsi="Arial" w:cs="Arial"/>
          <w:sz w:val="24"/>
          <w:szCs w:val="24"/>
        </w:rPr>
        <w:t>delivery</w:t>
      </w:r>
      <w:bookmarkEnd w:id="3"/>
    </w:p>
    <w:p w:rsidR="00037743" w:rsidRDefault="002743E3" w:rsidP="00A62343">
      <w:pPr>
        <w:spacing w:line="276" w:lineRule="auto"/>
        <w:jc w:val="left"/>
        <w:rPr>
          <w:rFonts w:ascii="Arial" w:hAnsi="Arial" w:cs="Arial"/>
          <w:sz w:val="24"/>
          <w:szCs w:val="24"/>
          <w:lang w:val="en-US"/>
        </w:rPr>
      </w:pPr>
      <w:r w:rsidRPr="00EC7194">
        <w:rPr>
          <w:rFonts w:ascii="Arial" w:hAnsi="Arial" w:cs="Arial"/>
          <w:sz w:val="24"/>
          <w:szCs w:val="24"/>
          <w:lang w:val="en-US"/>
        </w:rPr>
        <w:t>The full and detailed description of the delivery is contained in DALO's Requirement Specification</w:t>
      </w:r>
      <w:r w:rsidR="00801C48" w:rsidRPr="00EC7194">
        <w:rPr>
          <w:rFonts w:ascii="Arial" w:hAnsi="Arial" w:cs="Arial"/>
          <w:sz w:val="24"/>
          <w:szCs w:val="24"/>
          <w:lang w:val="en-US"/>
        </w:rPr>
        <w:t xml:space="preserve"> and the notice on Udbud.dk</w:t>
      </w:r>
      <w:r w:rsidRPr="00EC7194">
        <w:rPr>
          <w:rFonts w:ascii="Arial" w:hAnsi="Arial" w:cs="Arial"/>
          <w:sz w:val="24"/>
          <w:szCs w:val="24"/>
          <w:lang w:val="en-US"/>
        </w:rPr>
        <w:t>.</w:t>
      </w:r>
    </w:p>
    <w:p w:rsidR="00916FD9" w:rsidRPr="00EC7194" w:rsidRDefault="00916FD9" w:rsidP="00A62343">
      <w:pPr>
        <w:spacing w:line="276" w:lineRule="auto"/>
        <w:jc w:val="left"/>
        <w:rPr>
          <w:rFonts w:ascii="Arial" w:hAnsi="Arial" w:cs="Arial"/>
          <w:sz w:val="24"/>
          <w:szCs w:val="24"/>
          <w:lang w:val="en-US"/>
        </w:rPr>
      </w:pPr>
    </w:p>
    <w:p w:rsidR="00FA5F0C" w:rsidRDefault="000C63ED" w:rsidP="00A62343">
      <w:pPr>
        <w:spacing w:line="276" w:lineRule="auto"/>
        <w:jc w:val="left"/>
        <w:rPr>
          <w:rFonts w:ascii="Arial" w:hAnsi="Arial" w:cs="Arial"/>
          <w:sz w:val="24"/>
          <w:szCs w:val="24"/>
          <w:u w:val="single"/>
          <w:lang w:val="en-US"/>
        </w:rPr>
      </w:pPr>
      <w:r>
        <w:rPr>
          <w:rFonts w:ascii="Arial" w:hAnsi="Arial" w:cs="Arial"/>
          <w:sz w:val="24"/>
          <w:szCs w:val="24"/>
          <w:u w:val="single"/>
          <w:lang w:val="en-US"/>
        </w:rPr>
        <w:t>DALO require a</w:t>
      </w:r>
      <w:r w:rsidR="00EC7194" w:rsidRPr="00916FD9">
        <w:rPr>
          <w:rFonts w:ascii="Arial" w:hAnsi="Arial" w:cs="Arial"/>
          <w:sz w:val="24"/>
          <w:szCs w:val="24"/>
          <w:u w:val="single"/>
          <w:lang w:val="en-US"/>
        </w:rPr>
        <w:t xml:space="preserve"> </w:t>
      </w:r>
      <w:r>
        <w:rPr>
          <w:rFonts w:ascii="Arial" w:hAnsi="Arial" w:cs="Arial"/>
          <w:sz w:val="24"/>
          <w:szCs w:val="24"/>
          <w:u w:val="single"/>
          <w:lang w:val="en-US"/>
        </w:rPr>
        <w:t>s</w:t>
      </w:r>
      <w:r w:rsidR="00EC7194" w:rsidRPr="00916FD9">
        <w:rPr>
          <w:rFonts w:ascii="Arial" w:hAnsi="Arial" w:cs="Arial"/>
          <w:sz w:val="24"/>
          <w:szCs w:val="24"/>
          <w:u w:val="single"/>
          <w:lang w:val="en-US"/>
        </w:rPr>
        <w:t xml:space="preserve">ample and it may be in any color and without </w:t>
      </w:r>
      <w:r w:rsidR="00514FAB">
        <w:rPr>
          <w:rFonts w:ascii="Arial" w:hAnsi="Arial" w:cs="Arial"/>
          <w:sz w:val="24"/>
          <w:szCs w:val="24"/>
          <w:u w:val="single"/>
          <w:lang w:val="en-US"/>
        </w:rPr>
        <w:t xml:space="preserve">any </w:t>
      </w:r>
      <w:r w:rsidR="00EC7194" w:rsidRPr="00916FD9">
        <w:rPr>
          <w:rFonts w:ascii="Arial" w:hAnsi="Arial" w:cs="Arial"/>
          <w:sz w:val="24"/>
          <w:szCs w:val="24"/>
          <w:u w:val="single"/>
          <w:lang w:val="en-US"/>
        </w:rPr>
        <w:t>marking</w:t>
      </w:r>
      <w:r w:rsidR="00CB7CFC">
        <w:rPr>
          <w:rFonts w:ascii="Arial" w:hAnsi="Arial" w:cs="Arial"/>
          <w:sz w:val="24"/>
          <w:szCs w:val="24"/>
          <w:u w:val="single"/>
          <w:lang w:val="en-US"/>
        </w:rPr>
        <w:t xml:space="preserve">. </w:t>
      </w:r>
      <w:r w:rsidR="009A454C">
        <w:rPr>
          <w:rFonts w:ascii="Arial" w:hAnsi="Arial" w:cs="Arial"/>
          <w:sz w:val="24"/>
          <w:szCs w:val="24"/>
          <w:u w:val="single"/>
          <w:lang w:val="en-US"/>
        </w:rPr>
        <w:t xml:space="preserve">Please note that </w:t>
      </w:r>
      <w:r w:rsidR="00CB7CFC">
        <w:rPr>
          <w:rFonts w:ascii="Arial" w:hAnsi="Arial" w:cs="Arial"/>
          <w:sz w:val="24"/>
          <w:szCs w:val="24"/>
          <w:u w:val="single"/>
          <w:lang w:val="en-US"/>
        </w:rPr>
        <w:t>DALO</w:t>
      </w:r>
      <w:r w:rsidR="00514FAB">
        <w:rPr>
          <w:rFonts w:ascii="Arial" w:hAnsi="Arial" w:cs="Arial"/>
          <w:sz w:val="24"/>
          <w:szCs w:val="24"/>
          <w:u w:val="single"/>
          <w:lang w:val="en-US"/>
        </w:rPr>
        <w:t xml:space="preserve"> </w:t>
      </w:r>
      <w:r w:rsidR="00CB7CFC">
        <w:rPr>
          <w:rFonts w:ascii="Arial" w:hAnsi="Arial" w:cs="Arial"/>
          <w:sz w:val="24"/>
          <w:szCs w:val="24"/>
          <w:u w:val="single"/>
          <w:lang w:val="en-US"/>
        </w:rPr>
        <w:t xml:space="preserve">require </w:t>
      </w:r>
      <w:r w:rsidR="00F01DE5">
        <w:rPr>
          <w:rFonts w:ascii="Arial" w:hAnsi="Arial" w:cs="Arial"/>
          <w:sz w:val="24"/>
          <w:szCs w:val="24"/>
          <w:u w:val="single"/>
          <w:lang w:val="en-US"/>
        </w:rPr>
        <w:t xml:space="preserve">a </w:t>
      </w:r>
      <w:r w:rsidR="00CB7CFC">
        <w:rPr>
          <w:rFonts w:ascii="Arial" w:hAnsi="Arial" w:cs="Arial"/>
          <w:sz w:val="24"/>
          <w:szCs w:val="24"/>
          <w:u w:val="single"/>
          <w:lang w:val="en-US"/>
        </w:rPr>
        <w:t>fact sheet or</w:t>
      </w:r>
      <w:r w:rsidR="001B2711">
        <w:rPr>
          <w:rFonts w:ascii="Arial" w:hAnsi="Arial" w:cs="Arial"/>
          <w:sz w:val="24"/>
          <w:szCs w:val="24"/>
          <w:u w:val="single"/>
          <w:lang w:val="en-US"/>
        </w:rPr>
        <w:t xml:space="preserve"> </w:t>
      </w:r>
      <w:r w:rsidR="00F01DE5">
        <w:rPr>
          <w:rFonts w:ascii="Arial" w:hAnsi="Arial" w:cs="Arial"/>
          <w:sz w:val="24"/>
          <w:szCs w:val="24"/>
          <w:u w:val="single"/>
          <w:lang w:val="en-US"/>
        </w:rPr>
        <w:t>descrip</w:t>
      </w:r>
      <w:r w:rsidR="00514FAB">
        <w:rPr>
          <w:rFonts w:ascii="Arial" w:hAnsi="Arial" w:cs="Arial"/>
          <w:sz w:val="24"/>
          <w:szCs w:val="24"/>
          <w:u w:val="single"/>
          <w:lang w:val="en-US"/>
        </w:rPr>
        <w:t xml:space="preserve">tion </w:t>
      </w:r>
      <w:r w:rsidR="00F01DE5">
        <w:rPr>
          <w:rFonts w:ascii="Arial" w:hAnsi="Arial" w:cs="Arial"/>
          <w:sz w:val="24"/>
          <w:szCs w:val="24"/>
          <w:u w:val="single"/>
          <w:lang w:val="en-US"/>
        </w:rPr>
        <w:t xml:space="preserve">of foam </w:t>
      </w:r>
      <w:r w:rsidR="00514FAB">
        <w:rPr>
          <w:rFonts w:ascii="Arial" w:hAnsi="Arial" w:cs="Arial"/>
          <w:sz w:val="24"/>
          <w:szCs w:val="24"/>
          <w:u w:val="single"/>
          <w:lang w:val="en-US"/>
        </w:rPr>
        <w:t>type</w:t>
      </w:r>
      <w:r w:rsidR="00F01DE5">
        <w:rPr>
          <w:rFonts w:ascii="Arial" w:hAnsi="Arial" w:cs="Arial"/>
          <w:sz w:val="24"/>
          <w:szCs w:val="24"/>
          <w:u w:val="single"/>
          <w:lang w:val="en-US"/>
        </w:rPr>
        <w:t xml:space="preserve"> for the sleeping mat</w:t>
      </w:r>
      <w:r w:rsidR="009A454C">
        <w:rPr>
          <w:rFonts w:ascii="Arial" w:hAnsi="Arial" w:cs="Arial"/>
          <w:sz w:val="24"/>
          <w:szCs w:val="24"/>
          <w:u w:val="single"/>
          <w:lang w:val="en-US"/>
        </w:rPr>
        <w:t xml:space="preserve"> as part of the filled out requirement specification</w:t>
      </w:r>
      <w:r w:rsidR="00CB7CFC">
        <w:rPr>
          <w:rFonts w:ascii="Arial" w:hAnsi="Arial" w:cs="Arial"/>
          <w:sz w:val="24"/>
          <w:szCs w:val="24"/>
          <w:u w:val="single"/>
          <w:lang w:val="en-US"/>
        </w:rPr>
        <w:t xml:space="preserve"> </w:t>
      </w:r>
      <w:r w:rsidR="009A454C">
        <w:rPr>
          <w:rFonts w:ascii="Arial" w:hAnsi="Arial" w:cs="Arial"/>
          <w:sz w:val="24"/>
          <w:szCs w:val="24"/>
          <w:u w:val="single"/>
          <w:lang w:val="en-US"/>
        </w:rPr>
        <w:t>(</w:t>
      </w:r>
      <w:r w:rsidR="00CB7CFC">
        <w:rPr>
          <w:rFonts w:ascii="Arial" w:hAnsi="Arial" w:cs="Arial"/>
          <w:sz w:val="24"/>
          <w:szCs w:val="24"/>
          <w:u w:val="single"/>
          <w:lang w:val="en-US"/>
        </w:rPr>
        <w:t xml:space="preserve">requirement </w:t>
      </w:r>
      <w:r w:rsidR="009A454C">
        <w:rPr>
          <w:rFonts w:ascii="Arial" w:hAnsi="Arial" w:cs="Arial"/>
          <w:sz w:val="24"/>
          <w:szCs w:val="24"/>
          <w:u w:val="single"/>
          <w:lang w:val="en-US"/>
        </w:rPr>
        <w:t>12).</w:t>
      </w:r>
    </w:p>
    <w:p w:rsidR="00F01DE5" w:rsidRPr="00916FD9" w:rsidRDefault="00F01DE5" w:rsidP="00A62343">
      <w:pPr>
        <w:spacing w:line="276" w:lineRule="auto"/>
        <w:jc w:val="left"/>
        <w:rPr>
          <w:rFonts w:ascii="Arial" w:hAnsi="Arial" w:cs="Arial"/>
          <w:sz w:val="24"/>
          <w:szCs w:val="24"/>
          <w:u w:val="single"/>
          <w:lang w:val="en-US"/>
        </w:rPr>
      </w:pPr>
    </w:p>
    <w:p w:rsidR="00EC7194" w:rsidRPr="00916FD9" w:rsidRDefault="000C63ED" w:rsidP="00A62343">
      <w:pPr>
        <w:spacing w:line="276" w:lineRule="auto"/>
        <w:jc w:val="left"/>
        <w:rPr>
          <w:rFonts w:ascii="Arial" w:hAnsi="Arial" w:cs="Arial"/>
          <w:sz w:val="24"/>
          <w:szCs w:val="24"/>
          <w:u w:val="single"/>
          <w:lang w:val="en-US"/>
        </w:rPr>
      </w:pPr>
      <w:r>
        <w:rPr>
          <w:rFonts w:ascii="Arial" w:hAnsi="Arial" w:cs="Arial"/>
          <w:sz w:val="24"/>
          <w:szCs w:val="24"/>
          <w:u w:val="single"/>
          <w:lang w:val="en-US"/>
        </w:rPr>
        <w:t>Please send your s</w:t>
      </w:r>
      <w:r w:rsidR="00EC7194" w:rsidRPr="00916FD9">
        <w:rPr>
          <w:rFonts w:ascii="Arial" w:hAnsi="Arial" w:cs="Arial"/>
          <w:sz w:val="24"/>
          <w:szCs w:val="24"/>
          <w:u w:val="single"/>
          <w:lang w:val="en-US"/>
        </w:rPr>
        <w:t xml:space="preserve">ample </w:t>
      </w:r>
      <w:r w:rsidR="00514FAB">
        <w:rPr>
          <w:rFonts w:ascii="Arial" w:hAnsi="Arial" w:cs="Arial"/>
          <w:sz w:val="24"/>
          <w:szCs w:val="24"/>
          <w:u w:val="single"/>
          <w:lang w:val="en-US"/>
        </w:rPr>
        <w:t xml:space="preserve">and the brief description </w:t>
      </w:r>
      <w:r w:rsidR="00EC7194" w:rsidRPr="00916FD9">
        <w:rPr>
          <w:rFonts w:ascii="Arial" w:hAnsi="Arial" w:cs="Arial"/>
          <w:sz w:val="24"/>
          <w:szCs w:val="24"/>
          <w:u w:val="single"/>
          <w:lang w:val="en-US"/>
        </w:rPr>
        <w:t>to this address:</w:t>
      </w:r>
    </w:p>
    <w:p w:rsidR="00EC7194" w:rsidRPr="00EC7194" w:rsidRDefault="00EC7194" w:rsidP="00A62343">
      <w:pPr>
        <w:spacing w:line="276" w:lineRule="auto"/>
        <w:jc w:val="left"/>
        <w:rPr>
          <w:rFonts w:ascii="Arial" w:hAnsi="Arial" w:cs="Arial"/>
          <w:sz w:val="24"/>
          <w:szCs w:val="24"/>
          <w:lang w:val="en-US"/>
        </w:rPr>
      </w:pPr>
    </w:p>
    <w:p w:rsidR="004B40B9" w:rsidRPr="00F01DE5" w:rsidRDefault="004B40B9" w:rsidP="004B40B9">
      <w:pPr>
        <w:tabs>
          <w:tab w:val="clear" w:pos="567"/>
          <w:tab w:val="clear" w:pos="1134"/>
          <w:tab w:val="clear" w:pos="1701"/>
        </w:tabs>
        <w:overflowPunct/>
        <w:spacing w:line="240" w:lineRule="auto"/>
        <w:jc w:val="left"/>
        <w:textAlignment w:val="auto"/>
        <w:rPr>
          <w:rFonts w:ascii="Helvetica" w:eastAsiaTheme="minorHAnsi" w:hAnsi="Helvetica" w:cs="Helvetica"/>
          <w:bCs w:val="0"/>
          <w:spacing w:val="0"/>
          <w:sz w:val="28"/>
          <w:szCs w:val="28"/>
          <w:lang w:val="en-US" w:eastAsia="en-US"/>
        </w:rPr>
      </w:pPr>
      <w:r w:rsidRPr="00F01DE5">
        <w:rPr>
          <w:rFonts w:ascii="Helvetica" w:eastAsiaTheme="minorHAnsi" w:hAnsi="Helvetica" w:cs="Helvetica"/>
          <w:bCs w:val="0"/>
          <w:spacing w:val="0"/>
          <w:sz w:val="28"/>
          <w:szCs w:val="28"/>
          <w:lang w:val="en-US" w:eastAsia="en-US"/>
        </w:rPr>
        <w:t>Danish Defence</w:t>
      </w:r>
    </w:p>
    <w:p w:rsidR="00EC7194" w:rsidRPr="00F01DE5" w:rsidRDefault="004B40B9" w:rsidP="004B40B9">
      <w:pPr>
        <w:jc w:val="left"/>
        <w:rPr>
          <w:rFonts w:ascii="Arial" w:hAnsi="Arial" w:cs="Arial"/>
          <w:lang w:val="en-US"/>
        </w:rPr>
      </w:pPr>
      <w:r w:rsidRPr="00F01DE5">
        <w:rPr>
          <w:rFonts w:ascii="Helvetica" w:eastAsiaTheme="minorHAnsi" w:hAnsi="Helvetica" w:cs="Helvetica"/>
          <w:bCs w:val="0"/>
          <w:spacing w:val="0"/>
          <w:lang w:val="en-US" w:eastAsia="en-US"/>
        </w:rPr>
        <w:t>Acquisition and Logistics Organization</w:t>
      </w:r>
      <w:r w:rsidR="00EC7194" w:rsidRPr="00F01DE5">
        <w:rPr>
          <w:rFonts w:ascii="Arial" w:hAnsi="Arial" w:cs="Arial"/>
          <w:lang w:val="en-US"/>
        </w:rPr>
        <w:br/>
        <w:t>Udrustningssektionen</w:t>
      </w:r>
    </w:p>
    <w:p w:rsidR="00EC7194" w:rsidRPr="00916FD9" w:rsidRDefault="00EC7194" w:rsidP="00EC7194">
      <w:pPr>
        <w:jc w:val="left"/>
        <w:rPr>
          <w:rFonts w:ascii="Arial" w:hAnsi="Arial" w:cs="Arial"/>
        </w:rPr>
      </w:pPr>
      <w:r w:rsidRPr="00916FD9">
        <w:rPr>
          <w:rFonts w:ascii="Arial" w:hAnsi="Arial" w:cs="Arial"/>
        </w:rPr>
        <w:t>Lautrupbjerg 1-5</w:t>
      </w:r>
    </w:p>
    <w:p w:rsidR="00EC7194" w:rsidRDefault="00EC7194" w:rsidP="00EC7194">
      <w:pPr>
        <w:jc w:val="left"/>
        <w:rPr>
          <w:rFonts w:ascii="Arial" w:hAnsi="Arial" w:cs="Arial"/>
        </w:rPr>
      </w:pPr>
      <w:r w:rsidRPr="00916FD9">
        <w:rPr>
          <w:rFonts w:ascii="Arial" w:hAnsi="Arial" w:cs="Arial"/>
        </w:rPr>
        <w:t>DK-2750 Ballerup</w:t>
      </w:r>
      <w:r w:rsidRPr="00916FD9">
        <w:rPr>
          <w:rFonts w:ascii="Arial" w:hAnsi="Arial" w:cs="Arial"/>
        </w:rPr>
        <w:br/>
      </w:r>
      <w:r w:rsidR="001B2711" w:rsidRPr="00916FD9">
        <w:rPr>
          <w:rFonts w:ascii="Arial" w:hAnsi="Arial" w:cs="Arial"/>
        </w:rPr>
        <w:t>Att.</w:t>
      </w:r>
      <w:r w:rsidRPr="00916FD9">
        <w:rPr>
          <w:rFonts w:ascii="Arial" w:hAnsi="Arial" w:cs="Arial"/>
        </w:rPr>
        <w:t xml:space="preserve">: </w:t>
      </w:r>
      <w:r w:rsidR="0061326D">
        <w:rPr>
          <w:rFonts w:ascii="Arial" w:hAnsi="Arial" w:cs="Arial"/>
        </w:rPr>
        <w:t xml:space="preserve">WUD05, </w:t>
      </w:r>
      <w:r w:rsidRPr="00916FD9">
        <w:rPr>
          <w:rFonts w:ascii="Arial" w:hAnsi="Arial" w:cs="Arial"/>
        </w:rPr>
        <w:t>Sune Lund Eriksen</w:t>
      </w:r>
    </w:p>
    <w:p w:rsidR="007F251C" w:rsidRPr="00916FD9" w:rsidRDefault="007F251C" w:rsidP="00EC7194">
      <w:pPr>
        <w:jc w:val="left"/>
        <w:rPr>
          <w:rFonts w:ascii="Arial" w:hAnsi="Arial" w:cs="Arial"/>
        </w:rPr>
      </w:pPr>
    </w:p>
    <w:p w:rsidR="007F251C" w:rsidRPr="007F251C" w:rsidRDefault="007F251C" w:rsidP="00A62343">
      <w:pPr>
        <w:spacing w:line="276" w:lineRule="auto"/>
        <w:jc w:val="left"/>
        <w:rPr>
          <w:rFonts w:ascii="Verdana" w:hAnsi="Verdana"/>
          <w:b/>
          <w:u w:val="single"/>
          <w:lang w:val="en-US"/>
        </w:rPr>
      </w:pPr>
      <w:r w:rsidRPr="007F251C">
        <w:rPr>
          <w:rFonts w:ascii="Verdana" w:hAnsi="Verdana"/>
          <w:b/>
          <w:u w:val="single"/>
          <w:lang w:val="en-US"/>
        </w:rPr>
        <w:t>Delivery of sample for Foam sleeping pads</w:t>
      </w:r>
      <w:r w:rsidR="00D117D6">
        <w:rPr>
          <w:rFonts w:ascii="Verdana" w:hAnsi="Verdana"/>
          <w:b/>
          <w:u w:val="single"/>
          <w:lang w:val="en-US"/>
        </w:rPr>
        <w:t>, the fact sheet/</w:t>
      </w:r>
      <w:r w:rsidR="00514FAB">
        <w:rPr>
          <w:rFonts w:ascii="Verdana" w:hAnsi="Verdana"/>
          <w:b/>
          <w:u w:val="single"/>
          <w:lang w:val="en-US"/>
        </w:rPr>
        <w:t>the brief description</w:t>
      </w:r>
      <w:r w:rsidRPr="007F251C">
        <w:rPr>
          <w:rFonts w:ascii="Verdana" w:hAnsi="Verdana"/>
          <w:b/>
          <w:u w:val="single"/>
          <w:lang w:val="en-US"/>
        </w:rPr>
        <w:t xml:space="preserve"> is </w:t>
      </w:r>
      <w:r w:rsidR="000308EB">
        <w:rPr>
          <w:rFonts w:ascii="Verdana" w:hAnsi="Verdana"/>
          <w:b/>
          <w:u w:val="single"/>
          <w:lang w:val="en-US"/>
        </w:rPr>
        <w:t xml:space="preserve">13 </w:t>
      </w:r>
      <w:r w:rsidR="00514FAB">
        <w:rPr>
          <w:rFonts w:ascii="Verdana" w:hAnsi="Verdana"/>
          <w:b/>
          <w:u w:val="single"/>
          <w:lang w:val="en-US"/>
        </w:rPr>
        <w:t>Febru</w:t>
      </w:r>
      <w:r w:rsidR="00D001E0">
        <w:rPr>
          <w:rFonts w:ascii="Verdana" w:hAnsi="Verdana"/>
          <w:b/>
          <w:u w:val="single"/>
          <w:lang w:val="en-US"/>
        </w:rPr>
        <w:t xml:space="preserve">ary </w:t>
      </w:r>
      <w:r w:rsidRPr="007F251C">
        <w:rPr>
          <w:rFonts w:ascii="Verdana" w:hAnsi="Verdana"/>
          <w:b/>
          <w:u w:val="single"/>
          <w:lang w:val="en-US"/>
        </w:rPr>
        <w:t>at 13.00 CET</w:t>
      </w:r>
    </w:p>
    <w:p w:rsidR="00594660" w:rsidRDefault="00594660" w:rsidP="00A62343">
      <w:pPr>
        <w:spacing w:line="276" w:lineRule="auto"/>
        <w:jc w:val="left"/>
        <w:rPr>
          <w:rFonts w:ascii="Verdana" w:hAnsi="Verdana"/>
          <w:lang w:val="en-US"/>
        </w:rPr>
      </w:pPr>
    </w:p>
    <w:p w:rsidR="00FA5F0C" w:rsidRPr="00EC7194" w:rsidRDefault="000C63ED" w:rsidP="00A62343">
      <w:pPr>
        <w:spacing w:line="276" w:lineRule="auto"/>
        <w:jc w:val="left"/>
        <w:rPr>
          <w:rFonts w:ascii="Arial" w:hAnsi="Arial" w:cs="Arial"/>
          <w:sz w:val="24"/>
          <w:szCs w:val="24"/>
          <w:lang w:val="en-US"/>
        </w:rPr>
      </w:pPr>
      <w:r w:rsidRPr="00DC1C39">
        <w:rPr>
          <w:rFonts w:ascii="Verdana" w:hAnsi="Verdana"/>
          <w:lang w:val="en-US"/>
        </w:rPr>
        <w:br/>
      </w:r>
      <w:r w:rsidR="000308EB">
        <w:rPr>
          <w:rFonts w:ascii="Arial" w:hAnsi="Arial" w:cs="Arial"/>
          <w:sz w:val="24"/>
          <w:szCs w:val="24"/>
          <w:lang w:val="en-US"/>
        </w:rPr>
        <w:t>The order volume is 9000 Foam Sleeping Pads.</w:t>
      </w:r>
    </w:p>
    <w:p w:rsidR="00BC7D05" w:rsidRPr="006F6854" w:rsidRDefault="00BC7D05" w:rsidP="00A62343">
      <w:pPr>
        <w:spacing w:line="276" w:lineRule="auto"/>
        <w:jc w:val="left"/>
        <w:rPr>
          <w:rFonts w:ascii="Arial" w:hAnsi="Arial" w:cs="Arial"/>
          <w:i/>
          <w:sz w:val="24"/>
          <w:szCs w:val="24"/>
          <w:lang w:val="en-US"/>
        </w:rPr>
      </w:pPr>
    </w:p>
    <w:p w:rsidR="008E6017" w:rsidRPr="000C63ED" w:rsidRDefault="008E6017" w:rsidP="00A62343">
      <w:pPr>
        <w:pStyle w:val="Overskrift1"/>
        <w:spacing w:line="276" w:lineRule="auto"/>
        <w:ind w:left="0" w:firstLine="0"/>
        <w:jc w:val="left"/>
        <w:rPr>
          <w:rFonts w:ascii="Arial" w:hAnsi="Arial" w:cs="Arial"/>
          <w:sz w:val="24"/>
          <w:szCs w:val="24"/>
          <w:lang w:val="en-US"/>
        </w:rPr>
      </w:pPr>
      <w:r w:rsidRPr="000C63ED">
        <w:rPr>
          <w:rFonts w:ascii="Arial" w:hAnsi="Arial" w:cs="Arial"/>
          <w:sz w:val="24"/>
          <w:szCs w:val="24"/>
          <w:lang w:val="en-US"/>
        </w:rPr>
        <w:t>Technical specifications and standards</w:t>
      </w:r>
    </w:p>
    <w:p w:rsidR="008E6017" w:rsidRPr="005E5FE0" w:rsidRDefault="008E6017" w:rsidP="00A62343">
      <w:pPr>
        <w:spacing w:line="276" w:lineRule="auto"/>
        <w:jc w:val="left"/>
        <w:rPr>
          <w:rFonts w:ascii="Arial" w:hAnsi="Arial" w:cs="Arial"/>
          <w:sz w:val="24"/>
          <w:szCs w:val="24"/>
          <w:lang w:val="en-US"/>
        </w:rPr>
      </w:pPr>
      <w:r w:rsidRPr="005E5FE0">
        <w:rPr>
          <w:rFonts w:ascii="Arial" w:hAnsi="Arial" w:cs="Arial"/>
          <w:sz w:val="24"/>
          <w:szCs w:val="24"/>
          <w:lang w:val="en-US"/>
        </w:rPr>
        <w:t>The tender documents may contain requirements that are expressed in the form of technical specifications, such as an ISO standard or a reference to a N</w:t>
      </w:r>
      <w:r w:rsidR="006F6854">
        <w:rPr>
          <w:rFonts w:ascii="Arial" w:hAnsi="Arial" w:cs="Arial"/>
          <w:sz w:val="24"/>
          <w:szCs w:val="24"/>
          <w:lang w:val="en-US"/>
        </w:rPr>
        <w:t>ATO</w:t>
      </w:r>
      <w:r w:rsidRPr="005E5FE0">
        <w:rPr>
          <w:rFonts w:ascii="Arial" w:hAnsi="Arial" w:cs="Arial"/>
          <w:sz w:val="24"/>
          <w:szCs w:val="24"/>
          <w:lang w:val="en-US"/>
        </w:rPr>
        <w:t xml:space="preserve"> </w:t>
      </w:r>
      <w:r w:rsidRPr="005E5FE0">
        <w:rPr>
          <w:rFonts w:ascii="Arial" w:hAnsi="Arial" w:cs="Arial"/>
          <w:sz w:val="24"/>
          <w:szCs w:val="24"/>
          <w:lang w:val="en-US"/>
        </w:rPr>
        <w:lastRenderedPageBreak/>
        <w:t>Stock No.</w:t>
      </w:r>
      <w:r w:rsidR="00171776" w:rsidRPr="005E5FE0">
        <w:rPr>
          <w:rFonts w:ascii="Arial" w:hAnsi="Arial" w:cs="Arial"/>
          <w:sz w:val="24"/>
          <w:szCs w:val="24"/>
          <w:lang w:val="en-US"/>
        </w:rPr>
        <w:t xml:space="preserve"> / part number.</w:t>
      </w:r>
      <w:r w:rsidR="00453D8E" w:rsidRPr="005E5FE0">
        <w:rPr>
          <w:rFonts w:ascii="Arial" w:hAnsi="Arial" w:cs="Arial"/>
          <w:sz w:val="24"/>
          <w:szCs w:val="24"/>
          <w:lang w:val="en-US"/>
        </w:rPr>
        <w:t xml:space="preserve"> This shall only be understood as a reference to the quality required. Thus, if any technical specifications do not include the words "or equivalent", the text should be understood to include the words "or equivalent".</w:t>
      </w:r>
      <w:r w:rsidR="00171776" w:rsidRPr="005E5FE0">
        <w:rPr>
          <w:rFonts w:ascii="Arial" w:hAnsi="Arial" w:cs="Arial"/>
          <w:sz w:val="24"/>
          <w:szCs w:val="24"/>
          <w:lang w:val="en-US"/>
        </w:rPr>
        <w:t xml:space="preserve"> Similar products, able to fulfill the same requirements / needs and of an equivalent quality, can therefore also be offered.</w:t>
      </w:r>
    </w:p>
    <w:p w:rsidR="00A919A7" w:rsidRPr="006F6854" w:rsidRDefault="00A919A7" w:rsidP="00A62343">
      <w:pPr>
        <w:spacing w:line="276" w:lineRule="auto"/>
        <w:jc w:val="center"/>
        <w:rPr>
          <w:rFonts w:ascii="Arial" w:hAnsi="Arial" w:cs="Arial"/>
          <w:sz w:val="24"/>
          <w:szCs w:val="24"/>
          <w:lang w:val="en-US"/>
        </w:rPr>
      </w:pPr>
    </w:p>
    <w:p w:rsidR="00A62343" w:rsidRPr="006F6854" w:rsidRDefault="00A62343" w:rsidP="00A62343">
      <w:pPr>
        <w:spacing w:line="276" w:lineRule="auto"/>
        <w:jc w:val="center"/>
        <w:rPr>
          <w:rFonts w:ascii="Arial" w:hAnsi="Arial" w:cs="Arial"/>
          <w:sz w:val="24"/>
          <w:szCs w:val="24"/>
          <w:lang w:val="en-US"/>
        </w:rPr>
      </w:pPr>
    </w:p>
    <w:p w:rsidR="00A62343" w:rsidRPr="006F6854" w:rsidRDefault="00A62343" w:rsidP="00A62343">
      <w:pPr>
        <w:spacing w:line="276" w:lineRule="auto"/>
        <w:jc w:val="left"/>
        <w:rPr>
          <w:rFonts w:ascii="Arial" w:hAnsi="Arial" w:cs="Arial"/>
          <w:sz w:val="24"/>
          <w:szCs w:val="24"/>
          <w:lang w:val="en-US"/>
        </w:rPr>
      </w:pPr>
    </w:p>
    <w:p w:rsidR="00A62343" w:rsidRPr="006F6854" w:rsidRDefault="00A62343" w:rsidP="00A62343">
      <w:pPr>
        <w:spacing w:line="276" w:lineRule="auto"/>
        <w:jc w:val="left"/>
        <w:rPr>
          <w:rFonts w:ascii="Arial" w:hAnsi="Arial" w:cs="Arial"/>
          <w:sz w:val="24"/>
          <w:szCs w:val="24"/>
          <w:lang w:val="en-US"/>
        </w:rPr>
      </w:pPr>
    </w:p>
    <w:p w:rsidR="008629A8" w:rsidRPr="005E5FE0" w:rsidRDefault="00C566E0" w:rsidP="00A62343">
      <w:pPr>
        <w:pStyle w:val="Overskrift1"/>
        <w:spacing w:line="276" w:lineRule="auto"/>
        <w:ind w:left="0" w:firstLine="0"/>
        <w:jc w:val="left"/>
        <w:rPr>
          <w:rFonts w:ascii="Arial" w:hAnsi="Arial" w:cs="Arial"/>
          <w:sz w:val="24"/>
          <w:szCs w:val="24"/>
        </w:rPr>
      </w:pPr>
      <w:bookmarkStart w:id="4" w:name="_Toc292362313"/>
      <w:bookmarkStart w:id="5" w:name="_Toc292362314"/>
      <w:bookmarkStart w:id="6" w:name="_Toc405296293"/>
      <w:bookmarkEnd w:id="4"/>
      <w:bookmarkEnd w:id="5"/>
      <w:r w:rsidRPr="005E5FE0">
        <w:rPr>
          <w:rFonts w:ascii="Arial" w:hAnsi="Arial" w:cs="Arial"/>
          <w:sz w:val="24"/>
          <w:szCs w:val="24"/>
        </w:rPr>
        <w:t>award criteria</w:t>
      </w:r>
      <w:bookmarkEnd w:id="6"/>
    </w:p>
    <w:p w:rsidR="006F6854" w:rsidRDefault="00082D21" w:rsidP="00A62343">
      <w:pPr>
        <w:spacing w:line="276" w:lineRule="auto"/>
        <w:jc w:val="left"/>
        <w:rPr>
          <w:rFonts w:ascii="Arial" w:hAnsi="Arial" w:cs="Arial"/>
          <w:i/>
          <w:sz w:val="24"/>
          <w:szCs w:val="24"/>
          <w:lang w:val="en-US"/>
        </w:rPr>
      </w:pPr>
      <w:r w:rsidRPr="005E5FE0">
        <w:rPr>
          <w:rFonts w:ascii="Arial" w:hAnsi="Arial" w:cs="Arial"/>
          <w:sz w:val="24"/>
          <w:szCs w:val="24"/>
          <w:lang w:val="en-US"/>
        </w:rPr>
        <w:t>The Contract will be awarded on t</w:t>
      </w:r>
      <w:r w:rsidR="00A62343" w:rsidRPr="005E5FE0">
        <w:rPr>
          <w:rFonts w:ascii="Arial" w:hAnsi="Arial" w:cs="Arial"/>
          <w:sz w:val="24"/>
          <w:szCs w:val="24"/>
          <w:lang w:val="en-US"/>
        </w:rPr>
        <w:t xml:space="preserve">he basis of the award criterion </w:t>
      </w:r>
      <w:r w:rsidR="00102689">
        <w:rPr>
          <w:rFonts w:ascii="Arial" w:hAnsi="Arial" w:cs="Arial"/>
          <w:sz w:val="24"/>
          <w:szCs w:val="24"/>
          <w:lang w:val="en-US"/>
        </w:rPr>
        <w:t>the “Lowest price”</w:t>
      </w:r>
      <w:r w:rsidR="0061326D">
        <w:rPr>
          <w:rFonts w:ascii="Arial" w:hAnsi="Arial" w:cs="Arial"/>
          <w:sz w:val="24"/>
          <w:szCs w:val="24"/>
          <w:lang w:val="en-US"/>
        </w:rPr>
        <w:t>.</w:t>
      </w:r>
    </w:p>
    <w:p w:rsidR="008557BE" w:rsidRPr="005E5FE0" w:rsidRDefault="008557BE" w:rsidP="00A62343">
      <w:pPr>
        <w:spacing w:line="276" w:lineRule="auto"/>
        <w:jc w:val="left"/>
        <w:rPr>
          <w:rFonts w:ascii="Arial" w:hAnsi="Arial" w:cs="Arial"/>
          <w:b/>
          <w:i/>
          <w:sz w:val="24"/>
          <w:szCs w:val="24"/>
          <w:lang w:val="en-US"/>
        </w:rPr>
      </w:pPr>
      <w:r w:rsidRPr="005E5FE0">
        <w:rPr>
          <w:rFonts w:ascii="Arial" w:hAnsi="Arial" w:cs="Arial"/>
          <w:sz w:val="24"/>
          <w:szCs w:val="24"/>
          <w:lang w:val="en-US"/>
        </w:rPr>
        <w:t>The tender</w:t>
      </w:r>
      <w:r w:rsidR="00517CAB" w:rsidRPr="005E5FE0">
        <w:rPr>
          <w:rFonts w:ascii="Arial" w:hAnsi="Arial" w:cs="Arial"/>
          <w:sz w:val="24"/>
          <w:szCs w:val="24"/>
          <w:lang w:val="en-US"/>
        </w:rPr>
        <w:t>er</w:t>
      </w:r>
      <w:r w:rsidRPr="005E5FE0">
        <w:rPr>
          <w:rFonts w:ascii="Arial" w:hAnsi="Arial" w:cs="Arial"/>
          <w:sz w:val="24"/>
          <w:szCs w:val="24"/>
          <w:lang w:val="en-US"/>
        </w:rPr>
        <w:t xml:space="preserve"> </w:t>
      </w:r>
      <w:r w:rsidR="004A640A" w:rsidRPr="005E5FE0">
        <w:rPr>
          <w:rFonts w:ascii="Arial" w:hAnsi="Arial" w:cs="Arial"/>
          <w:sz w:val="24"/>
          <w:szCs w:val="24"/>
          <w:lang w:val="en-US"/>
        </w:rPr>
        <w:t xml:space="preserve">shall </w:t>
      </w:r>
      <w:r w:rsidR="004848BD" w:rsidRPr="005E5FE0">
        <w:rPr>
          <w:rFonts w:ascii="Arial" w:hAnsi="Arial" w:cs="Arial"/>
          <w:sz w:val="24"/>
          <w:szCs w:val="24"/>
          <w:lang w:val="en-US"/>
        </w:rPr>
        <w:t xml:space="preserve">state the overall contract price excluding VAT and any other taxes in the </w:t>
      </w:r>
      <w:r w:rsidR="00517CAB" w:rsidRPr="005E5FE0">
        <w:rPr>
          <w:rFonts w:ascii="Arial" w:hAnsi="Arial" w:cs="Arial"/>
          <w:sz w:val="24"/>
          <w:szCs w:val="24"/>
          <w:lang w:val="en-US"/>
        </w:rPr>
        <w:t>tender.</w:t>
      </w:r>
    </w:p>
    <w:p w:rsidR="008134E9" w:rsidRPr="005E5FE0" w:rsidRDefault="008134E9" w:rsidP="00A62343">
      <w:pPr>
        <w:tabs>
          <w:tab w:val="clear" w:pos="567"/>
          <w:tab w:val="left" w:pos="426"/>
        </w:tabs>
        <w:spacing w:line="276" w:lineRule="auto"/>
        <w:jc w:val="left"/>
        <w:rPr>
          <w:rFonts w:ascii="Arial" w:hAnsi="Arial" w:cs="Arial"/>
          <w:sz w:val="24"/>
          <w:szCs w:val="24"/>
          <w:lang w:val="en-US"/>
        </w:rPr>
      </w:pPr>
    </w:p>
    <w:p w:rsidR="00E163EC" w:rsidRPr="005E5FE0" w:rsidRDefault="00684F95" w:rsidP="00A62343">
      <w:pPr>
        <w:tabs>
          <w:tab w:val="clear" w:pos="567"/>
          <w:tab w:val="left" w:pos="426"/>
        </w:tabs>
        <w:spacing w:line="276" w:lineRule="auto"/>
        <w:jc w:val="left"/>
        <w:rPr>
          <w:rFonts w:ascii="Arial" w:hAnsi="Arial" w:cs="Arial"/>
          <w:sz w:val="24"/>
          <w:szCs w:val="24"/>
          <w:lang w:val="en-US"/>
        </w:rPr>
      </w:pPr>
      <w:r w:rsidRPr="005E5FE0">
        <w:rPr>
          <w:rFonts w:ascii="Arial" w:hAnsi="Arial" w:cs="Arial"/>
          <w:sz w:val="24"/>
          <w:szCs w:val="24"/>
          <w:lang w:val="en-US"/>
        </w:rPr>
        <w:t xml:space="preserve">When </w:t>
      </w:r>
      <w:r w:rsidR="00434F65" w:rsidRPr="005E5FE0">
        <w:rPr>
          <w:rFonts w:ascii="Arial" w:hAnsi="Arial" w:cs="Arial"/>
          <w:sz w:val="24"/>
          <w:szCs w:val="24"/>
          <w:lang w:val="en-US"/>
        </w:rPr>
        <w:t>evaluating</w:t>
      </w:r>
      <w:r w:rsidRPr="005E5FE0">
        <w:rPr>
          <w:rFonts w:ascii="Arial" w:hAnsi="Arial" w:cs="Arial"/>
          <w:sz w:val="24"/>
          <w:szCs w:val="24"/>
          <w:lang w:val="en-US"/>
        </w:rPr>
        <w:t xml:space="preserve"> </w:t>
      </w:r>
      <w:r w:rsidR="00B82623" w:rsidRPr="005E5FE0">
        <w:rPr>
          <w:rFonts w:ascii="Arial" w:hAnsi="Arial" w:cs="Arial"/>
          <w:sz w:val="24"/>
          <w:szCs w:val="24"/>
          <w:lang w:val="en-US"/>
        </w:rPr>
        <w:t>this award criterion</w:t>
      </w:r>
      <w:r w:rsidRPr="005E5FE0">
        <w:rPr>
          <w:rFonts w:ascii="Arial" w:hAnsi="Arial" w:cs="Arial"/>
          <w:sz w:val="24"/>
          <w:szCs w:val="24"/>
          <w:lang w:val="en-US"/>
        </w:rPr>
        <w:t xml:space="preserve"> </w:t>
      </w:r>
      <w:r w:rsidR="004848BD" w:rsidRPr="005E5FE0">
        <w:rPr>
          <w:rFonts w:ascii="Arial" w:hAnsi="Arial" w:cs="Arial"/>
          <w:sz w:val="24"/>
          <w:szCs w:val="24"/>
          <w:lang w:val="en-US"/>
        </w:rPr>
        <w:t>a low</w:t>
      </w:r>
      <w:r w:rsidR="00517CAB" w:rsidRPr="005E5FE0">
        <w:rPr>
          <w:rFonts w:ascii="Arial" w:hAnsi="Arial" w:cs="Arial"/>
          <w:sz w:val="24"/>
          <w:szCs w:val="24"/>
          <w:lang w:val="en-US"/>
        </w:rPr>
        <w:t xml:space="preserve"> overall contract price </w:t>
      </w:r>
      <w:r w:rsidR="004848BD" w:rsidRPr="005E5FE0">
        <w:rPr>
          <w:rFonts w:ascii="Arial" w:hAnsi="Arial" w:cs="Arial"/>
          <w:sz w:val="24"/>
          <w:szCs w:val="24"/>
          <w:lang w:val="en-US"/>
        </w:rPr>
        <w:t>will be viewed positively</w:t>
      </w:r>
      <w:r w:rsidRPr="005E5FE0">
        <w:rPr>
          <w:rFonts w:ascii="Arial" w:hAnsi="Arial" w:cs="Arial"/>
          <w:sz w:val="24"/>
          <w:szCs w:val="24"/>
          <w:lang w:val="en-US"/>
        </w:rPr>
        <w:t>.</w:t>
      </w:r>
    </w:p>
    <w:p w:rsidR="00E163EC" w:rsidRPr="005E5FE0" w:rsidRDefault="00E163EC" w:rsidP="00A62343">
      <w:pPr>
        <w:tabs>
          <w:tab w:val="clear" w:pos="567"/>
          <w:tab w:val="left" w:pos="426"/>
        </w:tabs>
        <w:spacing w:line="276" w:lineRule="auto"/>
        <w:jc w:val="left"/>
        <w:rPr>
          <w:rFonts w:ascii="Arial" w:hAnsi="Arial" w:cs="Arial"/>
          <w:sz w:val="24"/>
          <w:szCs w:val="24"/>
          <w:lang w:val="en-US"/>
        </w:rPr>
      </w:pPr>
    </w:p>
    <w:p w:rsidR="001F26C4" w:rsidRPr="005E5FE0" w:rsidRDefault="004F58D0" w:rsidP="00A62343">
      <w:pPr>
        <w:spacing w:line="276" w:lineRule="auto"/>
        <w:jc w:val="left"/>
        <w:rPr>
          <w:rFonts w:ascii="Arial" w:hAnsi="Arial" w:cs="Arial"/>
          <w:bCs w:val="0"/>
          <w:sz w:val="24"/>
          <w:szCs w:val="24"/>
          <w:lang w:val="en-US"/>
        </w:rPr>
      </w:pPr>
      <w:r w:rsidRPr="005E5FE0">
        <w:rPr>
          <w:rFonts w:ascii="Arial" w:hAnsi="Arial" w:cs="Arial"/>
          <w:sz w:val="24"/>
          <w:szCs w:val="24"/>
          <w:lang w:val="en-US"/>
        </w:rPr>
        <w:t xml:space="preserve">DALO will not accept </w:t>
      </w:r>
      <w:r w:rsidR="0075786B" w:rsidRPr="005E5FE0">
        <w:rPr>
          <w:rFonts w:ascii="Arial" w:hAnsi="Arial" w:cs="Arial"/>
          <w:sz w:val="24"/>
          <w:szCs w:val="24"/>
          <w:lang w:val="en-US"/>
        </w:rPr>
        <w:t xml:space="preserve">a </w:t>
      </w:r>
      <w:r w:rsidRPr="005E5FE0">
        <w:rPr>
          <w:rFonts w:ascii="Arial" w:hAnsi="Arial" w:cs="Arial"/>
          <w:sz w:val="24"/>
          <w:szCs w:val="24"/>
          <w:lang w:val="en-US"/>
        </w:rPr>
        <w:t xml:space="preserve">delivery time of </w:t>
      </w:r>
      <w:r w:rsidR="00F01DE5">
        <w:rPr>
          <w:rFonts w:ascii="Arial" w:hAnsi="Arial" w:cs="Arial"/>
          <w:sz w:val="24"/>
          <w:szCs w:val="24"/>
          <w:lang w:val="en-US"/>
        </w:rPr>
        <w:t>121</w:t>
      </w:r>
      <w:r w:rsidRPr="005E5FE0">
        <w:rPr>
          <w:rFonts w:ascii="Arial" w:hAnsi="Arial" w:cs="Arial"/>
          <w:sz w:val="24"/>
          <w:szCs w:val="24"/>
          <w:lang w:val="en-US"/>
        </w:rPr>
        <w:t xml:space="preserve"> </w:t>
      </w:r>
      <w:r w:rsidR="0075786B" w:rsidRPr="005E5FE0">
        <w:rPr>
          <w:rFonts w:ascii="Arial" w:hAnsi="Arial" w:cs="Arial"/>
          <w:sz w:val="24"/>
          <w:szCs w:val="24"/>
          <w:lang w:val="en-US"/>
        </w:rPr>
        <w:t xml:space="preserve">calendar days </w:t>
      </w:r>
      <w:r w:rsidRPr="005E5FE0">
        <w:rPr>
          <w:rFonts w:ascii="Arial" w:hAnsi="Arial" w:cs="Arial"/>
          <w:sz w:val="24"/>
          <w:szCs w:val="24"/>
          <w:lang w:val="en-US"/>
        </w:rPr>
        <w:t xml:space="preserve">or more, in which case the tender </w:t>
      </w:r>
      <w:r w:rsidR="00BF32BE" w:rsidRPr="005E5FE0">
        <w:rPr>
          <w:rFonts w:ascii="Arial" w:hAnsi="Arial" w:cs="Arial"/>
          <w:b/>
          <w:sz w:val="24"/>
          <w:szCs w:val="24"/>
          <w:lang w:val="en-US"/>
        </w:rPr>
        <w:t>wi</w:t>
      </w:r>
      <w:r w:rsidR="00C30729" w:rsidRPr="005E5FE0">
        <w:rPr>
          <w:rFonts w:ascii="Arial" w:hAnsi="Arial" w:cs="Arial"/>
          <w:b/>
          <w:sz w:val="24"/>
          <w:szCs w:val="24"/>
          <w:lang w:val="en-US"/>
        </w:rPr>
        <w:t>l</w:t>
      </w:r>
      <w:r w:rsidR="00BF32BE" w:rsidRPr="005E5FE0">
        <w:rPr>
          <w:rFonts w:ascii="Arial" w:hAnsi="Arial" w:cs="Arial"/>
          <w:b/>
          <w:sz w:val="24"/>
          <w:szCs w:val="24"/>
          <w:lang w:val="en-US"/>
        </w:rPr>
        <w:t>l</w:t>
      </w:r>
      <w:r w:rsidR="00BF32BE" w:rsidRPr="005E5FE0">
        <w:rPr>
          <w:rFonts w:ascii="Arial" w:hAnsi="Arial" w:cs="Arial"/>
          <w:sz w:val="24"/>
          <w:szCs w:val="24"/>
          <w:lang w:val="en-US"/>
        </w:rPr>
        <w:t xml:space="preserve"> </w:t>
      </w:r>
      <w:r w:rsidR="00BF32BE" w:rsidRPr="005E5FE0">
        <w:rPr>
          <w:rFonts w:ascii="Arial" w:hAnsi="Arial" w:cs="Arial"/>
          <w:bCs w:val="0"/>
          <w:sz w:val="24"/>
          <w:szCs w:val="24"/>
          <w:lang w:val="en-US"/>
        </w:rPr>
        <w:t>be deemed non-compliant and not be taken into consideration.</w:t>
      </w:r>
    </w:p>
    <w:p w:rsidR="009958E4" w:rsidRPr="005E5FE0" w:rsidRDefault="009958E4" w:rsidP="00A919A7">
      <w:pPr>
        <w:spacing w:line="276" w:lineRule="auto"/>
        <w:rPr>
          <w:rFonts w:ascii="Arial" w:hAnsi="Arial" w:cs="Arial"/>
          <w:bCs w:val="0"/>
          <w:sz w:val="24"/>
          <w:szCs w:val="24"/>
          <w:lang w:val="en-US"/>
        </w:rPr>
      </w:pPr>
    </w:p>
    <w:p w:rsidR="007E4349" w:rsidRPr="005E5FE0" w:rsidRDefault="007E4349" w:rsidP="00A62343">
      <w:pPr>
        <w:spacing w:line="276" w:lineRule="auto"/>
        <w:jc w:val="left"/>
        <w:rPr>
          <w:rFonts w:ascii="Arial" w:hAnsi="Arial" w:cs="Arial"/>
          <w:sz w:val="24"/>
          <w:szCs w:val="24"/>
          <w:lang w:val="en-US"/>
        </w:rPr>
      </w:pPr>
      <w:r w:rsidRPr="005E5FE0">
        <w:rPr>
          <w:rFonts w:ascii="Arial" w:hAnsi="Arial" w:cs="Arial"/>
          <w:sz w:val="24"/>
          <w:szCs w:val="24"/>
          <w:lang w:val="en-US"/>
        </w:rPr>
        <w:t xml:space="preserve">The </w:t>
      </w:r>
      <w:r w:rsidR="009958E4" w:rsidRPr="005E5FE0">
        <w:rPr>
          <w:rFonts w:ascii="Arial" w:hAnsi="Arial" w:cs="Arial"/>
          <w:sz w:val="24"/>
          <w:szCs w:val="24"/>
          <w:lang w:val="en-US"/>
        </w:rPr>
        <w:t>overall contract</w:t>
      </w:r>
      <w:r w:rsidRPr="005E5FE0">
        <w:rPr>
          <w:rFonts w:ascii="Arial" w:hAnsi="Arial" w:cs="Arial"/>
          <w:sz w:val="24"/>
          <w:szCs w:val="24"/>
          <w:lang w:val="en-US"/>
        </w:rPr>
        <w:t xml:space="preserve"> price offered by the winning tenderer will be published after award.</w:t>
      </w:r>
    </w:p>
    <w:p w:rsidR="007E4349" w:rsidRPr="005E5FE0" w:rsidRDefault="007E4349" w:rsidP="00A919A7">
      <w:pPr>
        <w:spacing w:line="276" w:lineRule="auto"/>
        <w:rPr>
          <w:rFonts w:ascii="Arial" w:hAnsi="Arial" w:cs="Arial"/>
          <w:bCs w:val="0"/>
          <w:sz w:val="24"/>
          <w:szCs w:val="24"/>
          <w:lang w:val="en-US"/>
        </w:rPr>
      </w:pPr>
    </w:p>
    <w:p w:rsidR="00F3731D" w:rsidRPr="005E5FE0" w:rsidRDefault="0097275B" w:rsidP="00A62343">
      <w:pPr>
        <w:pStyle w:val="Overskrift1"/>
        <w:spacing w:line="276" w:lineRule="auto"/>
        <w:ind w:left="0" w:firstLine="0"/>
        <w:jc w:val="left"/>
        <w:rPr>
          <w:rFonts w:ascii="Arial" w:hAnsi="Arial" w:cs="Arial"/>
          <w:sz w:val="24"/>
          <w:szCs w:val="24"/>
        </w:rPr>
      </w:pPr>
      <w:bookmarkStart w:id="7" w:name="_Toc142994425"/>
      <w:bookmarkStart w:id="8" w:name="_Toc143582647"/>
      <w:bookmarkStart w:id="9" w:name="_Toc170110429"/>
      <w:bookmarkStart w:id="10" w:name="_Ref172100667"/>
      <w:bookmarkStart w:id="11" w:name="_Toc172101228"/>
      <w:bookmarkStart w:id="12" w:name="_Toc202934811"/>
      <w:bookmarkStart w:id="13" w:name="_Toc203202096"/>
      <w:bookmarkStart w:id="14" w:name="_Toc206239037"/>
      <w:bookmarkStart w:id="15" w:name="_Toc292868212"/>
      <w:bookmarkStart w:id="16" w:name="_Toc405296294"/>
      <w:r w:rsidRPr="005E5FE0">
        <w:rPr>
          <w:rFonts w:ascii="Arial" w:hAnsi="Arial" w:cs="Arial"/>
          <w:sz w:val="24"/>
          <w:szCs w:val="24"/>
        </w:rPr>
        <w:t>reservations</w:t>
      </w:r>
      <w:bookmarkEnd w:id="7"/>
      <w:bookmarkEnd w:id="8"/>
      <w:bookmarkEnd w:id="9"/>
      <w:bookmarkEnd w:id="10"/>
      <w:bookmarkEnd w:id="11"/>
      <w:bookmarkEnd w:id="12"/>
      <w:bookmarkEnd w:id="13"/>
      <w:bookmarkEnd w:id="14"/>
      <w:bookmarkEnd w:id="15"/>
      <w:bookmarkEnd w:id="16"/>
    </w:p>
    <w:p w:rsidR="008B49BA" w:rsidRPr="005E5FE0" w:rsidRDefault="00AE4C21" w:rsidP="00A62343">
      <w:pPr>
        <w:spacing w:line="276" w:lineRule="auto"/>
        <w:jc w:val="left"/>
        <w:rPr>
          <w:rFonts w:ascii="Arial" w:hAnsi="Arial" w:cs="Arial"/>
          <w:sz w:val="24"/>
          <w:szCs w:val="24"/>
          <w:lang w:val="en-US"/>
        </w:rPr>
      </w:pPr>
      <w:r w:rsidRPr="005E5FE0">
        <w:rPr>
          <w:rFonts w:ascii="Arial" w:hAnsi="Arial" w:cs="Arial"/>
          <w:b/>
          <w:sz w:val="24"/>
          <w:szCs w:val="24"/>
          <w:lang w:val="en-US"/>
        </w:rPr>
        <w:t xml:space="preserve">Reservations </w:t>
      </w:r>
      <w:r w:rsidRPr="005E5FE0">
        <w:rPr>
          <w:rFonts w:ascii="Arial" w:hAnsi="Arial" w:cs="Arial"/>
          <w:sz w:val="24"/>
          <w:szCs w:val="24"/>
          <w:lang w:val="en-US"/>
        </w:rPr>
        <w:t xml:space="preserve">regarding DALO's Terms and </w:t>
      </w:r>
      <w:r w:rsidR="00434F65" w:rsidRPr="005E5FE0">
        <w:rPr>
          <w:rFonts w:ascii="Arial" w:hAnsi="Arial" w:cs="Arial"/>
          <w:sz w:val="24"/>
          <w:szCs w:val="24"/>
          <w:lang w:val="en-US"/>
        </w:rPr>
        <w:t>Conditions</w:t>
      </w:r>
      <w:r w:rsidRPr="005E5FE0">
        <w:rPr>
          <w:rFonts w:ascii="Arial" w:hAnsi="Arial" w:cs="Arial"/>
          <w:sz w:val="24"/>
          <w:szCs w:val="24"/>
          <w:lang w:val="en-US"/>
        </w:rPr>
        <w:t xml:space="preserve"> </w:t>
      </w:r>
      <w:r w:rsidR="00101CED" w:rsidRPr="005E5FE0">
        <w:rPr>
          <w:rFonts w:ascii="Arial" w:hAnsi="Arial" w:cs="Arial"/>
          <w:bCs w:val="0"/>
          <w:sz w:val="24"/>
          <w:szCs w:val="24"/>
          <w:lang w:val="en-US"/>
        </w:rPr>
        <w:t>and the Requirement S</w:t>
      </w:r>
      <w:r w:rsidRPr="005E5FE0">
        <w:rPr>
          <w:rFonts w:ascii="Arial" w:hAnsi="Arial" w:cs="Arial"/>
          <w:bCs w:val="0"/>
          <w:sz w:val="24"/>
          <w:szCs w:val="24"/>
          <w:lang w:val="en-US"/>
        </w:rPr>
        <w:t xml:space="preserve">pecification will not be accepted. If a tender contains such reservations it will </w:t>
      </w:r>
      <w:r w:rsidR="00E95042" w:rsidRPr="005E5FE0">
        <w:rPr>
          <w:rFonts w:ascii="Arial" w:hAnsi="Arial" w:cs="Arial"/>
          <w:bCs w:val="0"/>
          <w:sz w:val="24"/>
          <w:szCs w:val="24"/>
          <w:lang w:val="en-US"/>
        </w:rPr>
        <w:t xml:space="preserve">be considered non-compliant and </w:t>
      </w:r>
      <w:r w:rsidRPr="005E5FE0">
        <w:rPr>
          <w:rFonts w:ascii="Arial" w:hAnsi="Arial" w:cs="Arial"/>
          <w:bCs w:val="0"/>
          <w:sz w:val="24"/>
          <w:szCs w:val="24"/>
          <w:lang w:val="en-US"/>
        </w:rPr>
        <w:t xml:space="preserve">not be taken into consideration. </w:t>
      </w:r>
      <w:r w:rsidRPr="005E5FE0">
        <w:rPr>
          <w:rFonts w:ascii="Arial" w:hAnsi="Arial" w:cs="Arial"/>
          <w:sz w:val="24"/>
          <w:szCs w:val="24"/>
          <w:lang w:val="en-US"/>
        </w:rPr>
        <w:t xml:space="preserve"> </w:t>
      </w:r>
    </w:p>
    <w:p w:rsidR="002641A5" w:rsidRPr="005E5FE0" w:rsidRDefault="002641A5" w:rsidP="00A62343">
      <w:pPr>
        <w:spacing w:line="276" w:lineRule="auto"/>
        <w:jc w:val="left"/>
        <w:rPr>
          <w:rFonts w:ascii="Arial" w:hAnsi="Arial" w:cs="Arial"/>
          <w:sz w:val="24"/>
          <w:szCs w:val="24"/>
          <w:lang w:val="en-US"/>
        </w:rPr>
      </w:pPr>
    </w:p>
    <w:p w:rsidR="00333919" w:rsidRPr="005E5FE0" w:rsidRDefault="004F4883" w:rsidP="00A919A7">
      <w:pPr>
        <w:pStyle w:val="Overskrift1"/>
        <w:spacing w:line="276" w:lineRule="auto"/>
        <w:ind w:left="0" w:firstLine="0"/>
        <w:rPr>
          <w:rFonts w:ascii="Arial" w:hAnsi="Arial" w:cs="Arial"/>
          <w:sz w:val="24"/>
          <w:szCs w:val="24"/>
        </w:rPr>
      </w:pPr>
      <w:bookmarkStart w:id="17" w:name="_Toc136937109"/>
      <w:bookmarkStart w:id="18" w:name="_Toc136948042"/>
      <w:bookmarkStart w:id="19" w:name="_Toc136936167"/>
      <w:bookmarkStart w:id="20" w:name="_Toc136937110"/>
      <w:bookmarkStart w:id="21" w:name="_Toc136948043"/>
      <w:bookmarkStart w:id="22" w:name="_Toc136936168"/>
      <w:bookmarkStart w:id="23" w:name="_Toc136937111"/>
      <w:bookmarkStart w:id="24" w:name="_Toc136948044"/>
      <w:bookmarkStart w:id="25" w:name="_Toc405296297"/>
      <w:bookmarkEnd w:id="17"/>
      <w:bookmarkEnd w:id="18"/>
      <w:bookmarkEnd w:id="19"/>
      <w:bookmarkEnd w:id="20"/>
      <w:bookmarkEnd w:id="21"/>
      <w:bookmarkEnd w:id="22"/>
      <w:bookmarkEnd w:id="23"/>
      <w:bookmarkEnd w:id="24"/>
      <w:r w:rsidRPr="005E5FE0">
        <w:rPr>
          <w:rFonts w:ascii="Arial" w:hAnsi="Arial" w:cs="Arial"/>
          <w:sz w:val="24"/>
          <w:szCs w:val="24"/>
        </w:rPr>
        <w:t>Questions in writing</w:t>
      </w:r>
      <w:bookmarkEnd w:id="25"/>
    </w:p>
    <w:p w:rsidR="009C5EF2" w:rsidRPr="005E5FE0" w:rsidRDefault="00151557" w:rsidP="00A62343">
      <w:pPr>
        <w:spacing w:line="276" w:lineRule="auto"/>
        <w:jc w:val="left"/>
        <w:rPr>
          <w:rFonts w:ascii="Arial" w:hAnsi="Arial" w:cs="Arial"/>
          <w:sz w:val="24"/>
          <w:szCs w:val="24"/>
          <w:lang w:val="en-US"/>
        </w:rPr>
      </w:pPr>
      <w:r w:rsidRPr="005E5FE0">
        <w:rPr>
          <w:rFonts w:ascii="Arial" w:hAnsi="Arial" w:cs="Arial"/>
          <w:sz w:val="24"/>
          <w:szCs w:val="24"/>
          <w:lang w:val="en-US"/>
        </w:rPr>
        <w:t>Questions</w:t>
      </w:r>
      <w:r w:rsidR="009C5EF2" w:rsidRPr="005E5FE0">
        <w:rPr>
          <w:rFonts w:ascii="Arial" w:hAnsi="Arial" w:cs="Arial"/>
          <w:sz w:val="24"/>
          <w:szCs w:val="24"/>
          <w:lang w:val="en-US"/>
        </w:rPr>
        <w:t xml:space="preserve"> regarding the </w:t>
      </w:r>
      <w:r w:rsidR="00CB4750" w:rsidRPr="005E5FE0">
        <w:rPr>
          <w:rFonts w:ascii="Arial" w:hAnsi="Arial" w:cs="Arial"/>
          <w:sz w:val="24"/>
          <w:szCs w:val="24"/>
          <w:lang w:val="en-US"/>
        </w:rPr>
        <w:t>t</w:t>
      </w:r>
      <w:r w:rsidR="009C5EF2" w:rsidRPr="005E5FE0">
        <w:rPr>
          <w:rFonts w:ascii="Arial" w:hAnsi="Arial" w:cs="Arial"/>
          <w:sz w:val="24"/>
          <w:szCs w:val="24"/>
          <w:lang w:val="en-US"/>
        </w:rPr>
        <w:t xml:space="preserve">ender </w:t>
      </w:r>
      <w:r w:rsidR="00CB4750" w:rsidRPr="005E5FE0">
        <w:rPr>
          <w:rFonts w:ascii="Arial" w:hAnsi="Arial" w:cs="Arial"/>
          <w:sz w:val="24"/>
          <w:szCs w:val="24"/>
          <w:lang w:val="en-US"/>
        </w:rPr>
        <w:t>d</w:t>
      </w:r>
      <w:r w:rsidR="009C5EF2" w:rsidRPr="005E5FE0">
        <w:rPr>
          <w:rFonts w:ascii="Arial" w:hAnsi="Arial" w:cs="Arial"/>
          <w:sz w:val="24"/>
          <w:szCs w:val="24"/>
          <w:lang w:val="en-US"/>
        </w:rPr>
        <w:t xml:space="preserve">ocuments </w:t>
      </w:r>
      <w:r w:rsidR="000A46C4" w:rsidRPr="005E5FE0">
        <w:rPr>
          <w:rFonts w:ascii="Arial" w:hAnsi="Arial" w:cs="Arial"/>
          <w:sz w:val="24"/>
          <w:szCs w:val="24"/>
          <w:lang w:val="en-US"/>
        </w:rPr>
        <w:t>shall be submitted to</w:t>
      </w:r>
      <w:proofErr w:type="gramStart"/>
      <w:r w:rsidR="00A62343" w:rsidRPr="005E5FE0">
        <w:rPr>
          <w:rFonts w:ascii="Arial" w:hAnsi="Arial" w:cs="Arial"/>
          <w:sz w:val="24"/>
          <w:szCs w:val="24"/>
          <w:lang w:val="en-US"/>
        </w:rPr>
        <w:t>:</w:t>
      </w:r>
      <w:proofErr w:type="gramEnd"/>
      <w:r w:rsidR="00A62343" w:rsidRPr="005E5FE0">
        <w:rPr>
          <w:rFonts w:ascii="Arial" w:hAnsi="Arial" w:cs="Arial"/>
          <w:sz w:val="24"/>
          <w:szCs w:val="24"/>
          <w:lang w:val="en-US"/>
        </w:rPr>
        <w:br/>
        <w:t>FMI-KTP-ID-TENDER-LA@</w:t>
      </w:r>
      <w:r w:rsidR="00D117D6">
        <w:rPr>
          <w:rFonts w:ascii="Arial" w:hAnsi="Arial" w:cs="Arial"/>
          <w:sz w:val="24"/>
          <w:szCs w:val="24"/>
          <w:lang w:val="en-US"/>
        </w:rPr>
        <w:t>MIL.DK</w:t>
      </w:r>
      <w:r w:rsidR="00A62343" w:rsidRPr="005E5FE0">
        <w:rPr>
          <w:rFonts w:ascii="Arial" w:hAnsi="Arial" w:cs="Arial"/>
          <w:sz w:val="24"/>
          <w:szCs w:val="24"/>
          <w:lang w:val="en-US"/>
        </w:rPr>
        <w:t xml:space="preserve"> </w:t>
      </w:r>
    </w:p>
    <w:p w:rsidR="009C5EF2" w:rsidRPr="005E5FE0" w:rsidRDefault="009C5EF2" w:rsidP="00A62343">
      <w:pPr>
        <w:spacing w:line="276" w:lineRule="auto"/>
        <w:jc w:val="left"/>
        <w:rPr>
          <w:rFonts w:ascii="Arial" w:hAnsi="Arial" w:cs="Arial"/>
          <w:sz w:val="24"/>
          <w:szCs w:val="24"/>
          <w:lang w:val="en-US"/>
        </w:rPr>
      </w:pPr>
      <w:r w:rsidRPr="005E5FE0">
        <w:rPr>
          <w:rFonts w:ascii="Arial" w:hAnsi="Arial" w:cs="Arial"/>
          <w:sz w:val="24"/>
          <w:szCs w:val="24"/>
          <w:lang w:val="en-US"/>
        </w:rPr>
        <w:lastRenderedPageBreak/>
        <w:t xml:space="preserve">Questions and answers (anonymized) will be uploaded to </w:t>
      </w:r>
      <w:r w:rsidR="00A62343" w:rsidRPr="005E5FE0">
        <w:rPr>
          <w:rFonts w:ascii="Arial" w:hAnsi="Arial" w:cs="Arial"/>
          <w:sz w:val="24"/>
          <w:szCs w:val="24"/>
          <w:lang w:val="en-US"/>
        </w:rPr>
        <w:t>www.</w:t>
      </w:r>
      <w:r w:rsidR="000A46C4" w:rsidRPr="005E5FE0">
        <w:rPr>
          <w:rFonts w:ascii="Arial" w:hAnsi="Arial" w:cs="Arial"/>
          <w:sz w:val="24"/>
          <w:szCs w:val="24"/>
          <w:lang w:val="en-US"/>
        </w:rPr>
        <w:t>udbud.dk with the other tender documents.</w:t>
      </w:r>
    </w:p>
    <w:p w:rsidR="009F29BA" w:rsidRPr="005E5FE0" w:rsidRDefault="009F29BA" w:rsidP="00A919A7">
      <w:pPr>
        <w:spacing w:line="276" w:lineRule="auto"/>
        <w:rPr>
          <w:rFonts w:ascii="Arial" w:hAnsi="Arial" w:cs="Arial"/>
          <w:sz w:val="24"/>
          <w:szCs w:val="24"/>
          <w:lang w:val="en-US"/>
        </w:rPr>
      </w:pPr>
    </w:p>
    <w:p w:rsidR="009F29BA" w:rsidRPr="005E5FE0" w:rsidRDefault="0025316D" w:rsidP="00A919A7">
      <w:pPr>
        <w:spacing w:line="276" w:lineRule="auto"/>
        <w:rPr>
          <w:rFonts w:ascii="Arial" w:hAnsi="Arial" w:cs="Arial"/>
          <w:sz w:val="24"/>
          <w:szCs w:val="24"/>
          <w:lang w:val="en-US"/>
        </w:rPr>
      </w:pPr>
      <w:r w:rsidRPr="005E5FE0">
        <w:rPr>
          <w:rFonts w:ascii="Arial" w:hAnsi="Arial" w:cs="Arial"/>
          <w:sz w:val="24"/>
          <w:szCs w:val="24"/>
          <w:lang w:val="en-US"/>
        </w:rPr>
        <w:t xml:space="preserve">Questions received </w:t>
      </w:r>
      <w:r w:rsidR="002C0467" w:rsidRPr="005E5FE0">
        <w:rPr>
          <w:rFonts w:ascii="Arial" w:hAnsi="Arial" w:cs="Arial"/>
          <w:sz w:val="24"/>
          <w:szCs w:val="24"/>
          <w:lang w:val="en-US"/>
        </w:rPr>
        <w:t>within</w:t>
      </w:r>
      <w:r w:rsidRPr="005E5FE0">
        <w:rPr>
          <w:rFonts w:ascii="Arial" w:hAnsi="Arial" w:cs="Arial"/>
          <w:sz w:val="24"/>
          <w:szCs w:val="24"/>
          <w:lang w:val="en-US"/>
        </w:rPr>
        <w:t xml:space="preserve"> </w:t>
      </w:r>
      <w:r w:rsidR="006D7D2A" w:rsidRPr="005E5FE0">
        <w:rPr>
          <w:rFonts w:ascii="Arial" w:hAnsi="Arial" w:cs="Arial"/>
          <w:sz w:val="24"/>
          <w:szCs w:val="24"/>
          <w:lang w:val="en-US"/>
        </w:rPr>
        <w:t>the deadline s</w:t>
      </w:r>
      <w:r w:rsidR="002C0467" w:rsidRPr="005E5FE0">
        <w:rPr>
          <w:rFonts w:ascii="Arial" w:hAnsi="Arial" w:cs="Arial"/>
          <w:sz w:val="24"/>
          <w:szCs w:val="24"/>
          <w:lang w:val="en-US"/>
        </w:rPr>
        <w:t>t</w:t>
      </w:r>
      <w:r w:rsidR="006D7D2A" w:rsidRPr="005E5FE0">
        <w:rPr>
          <w:rFonts w:ascii="Arial" w:hAnsi="Arial" w:cs="Arial"/>
          <w:sz w:val="24"/>
          <w:szCs w:val="24"/>
          <w:lang w:val="en-US"/>
        </w:rPr>
        <w:t xml:space="preserve">ated below under section 10 </w:t>
      </w:r>
      <w:r w:rsidRPr="005E5FE0">
        <w:rPr>
          <w:rFonts w:ascii="Arial" w:hAnsi="Arial" w:cs="Arial"/>
          <w:sz w:val="24"/>
          <w:szCs w:val="24"/>
          <w:lang w:val="en-US"/>
        </w:rPr>
        <w:t>will be</w:t>
      </w:r>
      <w:r w:rsidR="00960B1C" w:rsidRPr="005E5FE0">
        <w:rPr>
          <w:rFonts w:ascii="Arial" w:hAnsi="Arial" w:cs="Arial"/>
          <w:sz w:val="24"/>
          <w:szCs w:val="24"/>
          <w:lang w:val="en-US"/>
        </w:rPr>
        <w:t xml:space="preserve"> </w:t>
      </w:r>
      <w:r w:rsidR="00DE6371" w:rsidRPr="005E5FE0">
        <w:rPr>
          <w:rFonts w:ascii="Arial" w:hAnsi="Arial" w:cs="Arial"/>
          <w:sz w:val="24"/>
          <w:szCs w:val="24"/>
          <w:lang w:val="en-US"/>
        </w:rPr>
        <w:t>answered</w:t>
      </w:r>
      <w:r w:rsidRPr="005E5FE0">
        <w:rPr>
          <w:rFonts w:ascii="Arial" w:hAnsi="Arial" w:cs="Arial"/>
          <w:sz w:val="24"/>
          <w:szCs w:val="24"/>
          <w:lang w:val="en-US"/>
        </w:rPr>
        <w:t>.</w:t>
      </w:r>
    </w:p>
    <w:p w:rsidR="00197FDD" w:rsidRPr="005E5FE0" w:rsidRDefault="00197FDD" w:rsidP="00A919A7">
      <w:pPr>
        <w:spacing w:line="276" w:lineRule="auto"/>
        <w:rPr>
          <w:rFonts w:ascii="Arial" w:hAnsi="Arial" w:cs="Arial"/>
          <w:sz w:val="24"/>
          <w:szCs w:val="24"/>
          <w:lang w:val="en-US"/>
        </w:rPr>
      </w:pPr>
    </w:p>
    <w:p w:rsidR="00197FDD" w:rsidRPr="005E5FE0" w:rsidRDefault="00197FDD" w:rsidP="00A919A7">
      <w:pPr>
        <w:spacing w:line="276" w:lineRule="auto"/>
        <w:rPr>
          <w:rFonts w:ascii="Arial" w:hAnsi="Arial" w:cs="Arial"/>
          <w:sz w:val="24"/>
          <w:szCs w:val="24"/>
          <w:lang w:val="en-US"/>
        </w:rPr>
      </w:pPr>
      <w:r w:rsidRPr="005E5FE0">
        <w:rPr>
          <w:rFonts w:ascii="Arial" w:hAnsi="Arial" w:cs="Arial"/>
          <w:sz w:val="24"/>
          <w:szCs w:val="24"/>
          <w:lang w:val="en-US"/>
        </w:rPr>
        <w:t>Questions received later than</w:t>
      </w:r>
      <w:r w:rsidR="00BD1E24" w:rsidRPr="005E5FE0">
        <w:rPr>
          <w:rFonts w:ascii="Arial" w:hAnsi="Arial" w:cs="Arial"/>
          <w:sz w:val="24"/>
          <w:szCs w:val="24"/>
          <w:lang w:val="en-US"/>
        </w:rPr>
        <w:t xml:space="preserve"> that,</w:t>
      </w:r>
      <w:r w:rsidRPr="005E5FE0">
        <w:rPr>
          <w:rFonts w:ascii="Arial" w:hAnsi="Arial" w:cs="Arial"/>
          <w:sz w:val="24"/>
          <w:szCs w:val="24"/>
          <w:lang w:val="en-US"/>
        </w:rPr>
        <w:t xml:space="preserve"> will not be answered.</w:t>
      </w:r>
    </w:p>
    <w:p w:rsidR="00924308" w:rsidRPr="005E5FE0" w:rsidRDefault="00924308" w:rsidP="00A919A7">
      <w:pPr>
        <w:spacing w:line="276" w:lineRule="auto"/>
        <w:rPr>
          <w:rFonts w:ascii="Arial" w:hAnsi="Arial" w:cs="Arial"/>
          <w:sz w:val="24"/>
          <w:szCs w:val="24"/>
          <w:lang w:val="en-US"/>
        </w:rPr>
      </w:pPr>
    </w:p>
    <w:p w:rsidR="00333919" w:rsidRPr="005E5FE0" w:rsidRDefault="001225F5" w:rsidP="00A919A7">
      <w:pPr>
        <w:pStyle w:val="Overskrift1"/>
        <w:spacing w:line="276" w:lineRule="auto"/>
        <w:ind w:left="0" w:firstLine="0"/>
        <w:rPr>
          <w:rFonts w:ascii="Arial" w:hAnsi="Arial" w:cs="Arial"/>
          <w:sz w:val="24"/>
          <w:szCs w:val="24"/>
          <w:lang w:val="en-US"/>
        </w:rPr>
      </w:pPr>
      <w:bookmarkStart w:id="26" w:name="_Toc405296298"/>
      <w:r w:rsidRPr="005E5FE0">
        <w:rPr>
          <w:rFonts w:ascii="Arial" w:hAnsi="Arial" w:cs="Arial"/>
          <w:sz w:val="24"/>
          <w:szCs w:val="24"/>
          <w:lang w:val="en-US"/>
        </w:rPr>
        <w:t>The content of the tender</w:t>
      </w:r>
      <w:bookmarkEnd w:id="26"/>
    </w:p>
    <w:p w:rsidR="00F554BB" w:rsidRPr="008C56BC" w:rsidRDefault="009C5EF2" w:rsidP="00A919A7">
      <w:pPr>
        <w:spacing w:line="276" w:lineRule="auto"/>
        <w:rPr>
          <w:rFonts w:ascii="Arial" w:hAnsi="Arial" w:cs="Arial"/>
          <w:sz w:val="24"/>
          <w:szCs w:val="24"/>
          <w:lang w:val="en-US"/>
        </w:rPr>
      </w:pPr>
      <w:bookmarkStart w:id="27" w:name="_Ref347838311"/>
      <w:bookmarkStart w:id="28" w:name="_Ref196808813"/>
      <w:r w:rsidRPr="008C56BC">
        <w:rPr>
          <w:rFonts w:ascii="Arial" w:hAnsi="Arial" w:cs="Arial"/>
          <w:sz w:val="24"/>
          <w:szCs w:val="24"/>
          <w:lang w:val="en-US"/>
        </w:rPr>
        <w:t xml:space="preserve">Tenders </w:t>
      </w:r>
      <w:r w:rsidR="00D33F8A" w:rsidRPr="008C56BC">
        <w:rPr>
          <w:rFonts w:ascii="Arial" w:hAnsi="Arial" w:cs="Arial"/>
          <w:sz w:val="24"/>
          <w:szCs w:val="24"/>
          <w:lang w:val="en-US"/>
        </w:rPr>
        <w:t xml:space="preserve">shall </w:t>
      </w:r>
      <w:r w:rsidRPr="008C56BC">
        <w:rPr>
          <w:rFonts w:ascii="Arial" w:hAnsi="Arial" w:cs="Arial"/>
          <w:sz w:val="24"/>
          <w:szCs w:val="24"/>
          <w:lang w:val="en-US"/>
        </w:rPr>
        <w:t xml:space="preserve">be in English </w:t>
      </w:r>
      <w:r w:rsidR="008C56BC" w:rsidRPr="008C56BC">
        <w:rPr>
          <w:rFonts w:ascii="Arial" w:hAnsi="Arial" w:cs="Arial"/>
          <w:sz w:val="24"/>
          <w:szCs w:val="24"/>
          <w:lang w:val="en-US"/>
        </w:rPr>
        <w:t>o</w:t>
      </w:r>
      <w:r w:rsidR="008C56BC">
        <w:rPr>
          <w:rFonts w:ascii="Arial" w:hAnsi="Arial" w:cs="Arial"/>
          <w:sz w:val="24"/>
          <w:szCs w:val="24"/>
          <w:lang w:val="en-US"/>
        </w:rPr>
        <w:t>r Danish</w:t>
      </w:r>
    </w:p>
    <w:p w:rsidR="00A62343" w:rsidRPr="008C56BC" w:rsidRDefault="00A62343" w:rsidP="00A919A7">
      <w:pPr>
        <w:spacing w:line="276" w:lineRule="auto"/>
        <w:rPr>
          <w:rFonts w:ascii="Arial" w:hAnsi="Arial" w:cs="Arial"/>
          <w:sz w:val="24"/>
          <w:szCs w:val="24"/>
          <w:lang w:val="en-US"/>
        </w:rPr>
      </w:pPr>
    </w:p>
    <w:bookmarkEnd w:id="27"/>
    <w:p w:rsidR="00333919" w:rsidRPr="005E5FE0" w:rsidRDefault="009C5EF2" w:rsidP="00A919A7">
      <w:pPr>
        <w:tabs>
          <w:tab w:val="center" w:pos="4422"/>
        </w:tabs>
        <w:spacing w:line="276" w:lineRule="auto"/>
        <w:rPr>
          <w:rFonts w:ascii="Arial" w:hAnsi="Arial" w:cs="Arial"/>
          <w:sz w:val="24"/>
          <w:szCs w:val="24"/>
          <w:lang w:val="en-US"/>
        </w:rPr>
      </w:pPr>
      <w:r w:rsidRPr="005E5FE0">
        <w:rPr>
          <w:rFonts w:ascii="Arial" w:hAnsi="Arial" w:cs="Arial"/>
          <w:sz w:val="24"/>
          <w:szCs w:val="24"/>
          <w:lang w:val="en-US"/>
        </w:rPr>
        <w:t>The tender shall contain the following:</w:t>
      </w:r>
      <w:r w:rsidRPr="005E5FE0">
        <w:rPr>
          <w:rFonts w:ascii="Arial" w:hAnsi="Arial" w:cs="Arial"/>
          <w:sz w:val="24"/>
          <w:szCs w:val="24"/>
          <w:lang w:val="en-US"/>
        </w:rPr>
        <w:tab/>
      </w:r>
    </w:p>
    <w:p w:rsidR="00F554BB" w:rsidRPr="005E5FE0" w:rsidRDefault="00F554BB" w:rsidP="00A919A7">
      <w:pPr>
        <w:tabs>
          <w:tab w:val="center" w:pos="4422"/>
        </w:tabs>
        <w:spacing w:line="276" w:lineRule="auto"/>
        <w:rPr>
          <w:rFonts w:ascii="Arial" w:hAnsi="Arial" w:cs="Arial"/>
          <w:sz w:val="24"/>
          <w:szCs w:val="24"/>
          <w:lang w:val="en-US"/>
        </w:rPr>
      </w:pPr>
    </w:p>
    <w:p w:rsidR="00F017E8" w:rsidRPr="005E5FE0" w:rsidRDefault="000A46C4" w:rsidP="00A62343">
      <w:pPr>
        <w:pStyle w:val="Listeafsnit"/>
        <w:numPr>
          <w:ilvl w:val="0"/>
          <w:numId w:val="4"/>
        </w:numPr>
        <w:spacing w:line="276" w:lineRule="auto"/>
        <w:ind w:left="360"/>
        <w:jc w:val="left"/>
        <w:rPr>
          <w:rFonts w:ascii="Arial" w:hAnsi="Arial" w:cs="Arial"/>
          <w:sz w:val="24"/>
          <w:szCs w:val="24"/>
          <w:lang w:val="en-US"/>
        </w:rPr>
      </w:pPr>
      <w:r w:rsidRPr="005E5FE0">
        <w:rPr>
          <w:rFonts w:ascii="Arial" w:hAnsi="Arial" w:cs="Arial"/>
          <w:sz w:val="24"/>
          <w:szCs w:val="24"/>
          <w:lang w:val="en-US"/>
        </w:rPr>
        <w:t>Cover letter – preferably using the DALO template</w:t>
      </w:r>
    </w:p>
    <w:p w:rsidR="00617F46" w:rsidRPr="00CB7CFC" w:rsidRDefault="00EC2C42" w:rsidP="00A62343">
      <w:pPr>
        <w:pStyle w:val="Listeafsnit"/>
        <w:numPr>
          <w:ilvl w:val="0"/>
          <w:numId w:val="4"/>
        </w:numPr>
        <w:spacing w:line="276" w:lineRule="auto"/>
        <w:ind w:left="360"/>
        <w:jc w:val="left"/>
        <w:rPr>
          <w:rFonts w:ascii="Arial" w:hAnsi="Arial" w:cs="Arial"/>
          <w:sz w:val="24"/>
          <w:szCs w:val="24"/>
          <w:lang w:val="en-US"/>
        </w:rPr>
      </w:pPr>
      <w:r w:rsidRPr="00CB7CFC">
        <w:rPr>
          <w:rFonts w:ascii="Arial" w:hAnsi="Arial" w:cs="Arial"/>
          <w:sz w:val="24"/>
          <w:szCs w:val="24"/>
          <w:lang w:val="en-US"/>
        </w:rPr>
        <w:t>Filled out Requirement Specification</w:t>
      </w:r>
      <w:r w:rsidR="00CB7CFC" w:rsidRPr="00CB7CFC">
        <w:rPr>
          <w:rFonts w:ascii="Arial" w:hAnsi="Arial" w:cs="Arial"/>
          <w:sz w:val="24"/>
          <w:szCs w:val="24"/>
          <w:lang w:val="en-US"/>
        </w:rPr>
        <w:t xml:space="preserve">, </w:t>
      </w:r>
      <w:r w:rsidR="009A454C">
        <w:rPr>
          <w:rFonts w:ascii="Arial" w:hAnsi="Arial" w:cs="Arial"/>
          <w:sz w:val="24"/>
          <w:szCs w:val="24"/>
          <w:lang w:val="en-US"/>
        </w:rPr>
        <w:t>including foam description as described in requirement 12.</w:t>
      </w:r>
      <w:r w:rsidR="00A62343" w:rsidRPr="00CB7CFC">
        <w:rPr>
          <w:rFonts w:ascii="Arial" w:hAnsi="Arial" w:cs="Arial"/>
          <w:sz w:val="24"/>
          <w:szCs w:val="24"/>
          <w:lang w:val="en-US"/>
        </w:rPr>
        <w:br/>
      </w:r>
    </w:p>
    <w:p w:rsidR="005A0A96" w:rsidRPr="005E5FE0" w:rsidRDefault="005A0A96" w:rsidP="00A919A7">
      <w:pPr>
        <w:spacing w:line="276" w:lineRule="auto"/>
        <w:rPr>
          <w:rFonts w:ascii="Arial" w:hAnsi="Arial" w:cs="Arial"/>
          <w:sz w:val="24"/>
          <w:szCs w:val="24"/>
          <w:lang w:val="en-US"/>
        </w:rPr>
      </w:pPr>
      <w:r w:rsidRPr="005E5FE0">
        <w:rPr>
          <w:rFonts w:ascii="Arial" w:hAnsi="Arial" w:cs="Arial"/>
          <w:sz w:val="24"/>
          <w:szCs w:val="24"/>
          <w:lang w:val="en-US"/>
        </w:rPr>
        <w:t xml:space="preserve">Tenderers are especially made aware of that they </w:t>
      </w:r>
      <w:r w:rsidR="009D0B21" w:rsidRPr="005E5FE0">
        <w:rPr>
          <w:rFonts w:ascii="Arial" w:hAnsi="Arial" w:cs="Arial"/>
          <w:sz w:val="24"/>
          <w:szCs w:val="24"/>
          <w:lang w:val="en-US"/>
        </w:rPr>
        <w:t xml:space="preserve">shall </w:t>
      </w:r>
      <w:r w:rsidRPr="005E5FE0">
        <w:rPr>
          <w:rFonts w:ascii="Arial" w:hAnsi="Arial" w:cs="Arial"/>
          <w:b/>
          <w:sz w:val="24"/>
          <w:szCs w:val="24"/>
          <w:lang w:val="en-US"/>
        </w:rPr>
        <w:t>not</w:t>
      </w:r>
      <w:r w:rsidRPr="005E5FE0">
        <w:rPr>
          <w:rFonts w:ascii="Arial" w:hAnsi="Arial" w:cs="Arial"/>
          <w:sz w:val="24"/>
          <w:szCs w:val="24"/>
          <w:lang w:val="en-US"/>
        </w:rPr>
        <w:t xml:space="preserve"> submit their own terms of delivery or any other documentation </w:t>
      </w:r>
      <w:r w:rsidR="005E5A81" w:rsidRPr="005E5FE0">
        <w:rPr>
          <w:rFonts w:ascii="Arial" w:hAnsi="Arial" w:cs="Arial"/>
          <w:sz w:val="24"/>
          <w:szCs w:val="24"/>
          <w:lang w:val="en-US"/>
        </w:rPr>
        <w:t xml:space="preserve">not requested </w:t>
      </w:r>
      <w:r w:rsidRPr="005E5FE0">
        <w:rPr>
          <w:rFonts w:ascii="Arial" w:hAnsi="Arial" w:cs="Arial"/>
          <w:sz w:val="24"/>
          <w:szCs w:val="24"/>
          <w:lang w:val="en-US"/>
        </w:rPr>
        <w:t>by DALO.</w:t>
      </w:r>
    </w:p>
    <w:p w:rsidR="00864F9B" w:rsidRPr="005E5FE0" w:rsidRDefault="00864F9B" w:rsidP="00A919A7">
      <w:pPr>
        <w:spacing w:line="276" w:lineRule="auto"/>
        <w:rPr>
          <w:rFonts w:ascii="Arial" w:hAnsi="Arial" w:cs="Arial"/>
          <w:sz w:val="24"/>
          <w:szCs w:val="24"/>
          <w:lang w:val="en-US"/>
        </w:rPr>
      </w:pPr>
    </w:p>
    <w:p w:rsidR="00333919" w:rsidRPr="005E5FE0" w:rsidRDefault="007B0F7C" w:rsidP="00A919A7">
      <w:pPr>
        <w:pStyle w:val="Overskrift1"/>
        <w:spacing w:line="276" w:lineRule="auto"/>
        <w:rPr>
          <w:rFonts w:ascii="Arial" w:hAnsi="Arial" w:cs="Arial"/>
          <w:sz w:val="24"/>
          <w:szCs w:val="24"/>
          <w:lang w:val="en-US"/>
        </w:rPr>
      </w:pPr>
      <w:bookmarkStart w:id="29" w:name="_Ref347836611"/>
      <w:bookmarkStart w:id="30" w:name="_Toc405296301"/>
      <w:bookmarkEnd w:id="28"/>
      <w:r w:rsidRPr="005E5FE0">
        <w:rPr>
          <w:rFonts w:ascii="Arial" w:hAnsi="Arial" w:cs="Arial"/>
          <w:sz w:val="24"/>
          <w:szCs w:val="24"/>
          <w:lang w:val="en-US"/>
        </w:rPr>
        <w:t>Deadline for submitting bids; Timeframe during which the tenderer must maintain the tender</w:t>
      </w:r>
      <w:bookmarkEnd w:id="29"/>
      <w:bookmarkEnd w:id="30"/>
    </w:p>
    <w:p w:rsidR="00F554BB" w:rsidRPr="005E5FE0" w:rsidRDefault="00F83611" w:rsidP="00A62343">
      <w:pPr>
        <w:spacing w:line="276" w:lineRule="auto"/>
        <w:jc w:val="left"/>
        <w:rPr>
          <w:rFonts w:ascii="Arial" w:hAnsi="Arial" w:cs="Arial"/>
          <w:sz w:val="24"/>
          <w:szCs w:val="24"/>
          <w:lang w:val="en-US"/>
        </w:rPr>
      </w:pPr>
      <w:r w:rsidRPr="005E5FE0">
        <w:rPr>
          <w:rFonts w:ascii="Arial" w:hAnsi="Arial" w:cs="Arial"/>
          <w:sz w:val="24"/>
          <w:szCs w:val="24"/>
          <w:lang w:val="en-US"/>
        </w:rPr>
        <w:t xml:space="preserve">The tender must be </w:t>
      </w:r>
      <w:r w:rsidR="002641A5" w:rsidRPr="005E5FE0">
        <w:rPr>
          <w:rFonts w:ascii="Arial" w:hAnsi="Arial" w:cs="Arial"/>
          <w:sz w:val="24"/>
          <w:szCs w:val="24"/>
          <w:lang w:val="en-US"/>
        </w:rPr>
        <w:t>submitted by e-mail to</w:t>
      </w:r>
      <w:proofErr w:type="gramStart"/>
      <w:r w:rsidR="00A62343" w:rsidRPr="005E5FE0">
        <w:rPr>
          <w:rFonts w:ascii="Arial" w:hAnsi="Arial" w:cs="Arial"/>
          <w:sz w:val="24"/>
          <w:szCs w:val="24"/>
          <w:lang w:val="en-US"/>
        </w:rPr>
        <w:t>:</w:t>
      </w:r>
      <w:proofErr w:type="gramEnd"/>
      <w:r w:rsidR="00A62343" w:rsidRPr="005E5FE0">
        <w:rPr>
          <w:rFonts w:ascii="Arial" w:hAnsi="Arial" w:cs="Arial"/>
          <w:sz w:val="24"/>
          <w:szCs w:val="24"/>
          <w:lang w:val="en-US"/>
        </w:rPr>
        <w:br/>
        <w:t>FMI-KTP-ID-TENDER-LA@</w:t>
      </w:r>
      <w:r w:rsidR="00D117D6">
        <w:rPr>
          <w:rFonts w:ascii="Arial" w:hAnsi="Arial" w:cs="Arial"/>
          <w:sz w:val="24"/>
          <w:szCs w:val="24"/>
          <w:lang w:val="en-US"/>
        </w:rPr>
        <w:t>MIL.DK</w:t>
      </w:r>
      <w:r w:rsidR="00F554BB" w:rsidRPr="005E5FE0">
        <w:rPr>
          <w:rFonts w:ascii="Arial" w:hAnsi="Arial" w:cs="Arial"/>
          <w:sz w:val="24"/>
          <w:szCs w:val="24"/>
          <w:lang w:val="en-US"/>
        </w:rPr>
        <w:t xml:space="preserve"> </w:t>
      </w:r>
      <w:r w:rsidRPr="005E5FE0">
        <w:rPr>
          <w:rFonts w:ascii="Arial" w:hAnsi="Arial" w:cs="Arial"/>
          <w:sz w:val="24"/>
          <w:szCs w:val="24"/>
          <w:lang w:val="en-US"/>
        </w:rPr>
        <w:t>no later than</w:t>
      </w:r>
      <w:r w:rsidR="002641A5" w:rsidRPr="005E5FE0">
        <w:rPr>
          <w:rFonts w:ascii="Arial" w:hAnsi="Arial" w:cs="Arial"/>
          <w:sz w:val="24"/>
          <w:szCs w:val="24"/>
          <w:lang w:val="en-US"/>
        </w:rPr>
        <w:t xml:space="preserve"> </w:t>
      </w:r>
      <w:r w:rsidR="00E57417">
        <w:rPr>
          <w:rFonts w:ascii="Arial" w:hAnsi="Arial" w:cs="Arial"/>
          <w:sz w:val="24"/>
          <w:szCs w:val="24"/>
          <w:lang w:val="en-US"/>
        </w:rPr>
        <w:t>13 February</w:t>
      </w:r>
      <w:r w:rsidR="00605320">
        <w:rPr>
          <w:rFonts w:ascii="Arial" w:hAnsi="Arial" w:cs="Arial"/>
          <w:sz w:val="24"/>
          <w:szCs w:val="24"/>
          <w:lang w:val="en-US"/>
        </w:rPr>
        <w:t xml:space="preserve"> </w:t>
      </w:r>
      <w:r w:rsidR="002641A5" w:rsidRPr="005E5FE0">
        <w:rPr>
          <w:rFonts w:ascii="Arial" w:hAnsi="Arial" w:cs="Arial"/>
          <w:sz w:val="24"/>
          <w:szCs w:val="24"/>
          <w:lang w:val="en-US"/>
        </w:rPr>
        <w:t>at</w:t>
      </w:r>
      <w:r w:rsidR="00A62343" w:rsidRPr="005E5FE0">
        <w:rPr>
          <w:rFonts w:ascii="Arial" w:hAnsi="Arial" w:cs="Arial"/>
          <w:sz w:val="24"/>
          <w:szCs w:val="24"/>
          <w:lang w:val="en-US"/>
        </w:rPr>
        <w:t xml:space="preserve"> </w:t>
      </w:r>
      <w:r w:rsidR="002641A5" w:rsidRPr="005E5FE0">
        <w:rPr>
          <w:rFonts w:ascii="Arial" w:hAnsi="Arial" w:cs="Arial"/>
          <w:sz w:val="24"/>
          <w:szCs w:val="24"/>
          <w:lang w:val="en-US"/>
        </w:rPr>
        <w:t>13:00 CET.</w:t>
      </w:r>
      <w:r w:rsidR="00D40050" w:rsidRPr="005E5FE0">
        <w:rPr>
          <w:rFonts w:ascii="Arial" w:hAnsi="Arial" w:cs="Arial"/>
          <w:sz w:val="24"/>
          <w:szCs w:val="24"/>
          <w:lang w:val="en-US"/>
        </w:rPr>
        <w:t xml:space="preserve"> </w:t>
      </w:r>
      <w:r w:rsidR="0074473A" w:rsidRPr="005E5FE0">
        <w:rPr>
          <w:rFonts w:ascii="Arial" w:hAnsi="Arial" w:cs="Arial"/>
          <w:sz w:val="24"/>
          <w:szCs w:val="24"/>
          <w:lang w:val="en-US"/>
        </w:rPr>
        <w:t>Tenders rec</w:t>
      </w:r>
      <w:r w:rsidR="00D40050" w:rsidRPr="005E5FE0">
        <w:rPr>
          <w:rFonts w:ascii="Arial" w:hAnsi="Arial" w:cs="Arial"/>
          <w:sz w:val="24"/>
          <w:szCs w:val="24"/>
          <w:lang w:val="en-US"/>
        </w:rPr>
        <w:t>e</w:t>
      </w:r>
      <w:r w:rsidR="0074473A" w:rsidRPr="005E5FE0">
        <w:rPr>
          <w:rFonts w:ascii="Arial" w:hAnsi="Arial" w:cs="Arial"/>
          <w:sz w:val="24"/>
          <w:szCs w:val="24"/>
          <w:lang w:val="en-US"/>
        </w:rPr>
        <w:t>i</w:t>
      </w:r>
      <w:r w:rsidR="00D40050" w:rsidRPr="005E5FE0">
        <w:rPr>
          <w:rFonts w:ascii="Arial" w:hAnsi="Arial" w:cs="Arial"/>
          <w:sz w:val="24"/>
          <w:szCs w:val="24"/>
          <w:lang w:val="en-US"/>
        </w:rPr>
        <w:t xml:space="preserve">ved after this </w:t>
      </w:r>
      <w:r w:rsidR="00A919A7" w:rsidRPr="005E5FE0">
        <w:rPr>
          <w:rFonts w:ascii="Arial" w:hAnsi="Arial" w:cs="Arial"/>
          <w:sz w:val="24"/>
          <w:szCs w:val="24"/>
          <w:lang w:val="en-US"/>
        </w:rPr>
        <w:t>time will not be taken into consideration.</w:t>
      </w:r>
    </w:p>
    <w:p w:rsidR="00281F66" w:rsidRPr="005E5FE0" w:rsidRDefault="00281F66" w:rsidP="00A62343">
      <w:pPr>
        <w:spacing w:line="276" w:lineRule="auto"/>
        <w:jc w:val="left"/>
        <w:rPr>
          <w:rFonts w:ascii="Arial" w:hAnsi="Arial" w:cs="Arial"/>
          <w:sz w:val="24"/>
          <w:szCs w:val="24"/>
          <w:lang w:val="en-US"/>
        </w:rPr>
      </w:pPr>
    </w:p>
    <w:p w:rsidR="005C11D4" w:rsidRPr="005E5FE0" w:rsidRDefault="00EC2C42" w:rsidP="00532A9C">
      <w:pPr>
        <w:spacing w:line="276" w:lineRule="auto"/>
        <w:jc w:val="left"/>
        <w:rPr>
          <w:rFonts w:ascii="Arial" w:hAnsi="Arial" w:cs="Arial"/>
          <w:sz w:val="24"/>
          <w:szCs w:val="24"/>
          <w:lang w:val="en-US"/>
        </w:rPr>
      </w:pPr>
      <w:r w:rsidRPr="005E5FE0">
        <w:rPr>
          <w:rFonts w:ascii="Arial" w:hAnsi="Arial" w:cs="Arial"/>
          <w:sz w:val="24"/>
          <w:szCs w:val="24"/>
          <w:lang w:val="en-US"/>
        </w:rPr>
        <w:t>T</w:t>
      </w:r>
      <w:r w:rsidR="005C11D4" w:rsidRPr="005E5FE0">
        <w:rPr>
          <w:rFonts w:ascii="Arial" w:hAnsi="Arial" w:cs="Arial"/>
          <w:sz w:val="24"/>
          <w:szCs w:val="24"/>
          <w:lang w:val="en-US"/>
        </w:rPr>
        <w:t xml:space="preserve">he tenderer must maintain the bid for a period of </w:t>
      </w:r>
      <w:r w:rsidR="006C5F4C" w:rsidRPr="005E5FE0">
        <w:rPr>
          <w:rFonts w:ascii="Arial" w:hAnsi="Arial" w:cs="Arial"/>
          <w:sz w:val="24"/>
          <w:szCs w:val="24"/>
          <w:lang w:val="en-US"/>
        </w:rPr>
        <w:t>3</w:t>
      </w:r>
      <w:r w:rsidR="005C11D4" w:rsidRPr="005E5FE0">
        <w:rPr>
          <w:rFonts w:ascii="Arial" w:hAnsi="Arial" w:cs="Arial"/>
          <w:sz w:val="24"/>
          <w:szCs w:val="24"/>
          <w:lang w:val="en-US"/>
        </w:rPr>
        <w:t xml:space="preserve"> months after the deadline</w:t>
      </w:r>
      <w:r w:rsidR="009E435A" w:rsidRPr="005E5FE0">
        <w:rPr>
          <w:rFonts w:ascii="Arial" w:hAnsi="Arial" w:cs="Arial"/>
          <w:sz w:val="24"/>
          <w:szCs w:val="24"/>
          <w:lang w:val="en-US"/>
        </w:rPr>
        <w:t>.</w:t>
      </w:r>
    </w:p>
    <w:p w:rsidR="00333919" w:rsidRPr="005E5FE0" w:rsidRDefault="00333919" w:rsidP="00532A9C">
      <w:pPr>
        <w:spacing w:line="276" w:lineRule="auto"/>
        <w:jc w:val="left"/>
        <w:rPr>
          <w:rFonts w:ascii="Arial" w:hAnsi="Arial" w:cs="Arial"/>
          <w:sz w:val="24"/>
          <w:szCs w:val="24"/>
          <w:lang w:val="en-US"/>
        </w:rPr>
      </w:pPr>
    </w:p>
    <w:p w:rsidR="00333919" w:rsidRPr="005E5FE0" w:rsidRDefault="005C11D4" w:rsidP="00532A9C">
      <w:pPr>
        <w:pStyle w:val="Overskrift1"/>
        <w:spacing w:line="276" w:lineRule="auto"/>
        <w:ind w:left="0" w:firstLine="0"/>
        <w:jc w:val="left"/>
        <w:rPr>
          <w:rFonts w:ascii="Arial" w:hAnsi="Arial" w:cs="Arial"/>
          <w:sz w:val="24"/>
          <w:szCs w:val="24"/>
          <w:lang w:val="en-US"/>
        </w:rPr>
      </w:pPr>
      <w:bookmarkStart w:id="31" w:name="_Toc405296302"/>
      <w:r w:rsidRPr="005E5FE0">
        <w:rPr>
          <w:rFonts w:ascii="Arial" w:hAnsi="Arial" w:cs="Arial"/>
          <w:sz w:val="24"/>
          <w:szCs w:val="24"/>
          <w:lang w:val="en-US"/>
        </w:rPr>
        <w:t>Handling of tenders</w:t>
      </w:r>
      <w:bookmarkEnd w:id="31"/>
      <w:r w:rsidR="004A640A" w:rsidRPr="005E5FE0">
        <w:rPr>
          <w:rFonts w:ascii="Arial" w:hAnsi="Arial" w:cs="Arial"/>
          <w:sz w:val="24"/>
          <w:szCs w:val="24"/>
          <w:lang w:val="en-US"/>
        </w:rPr>
        <w:t xml:space="preserve"> and </w:t>
      </w:r>
      <w:r w:rsidR="00FC22E8" w:rsidRPr="005E5FE0">
        <w:rPr>
          <w:rFonts w:ascii="Arial" w:hAnsi="Arial" w:cs="Arial"/>
          <w:sz w:val="24"/>
          <w:szCs w:val="24"/>
          <w:lang w:val="en-US"/>
        </w:rPr>
        <w:t>complaint instructions</w:t>
      </w:r>
    </w:p>
    <w:p w:rsidR="005C11D4" w:rsidRPr="005E5FE0" w:rsidRDefault="005C11D4" w:rsidP="00532A9C">
      <w:pPr>
        <w:spacing w:line="276" w:lineRule="auto"/>
        <w:jc w:val="left"/>
        <w:rPr>
          <w:rFonts w:ascii="Arial" w:hAnsi="Arial" w:cs="Arial"/>
          <w:sz w:val="24"/>
          <w:szCs w:val="24"/>
          <w:lang w:val="en-US"/>
        </w:rPr>
      </w:pPr>
      <w:r w:rsidRPr="005E5FE0">
        <w:rPr>
          <w:rFonts w:ascii="Arial" w:hAnsi="Arial" w:cs="Arial"/>
          <w:sz w:val="24"/>
          <w:szCs w:val="24"/>
          <w:lang w:val="en-US"/>
        </w:rPr>
        <w:t>DALO does not consider the tender procedure concluded until the contract is signed and reserves the right to terminate the procedure without an award. Regardless of whether the contract is awarded</w:t>
      </w:r>
      <w:r w:rsidR="00B4785F" w:rsidRPr="005E5FE0">
        <w:rPr>
          <w:rFonts w:ascii="Arial" w:hAnsi="Arial" w:cs="Arial"/>
          <w:sz w:val="24"/>
          <w:szCs w:val="24"/>
          <w:lang w:val="en-US"/>
        </w:rPr>
        <w:t xml:space="preserve"> or not</w:t>
      </w:r>
      <w:r w:rsidRPr="005E5FE0">
        <w:rPr>
          <w:rFonts w:ascii="Arial" w:hAnsi="Arial" w:cs="Arial"/>
          <w:sz w:val="24"/>
          <w:szCs w:val="24"/>
          <w:lang w:val="en-US"/>
        </w:rPr>
        <w:t xml:space="preserve">, all tenderers are bound by the terms of the bid until DALO has entered into a contract or the period set out in </w:t>
      </w:r>
      <w:r w:rsidR="00B4785F" w:rsidRPr="005E5FE0">
        <w:rPr>
          <w:rFonts w:ascii="Arial" w:hAnsi="Arial" w:cs="Arial"/>
          <w:sz w:val="24"/>
          <w:szCs w:val="24"/>
          <w:lang w:val="en-US"/>
        </w:rPr>
        <w:t>c</w:t>
      </w:r>
      <w:r w:rsidRPr="005E5FE0">
        <w:rPr>
          <w:rFonts w:ascii="Arial" w:hAnsi="Arial" w:cs="Arial"/>
          <w:sz w:val="24"/>
          <w:szCs w:val="24"/>
          <w:lang w:val="en-US"/>
        </w:rPr>
        <w:t xml:space="preserve">lause </w:t>
      </w:r>
      <w:r w:rsidR="003010AF">
        <w:fldChar w:fldCharType="begin"/>
      </w:r>
      <w:r w:rsidR="003010AF" w:rsidRPr="004B40B9">
        <w:rPr>
          <w:lang w:val="en-US"/>
        </w:rPr>
        <w:instrText xml:space="preserve"> REF _Ref347836611 \r \h  \* MERGEFORMAT </w:instrText>
      </w:r>
      <w:r w:rsidR="003010AF">
        <w:fldChar w:fldCharType="separate"/>
      </w:r>
      <w:r w:rsidR="00CE0A98" w:rsidRPr="004B40B9">
        <w:rPr>
          <w:lang w:val="en-US"/>
        </w:rPr>
        <w:t>8</w:t>
      </w:r>
      <w:r w:rsidR="003010AF">
        <w:fldChar w:fldCharType="end"/>
      </w:r>
      <w:r w:rsidRPr="005E5FE0">
        <w:rPr>
          <w:rFonts w:ascii="Arial" w:hAnsi="Arial" w:cs="Arial"/>
          <w:sz w:val="24"/>
          <w:szCs w:val="24"/>
          <w:lang w:val="en-US"/>
        </w:rPr>
        <w:t xml:space="preserve"> of these Instructions to </w:t>
      </w:r>
      <w:r w:rsidR="00795418" w:rsidRPr="005E5FE0">
        <w:rPr>
          <w:rFonts w:ascii="Arial" w:hAnsi="Arial" w:cs="Arial"/>
          <w:sz w:val="24"/>
          <w:szCs w:val="24"/>
          <w:lang w:val="en-US"/>
        </w:rPr>
        <w:t>t</w:t>
      </w:r>
      <w:r w:rsidRPr="005E5FE0">
        <w:rPr>
          <w:rFonts w:ascii="Arial" w:hAnsi="Arial" w:cs="Arial"/>
          <w:sz w:val="24"/>
          <w:szCs w:val="24"/>
          <w:lang w:val="en-US"/>
        </w:rPr>
        <w:t>enderers</w:t>
      </w:r>
      <w:r w:rsidRPr="005E5FE0" w:rsidDel="00FE5605">
        <w:rPr>
          <w:rFonts w:ascii="Arial" w:hAnsi="Arial" w:cs="Arial"/>
          <w:sz w:val="24"/>
          <w:szCs w:val="24"/>
          <w:lang w:val="en-US"/>
        </w:rPr>
        <w:t xml:space="preserve"> </w:t>
      </w:r>
      <w:r w:rsidRPr="005E5FE0">
        <w:rPr>
          <w:rFonts w:ascii="Arial" w:hAnsi="Arial" w:cs="Arial"/>
          <w:sz w:val="24"/>
          <w:szCs w:val="24"/>
          <w:lang w:val="en-US"/>
        </w:rPr>
        <w:t>has expired.</w:t>
      </w:r>
    </w:p>
    <w:p w:rsidR="00333919" w:rsidRPr="005E5FE0" w:rsidRDefault="00333919" w:rsidP="00A919A7">
      <w:pPr>
        <w:spacing w:line="276" w:lineRule="auto"/>
        <w:rPr>
          <w:rFonts w:ascii="Arial" w:hAnsi="Arial" w:cs="Arial"/>
          <w:sz w:val="24"/>
          <w:szCs w:val="24"/>
          <w:lang w:val="en-US"/>
        </w:rPr>
      </w:pPr>
    </w:p>
    <w:p w:rsidR="005C11D4" w:rsidRPr="005E5FE0" w:rsidRDefault="005C11D4" w:rsidP="00532A9C">
      <w:pPr>
        <w:spacing w:line="276" w:lineRule="auto"/>
        <w:jc w:val="left"/>
        <w:rPr>
          <w:rFonts w:ascii="Arial" w:hAnsi="Arial" w:cs="Arial"/>
          <w:sz w:val="24"/>
          <w:szCs w:val="24"/>
          <w:lang w:val="en-US"/>
        </w:rPr>
      </w:pPr>
      <w:r w:rsidRPr="005E5FE0">
        <w:rPr>
          <w:rFonts w:ascii="Arial" w:hAnsi="Arial" w:cs="Arial"/>
          <w:sz w:val="24"/>
          <w:szCs w:val="24"/>
          <w:lang w:val="en-US"/>
        </w:rPr>
        <w:t xml:space="preserve">Should the contract be awarded to a joint group of economic operators (a consortium) the participants of such consortium </w:t>
      </w:r>
      <w:r w:rsidR="002E17A8" w:rsidRPr="005E5FE0">
        <w:rPr>
          <w:rFonts w:ascii="Arial" w:hAnsi="Arial" w:cs="Arial"/>
          <w:sz w:val="24"/>
          <w:szCs w:val="24"/>
          <w:lang w:val="en-US"/>
        </w:rPr>
        <w:t xml:space="preserve">shall </w:t>
      </w:r>
      <w:r w:rsidRPr="005E5FE0">
        <w:rPr>
          <w:rFonts w:ascii="Arial" w:hAnsi="Arial" w:cs="Arial"/>
          <w:sz w:val="24"/>
          <w:szCs w:val="24"/>
          <w:lang w:val="en-US"/>
        </w:rPr>
        <w:t xml:space="preserve">assume joint and several </w:t>
      </w:r>
      <w:r w:rsidR="00C559CE" w:rsidRPr="005E5FE0">
        <w:rPr>
          <w:rFonts w:ascii="Arial" w:hAnsi="Arial" w:cs="Arial"/>
          <w:sz w:val="24"/>
          <w:szCs w:val="24"/>
          <w:lang w:val="en-US"/>
        </w:rPr>
        <w:t>liabilities</w:t>
      </w:r>
      <w:r w:rsidRPr="005E5FE0">
        <w:rPr>
          <w:rFonts w:ascii="Arial" w:hAnsi="Arial" w:cs="Arial"/>
          <w:sz w:val="24"/>
          <w:szCs w:val="24"/>
          <w:lang w:val="en-US"/>
        </w:rPr>
        <w:t xml:space="preserve"> and appoint a representative of the group</w:t>
      </w:r>
      <w:r w:rsidR="00AA5633" w:rsidRPr="005E5FE0">
        <w:rPr>
          <w:rFonts w:ascii="Arial" w:hAnsi="Arial" w:cs="Arial"/>
          <w:sz w:val="24"/>
          <w:szCs w:val="24"/>
          <w:lang w:val="en-US"/>
        </w:rPr>
        <w:t xml:space="preserve"> who is authorized to be DALO's contact to the </w:t>
      </w:r>
      <w:proofErr w:type="gramStart"/>
      <w:r w:rsidR="00916FD9">
        <w:rPr>
          <w:rFonts w:ascii="Arial" w:hAnsi="Arial" w:cs="Arial"/>
          <w:sz w:val="24"/>
          <w:szCs w:val="24"/>
          <w:lang w:val="en-US"/>
        </w:rPr>
        <w:t>Consortium.</w:t>
      </w:r>
      <w:proofErr w:type="gramEnd"/>
    </w:p>
    <w:p w:rsidR="00F554BB" w:rsidRPr="005E5FE0" w:rsidRDefault="00F554BB" w:rsidP="00532A9C">
      <w:pPr>
        <w:spacing w:line="276" w:lineRule="auto"/>
        <w:jc w:val="left"/>
        <w:rPr>
          <w:rFonts w:ascii="Arial" w:hAnsi="Arial" w:cs="Arial"/>
          <w:sz w:val="24"/>
          <w:szCs w:val="24"/>
          <w:lang w:val="en-US"/>
        </w:rPr>
      </w:pPr>
    </w:p>
    <w:p w:rsidR="00B45290" w:rsidRPr="005E5FE0" w:rsidRDefault="00B45290" w:rsidP="00532A9C">
      <w:pPr>
        <w:tabs>
          <w:tab w:val="clear" w:pos="567"/>
          <w:tab w:val="left" w:pos="284"/>
        </w:tabs>
        <w:spacing w:line="276" w:lineRule="auto"/>
        <w:jc w:val="left"/>
        <w:rPr>
          <w:rFonts w:ascii="Arial" w:hAnsi="Arial" w:cs="Arial"/>
          <w:sz w:val="24"/>
          <w:szCs w:val="24"/>
          <w:lang w:val="en-US"/>
        </w:rPr>
      </w:pPr>
      <w:r w:rsidRPr="005E5FE0">
        <w:rPr>
          <w:rFonts w:ascii="Arial" w:hAnsi="Arial" w:cs="Arial"/>
          <w:sz w:val="24"/>
          <w:szCs w:val="24"/>
          <w:lang w:val="en-US"/>
        </w:rPr>
        <w:t>Complaints regarding the award of the contract must be filed to the Complaints Board for Public Procurement</w:t>
      </w:r>
      <w:r w:rsidR="006E222E" w:rsidRPr="005E5FE0">
        <w:rPr>
          <w:rFonts w:ascii="Arial" w:hAnsi="Arial" w:cs="Arial"/>
          <w:sz w:val="24"/>
          <w:szCs w:val="24"/>
          <w:lang w:val="en-US"/>
        </w:rPr>
        <w:t xml:space="preserve"> with copy to DALO</w:t>
      </w:r>
      <w:r w:rsidRPr="005E5FE0">
        <w:rPr>
          <w:rFonts w:ascii="Arial" w:hAnsi="Arial" w:cs="Arial"/>
          <w:sz w:val="24"/>
          <w:szCs w:val="24"/>
          <w:lang w:val="en-US"/>
        </w:rPr>
        <w:t xml:space="preserve"> within 45 calendar days after receipt of </w:t>
      </w:r>
      <w:r w:rsidR="004D2D2E" w:rsidRPr="005E5FE0">
        <w:rPr>
          <w:rFonts w:ascii="Arial" w:hAnsi="Arial" w:cs="Arial"/>
          <w:sz w:val="24"/>
          <w:szCs w:val="24"/>
          <w:lang w:val="en-US"/>
        </w:rPr>
        <w:t>the notification letter.</w:t>
      </w:r>
      <w:r w:rsidRPr="005E5FE0">
        <w:rPr>
          <w:rFonts w:ascii="Arial" w:hAnsi="Arial" w:cs="Arial"/>
          <w:sz w:val="24"/>
          <w:szCs w:val="24"/>
          <w:lang w:val="en-US"/>
        </w:rPr>
        <w:t xml:space="preserve"> The Complaints Board for Public Procurement can however only handle cases in which the contract has cross-border interest or exceeds the thresholds of the Danish Act no. 1564/2015 on Public Procurement (in Danish: “Udbudsloven”) or Directive 2009/81/EC of the European Parliament and of the Council of 13 July 2009.</w:t>
      </w:r>
    </w:p>
    <w:p w:rsidR="00B45290" w:rsidRPr="005E5FE0" w:rsidRDefault="00B45290" w:rsidP="00B45290">
      <w:pPr>
        <w:tabs>
          <w:tab w:val="clear" w:pos="567"/>
          <w:tab w:val="left" w:pos="284"/>
        </w:tabs>
        <w:spacing w:line="276" w:lineRule="auto"/>
        <w:rPr>
          <w:rFonts w:ascii="Arial" w:hAnsi="Arial" w:cs="Arial"/>
          <w:sz w:val="24"/>
          <w:szCs w:val="24"/>
          <w:lang w:val="en-US"/>
        </w:rPr>
      </w:pPr>
    </w:p>
    <w:p w:rsidR="00B45290" w:rsidRPr="005E5FE0" w:rsidRDefault="00B45290" w:rsidP="00B45290">
      <w:pPr>
        <w:pStyle w:val="Overskrift1"/>
        <w:spacing w:line="276" w:lineRule="auto"/>
        <w:ind w:left="0" w:firstLine="0"/>
        <w:rPr>
          <w:rFonts w:ascii="Arial" w:hAnsi="Arial" w:cs="Arial"/>
          <w:sz w:val="24"/>
          <w:szCs w:val="24"/>
          <w:lang w:val="en-US"/>
        </w:rPr>
      </w:pPr>
      <w:bookmarkStart w:id="32" w:name="_Toc383516725"/>
      <w:r w:rsidRPr="005E5FE0">
        <w:rPr>
          <w:rFonts w:ascii="Arial" w:hAnsi="Arial" w:cs="Arial"/>
          <w:sz w:val="24"/>
          <w:szCs w:val="24"/>
          <w:lang w:val="en-US"/>
        </w:rPr>
        <w:t>schedule for the tender procedure</w:t>
      </w:r>
      <w:bookmarkEnd w:id="32"/>
    </w:p>
    <w:tbl>
      <w:tblPr>
        <w:tblStyle w:val="Mediumskygge1-markeringsfarve11"/>
        <w:tblW w:w="9606" w:type="dxa"/>
        <w:jc w:val="center"/>
        <w:tblLook w:val="01E0" w:firstRow="1" w:lastRow="1" w:firstColumn="1" w:lastColumn="1" w:noHBand="0" w:noVBand="0"/>
      </w:tblPr>
      <w:tblGrid>
        <w:gridCol w:w="3100"/>
        <w:gridCol w:w="6506"/>
      </w:tblGrid>
      <w:tr w:rsidR="00B45290" w:rsidRPr="005E5FE0" w:rsidTr="004D2D2E">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B45290" w:rsidRPr="005E5FE0" w:rsidRDefault="00B45290" w:rsidP="004D2D2E">
            <w:pPr>
              <w:spacing w:line="240" w:lineRule="auto"/>
              <w:jc w:val="left"/>
              <w:rPr>
                <w:rFonts w:ascii="Arial" w:hAnsi="Arial" w:cs="Arial"/>
                <w:b w:val="0"/>
                <w:sz w:val="24"/>
                <w:szCs w:val="24"/>
                <w:lang w:val="en-GB" w:eastAsia="en-US"/>
              </w:rPr>
            </w:pPr>
            <w:r w:rsidRPr="005E5FE0">
              <w:rPr>
                <w:rFonts w:ascii="Arial" w:hAnsi="Arial" w:cs="Arial"/>
                <w:sz w:val="24"/>
                <w:szCs w:val="24"/>
                <w:lang w:val="en-GB" w:eastAsia="en-US"/>
              </w:rPr>
              <w:t>Date, time</w:t>
            </w:r>
          </w:p>
        </w:tc>
        <w:tc>
          <w:tcPr>
            <w:cnfStyle w:val="000100000000" w:firstRow="0" w:lastRow="0" w:firstColumn="0" w:lastColumn="1" w:oddVBand="0" w:evenVBand="0" w:oddHBand="0" w:evenHBand="0" w:firstRowFirstColumn="0" w:firstRowLastColumn="0" w:lastRowFirstColumn="0" w:lastRowLastColumn="0"/>
            <w:tcW w:w="6506" w:type="dxa"/>
            <w:vAlign w:val="center"/>
            <w:hideMark/>
          </w:tcPr>
          <w:p w:rsidR="00B45290" w:rsidRPr="005E5FE0" w:rsidRDefault="00B45290" w:rsidP="004D2D2E">
            <w:pPr>
              <w:spacing w:line="240" w:lineRule="auto"/>
              <w:jc w:val="left"/>
              <w:rPr>
                <w:rFonts w:ascii="Arial" w:hAnsi="Arial" w:cs="Arial"/>
                <w:b w:val="0"/>
                <w:sz w:val="24"/>
                <w:szCs w:val="24"/>
                <w:lang w:val="en-GB" w:eastAsia="en-US"/>
              </w:rPr>
            </w:pPr>
            <w:r w:rsidRPr="005E5FE0">
              <w:rPr>
                <w:rFonts w:ascii="Arial" w:hAnsi="Arial" w:cs="Arial"/>
                <w:sz w:val="24"/>
                <w:szCs w:val="24"/>
                <w:lang w:val="en-GB" w:eastAsia="en-US"/>
              </w:rPr>
              <w:t>Event</w:t>
            </w:r>
          </w:p>
        </w:tc>
      </w:tr>
      <w:tr w:rsidR="00B45290" w:rsidRPr="001B2711" w:rsidTr="004D2D2E">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rsidR="00B45290" w:rsidRPr="005E5FE0" w:rsidRDefault="00B45290" w:rsidP="004D2D2E">
            <w:pPr>
              <w:spacing w:line="240" w:lineRule="auto"/>
              <w:rPr>
                <w:rFonts w:ascii="Arial" w:hAnsi="Arial" w:cs="Arial"/>
                <w:szCs w:val="24"/>
                <w:lang w:val="en-GB" w:eastAsia="en-US"/>
              </w:rPr>
            </w:pPr>
          </w:p>
          <w:p w:rsidR="00B45290" w:rsidRPr="005E5FE0" w:rsidRDefault="00CA139E" w:rsidP="004D2D2E">
            <w:pPr>
              <w:spacing w:line="240" w:lineRule="auto"/>
              <w:rPr>
                <w:rFonts w:ascii="Arial" w:hAnsi="Arial" w:cs="Arial"/>
                <w:szCs w:val="24"/>
                <w:lang w:val="en-GB" w:eastAsia="en-US"/>
              </w:rPr>
            </w:pPr>
            <w:r>
              <w:rPr>
                <w:rFonts w:ascii="Arial" w:hAnsi="Arial" w:cs="Arial"/>
                <w:szCs w:val="24"/>
                <w:lang w:val="en-GB" w:eastAsia="en-US"/>
              </w:rPr>
              <w:t>1</w:t>
            </w:r>
            <w:r w:rsidR="001B2711">
              <w:rPr>
                <w:rFonts w:ascii="Arial" w:hAnsi="Arial" w:cs="Arial"/>
                <w:szCs w:val="24"/>
                <w:lang w:val="en-GB" w:eastAsia="en-US"/>
              </w:rPr>
              <w:t>5</w:t>
            </w:r>
            <w:r w:rsidR="004B40B9">
              <w:rPr>
                <w:rFonts w:ascii="Arial" w:hAnsi="Arial" w:cs="Arial"/>
                <w:szCs w:val="24"/>
                <w:lang w:val="en-GB" w:eastAsia="en-US"/>
              </w:rPr>
              <w:t xml:space="preserve"> </w:t>
            </w:r>
            <w:r w:rsidR="00F01DE5">
              <w:rPr>
                <w:rFonts w:ascii="Arial" w:hAnsi="Arial" w:cs="Arial"/>
                <w:szCs w:val="24"/>
                <w:lang w:val="en-GB" w:eastAsia="en-US"/>
              </w:rPr>
              <w:t>January</w:t>
            </w:r>
          </w:p>
          <w:p w:rsidR="00B45290" w:rsidRPr="005E5FE0" w:rsidRDefault="00B45290" w:rsidP="004D2D2E">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rsidR="00B45290" w:rsidRPr="005E5FE0" w:rsidRDefault="00B45290" w:rsidP="004D2D2E">
            <w:pPr>
              <w:spacing w:line="240" w:lineRule="auto"/>
              <w:rPr>
                <w:rFonts w:ascii="Arial" w:hAnsi="Arial" w:cs="Arial"/>
                <w:szCs w:val="24"/>
                <w:lang w:val="en-GB" w:eastAsia="en-US"/>
              </w:rPr>
            </w:pPr>
          </w:p>
          <w:p w:rsidR="00B45290" w:rsidRPr="005E5FE0" w:rsidRDefault="00B45290" w:rsidP="004D2D2E">
            <w:pPr>
              <w:spacing w:line="240" w:lineRule="auto"/>
              <w:rPr>
                <w:rFonts w:ascii="Arial" w:hAnsi="Arial" w:cs="Arial"/>
                <w:szCs w:val="24"/>
                <w:lang w:val="en-GB" w:eastAsia="en-US"/>
              </w:rPr>
            </w:pPr>
            <w:r w:rsidRPr="005E5FE0">
              <w:rPr>
                <w:rFonts w:ascii="Arial" w:hAnsi="Arial" w:cs="Arial"/>
                <w:szCs w:val="24"/>
                <w:lang w:val="en-GB" w:eastAsia="en-US"/>
              </w:rPr>
              <w:t xml:space="preserve">Submission of the tender notice at udbud.dk. </w:t>
            </w:r>
          </w:p>
        </w:tc>
      </w:tr>
      <w:tr w:rsidR="00B45290" w:rsidRPr="001B2711" w:rsidTr="004D2D2E">
        <w:trPr>
          <w:cnfStyle w:val="000000010000" w:firstRow="0" w:lastRow="0" w:firstColumn="0" w:lastColumn="0" w:oddVBand="0" w:evenVBand="0" w:oddHBand="0" w:evenHBand="1"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rsidR="00B45290" w:rsidRPr="005E5FE0" w:rsidRDefault="00B45290" w:rsidP="004D2D2E">
            <w:pPr>
              <w:spacing w:line="240" w:lineRule="auto"/>
              <w:rPr>
                <w:rFonts w:ascii="Arial" w:hAnsi="Arial" w:cs="Arial"/>
                <w:szCs w:val="24"/>
                <w:lang w:val="en-US" w:eastAsia="en-US"/>
              </w:rPr>
            </w:pPr>
          </w:p>
          <w:p w:rsidR="00B45290" w:rsidRPr="005E5FE0" w:rsidRDefault="001B2711" w:rsidP="001B2711">
            <w:pPr>
              <w:spacing w:line="240" w:lineRule="auto"/>
              <w:rPr>
                <w:rFonts w:ascii="Arial" w:hAnsi="Arial" w:cs="Arial"/>
                <w:szCs w:val="24"/>
                <w:lang w:val="en-GB" w:eastAsia="en-US"/>
              </w:rPr>
            </w:pPr>
            <w:r>
              <w:rPr>
                <w:rFonts w:ascii="Arial" w:hAnsi="Arial" w:cs="Arial"/>
                <w:szCs w:val="24"/>
                <w:lang w:val="en-GB" w:eastAsia="en-US"/>
              </w:rPr>
              <w:t>04 Febru</w:t>
            </w:r>
            <w:r w:rsidR="004B40B9">
              <w:rPr>
                <w:rFonts w:ascii="Arial" w:hAnsi="Arial" w:cs="Arial"/>
                <w:szCs w:val="24"/>
                <w:lang w:val="en-GB" w:eastAsia="en-US"/>
              </w:rPr>
              <w:t>ary</w:t>
            </w:r>
            <w:r w:rsidR="000B7897">
              <w:rPr>
                <w:rFonts w:ascii="Arial" w:hAnsi="Arial" w:cs="Arial"/>
                <w:szCs w:val="24"/>
                <w:lang w:val="en-GB" w:eastAsia="en-US"/>
              </w:rPr>
              <w:t xml:space="preserve"> 14.00</w:t>
            </w:r>
            <w:r w:rsidR="00B45290" w:rsidRPr="005E5FE0">
              <w:rPr>
                <w:rFonts w:ascii="Arial" w:hAnsi="Arial" w:cs="Arial"/>
                <w:szCs w:val="24"/>
                <w:lang w:val="en-GB" w:eastAsia="en-US"/>
              </w:rPr>
              <w:t xml:space="preserve"> </w:t>
            </w: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rsidR="00B45290" w:rsidRPr="005E5FE0" w:rsidRDefault="00B45290" w:rsidP="004D2D2E">
            <w:pPr>
              <w:spacing w:line="240" w:lineRule="auto"/>
              <w:jc w:val="left"/>
              <w:rPr>
                <w:rFonts w:ascii="Arial" w:hAnsi="Arial" w:cs="Arial"/>
                <w:szCs w:val="24"/>
                <w:lang w:val="en-GB" w:eastAsia="en-US"/>
              </w:rPr>
            </w:pPr>
          </w:p>
          <w:p w:rsidR="00B45290" w:rsidRPr="005E5FE0" w:rsidRDefault="00B45290" w:rsidP="004D2D2E">
            <w:pPr>
              <w:spacing w:line="240" w:lineRule="auto"/>
              <w:jc w:val="left"/>
              <w:rPr>
                <w:rFonts w:ascii="Arial" w:hAnsi="Arial" w:cs="Arial"/>
                <w:szCs w:val="24"/>
                <w:lang w:val="en-GB" w:eastAsia="en-US"/>
              </w:rPr>
            </w:pPr>
            <w:r w:rsidRPr="005E5FE0">
              <w:rPr>
                <w:rFonts w:ascii="Arial" w:hAnsi="Arial" w:cs="Arial"/>
                <w:szCs w:val="24"/>
                <w:lang w:val="en-GB" w:eastAsia="en-US"/>
              </w:rPr>
              <w:t>Deadline for the submission of questions regarding the tender documents expires.</w:t>
            </w:r>
          </w:p>
          <w:p w:rsidR="00B45290" w:rsidRPr="005E5FE0" w:rsidRDefault="00B45290" w:rsidP="004D2D2E">
            <w:pPr>
              <w:spacing w:line="240" w:lineRule="auto"/>
              <w:jc w:val="left"/>
              <w:rPr>
                <w:rFonts w:ascii="Arial" w:hAnsi="Arial" w:cs="Arial"/>
                <w:szCs w:val="24"/>
                <w:lang w:val="en-GB" w:eastAsia="en-US"/>
              </w:rPr>
            </w:pPr>
          </w:p>
        </w:tc>
      </w:tr>
      <w:tr w:rsidR="00B45290" w:rsidRPr="001B2711" w:rsidTr="004D2D2E">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rsidR="00B45290" w:rsidRPr="005E5FE0" w:rsidRDefault="00B45290" w:rsidP="004D2D2E">
            <w:pPr>
              <w:spacing w:line="240" w:lineRule="auto"/>
              <w:rPr>
                <w:rFonts w:ascii="Arial" w:hAnsi="Arial" w:cs="Arial"/>
                <w:szCs w:val="24"/>
                <w:lang w:val="en-GB" w:eastAsia="en-US"/>
              </w:rPr>
            </w:pPr>
          </w:p>
          <w:p w:rsidR="00B45290" w:rsidRPr="005E5FE0" w:rsidRDefault="00D117D6" w:rsidP="004D2D2E">
            <w:pPr>
              <w:spacing w:line="240" w:lineRule="auto"/>
              <w:rPr>
                <w:rFonts w:ascii="Arial" w:hAnsi="Arial" w:cs="Arial"/>
                <w:szCs w:val="24"/>
                <w:lang w:val="en-GB" w:eastAsia="en-US"/>
              </w:rPr>
            </w:pPr>
            <w:r>
              <w:rPr>
                <w:rFonts w:ascii="Arial" w:hAnsi="Arial" w:cs="Arial"/>
                <w:szCs w:val="24"/>
                <w:lang w:val="en-GB" w:eastAsia="en-US"/>
              </w:rPr>
              <w:t>07</w:t>
            </w:r>
            <w:r w:rsidR="004B40B9">
              <w:rPr>
                <w:rFonts w:ascii="Arial" w:hAnsi="Arial" w:cs="Arial"/>
                <w:szCs w:val="24"/>
                <w:lang w:val="en-GB" w:eastAsia="en-US"/>
              </w:rPr>
              <w:t xml:space="preserve"> </w:t>
            </w:r>
            <w:r>
              <w:rPr>
                <w:rFonts w:ascii="Arial" w:hAnsi="Arial" w:cs="Arial"/>
                <w:szCs w:val="24"/>
                <w:lang w:val="en-GB" w:eastAsia="en-US"/>
              </w:rPr>
              <w:t>Febru</w:t>
            </w:r>
            <w:r w:rsidR="004B40B9">
              <w:rPr>
                <w:rFonts w:ascii="Arial" w:hAnsi="Arial" w:cs="Arial"/>
                <w:szCs w:val="24"/>
                <w:lang w:val="en-GB" w:eastAsia="en-US"/>
              </w:rPr>
              <w:t>ary</w:t>
            </w:r>
            <w:r w:rsidR="005E5FE0" w:rsidRPr="005E5FE0">
              <w:rPr>
                <w:rFonts w:ascii="Arial" w:hAnsi="Arial" w:cs="Arial"/>
                <w:szCs w:val="24"/>
                <w:lang w:val="en-GB" w:eastAsia="en-US"/>
              </w:rPr>
              <w:t xml:space="preserve"> 14.00</w:t>
            </w:r>
          </w:p>
          <w:p w:rsidR="00B45290" w:rsidRPr="005E5FE0" w:rsidRDefault="00B45290" w:rsidP="004D2D2E">
            <w:pPr>
              <w:spacing w:line="240" w:lineRule="auto"/>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rsidR="00B45290" w:rsidRPr="005E5FE0" w:rsidRDefault="00B45290" w:rsidP="004D2D2E">
            <w:pPr>
              <w:spacing w:line="240" w:lineRule="auto"/>
              <w:jc w:val="left"/>
              <w:rPr>
                <w:rFonts w:ascii="Arial" w:hAnsi="Arial" w:cs="Arial"/>
                <w:szCs w:val="24"/>
                <w:lang w:val="en-GB" w:eastAsia="en-US"/>
              </w:rPr>
            </w:pPr>
          </w:p>
          <w:p w:rsidR="00B45290" w:rsidRPr="005E5FE0" w:rsidRDefault="00B45290" w:rsidP="004D2D2E">
            <w:pPr>
              <w:spacing w:line="240" w:lineRule="auto"/>
              <w:jc w:val="left"/>
              <w:rPr>
                <w:rFonts w:ascii="Arial" w:hAnsi="Arial" w:cs="Arial"/>
                <w:szCs w:val="24"/>
                <w:lang w:val="en-GB" w:eastAsia="en-US"/>
              </w:rPr>
            </w:pPr>
            <w:r w:rsidRPr="005E5FE0">
              <w:rPr>
                <w:rFonts w:ascii="Arial" w:hAnsi="Arial" w:cs="Arial"/>
                <w:szCs w:val="24"/>
                <w:lang w:val="en-GB" w:eastAsia="en-US"/>
              </w:rPr>
              <w:t>Deadline for DALO's reply to questions regarding the tender document expires.</w:t>
            </w:r>
          </w:p>
          <w:p w:rsidR="00B45290" w:rsidRPr="005E5FE0" w:rsidRDefault="00B45290" w:rsidP="004D2D2E">
            <w:pPr>
              <w:spacing w:line="240" w:lineRule="auto"/>
              <w:jc w:val="left"/>
              <w:rPr>
                <w:rFonts w:ascii="Arial" w:hAnsi="Arial" w:cs="Arial"/>
                <w:szCs w:val="24"/>
                <w:lang w:val="en-GB" w:eastAsia="en-US"/>
              </w:rPr>
            </w:pPr>
          </w:p>
        </w:tc>
      </w:tr>
      <w:tr w:rsidR="00B45290" w:rsidTr="004D2D2E">
        <w:trPr>
          <w:cnfStyle w:val="010000000000" w:firstRow="0" w:lastRow="1"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100" w:type="dxa"/>
          </w:tcPr>
          <w:p w:rsidR="00B45290" w:rsidRPr="005E5FE0" w:rsidRDefault="00B45290" w:rsidP="000B7897">
            <w:pPr>
              <w:spacing w:line="240" w:lineRule="auto"/>
              <w:jc w:val="left"/>
              <w:rPr>
                <w:rFonts w:ascii="Arial" w:hAnsi="Arial" w:cs="Arial"/>
                <w:szCs w:val="24"/>
                <w:lang w:val="en-GB" w:eastAsia="en-US"/>
              </w:rPr>
            </w:pPr>
          </w:p>
          <w:p w:rsidR="00B45290" w:rsidRPr="005E5FE0" w:rsidRDefault="00F01DE5" w:rsidP="000B7897">
            <w:pPr>
              <w:spacing w:line="240" w:lineRule="auto"/>
              <w:jc w:val="left"/>
              <w:rPr>
                <w:rFonts w:ascii="Arial" w:hAnsi="Arial" w:cs="Arial"/>
                <w:szCs w:val="24"/>
                <w:lang w:val="en-GB" w:eastAsia="en-US"/>
              </w:rPr>
            </w:pPr>
            <w:r>
              <w:rPr>
                <w:rFonts w:ascii="Arial" w:hAnsi="Arial" w:cs="Arial"/>
                <w:szCs w:val="24"/>
                <w:lang w:val="en-GB" w:eastAsia="en-US"/>
              </w:rPr>
              <w:t xml:space="preserve"> </w:t>
            </w:r>
            <w:r w:rsidR="00E57417">
              <w:rPr>
                <w:rFonts w:ascii="Arial" w:hAnsi="Arial" w:cs="Arial"/>
                <w:szCs w:val="24"/>
                <w:lang w:val="en-GB" w:eastAsia="en-US"/>
              </w:rPr>
              <w:t>13</w:t>
            </w:r>
            <w:r>
              <w:rPr>
                <w:rFonts w:ascii="Arial" w:hAnsi="Arial" w:cs="Arial"/>
                <w:szCs w:val="24"/>
                <w:lang w:val="en-GB" w:eastAsia="en-US"/>
              </w:rPr>
              <w:t xml:space="preserve"> February</w:t>
            </w:r>
            <w:r w:rsidR="000B7897">
              <w:rPr>
                <w:rFonts w:ascii="Arial" w:hAnsi="Arial" w:cs="Arial"/>
                <w:szCs w:val="24"/>
                <w:lang w:val="en-GB" w:eastAsia="en-US"/>
              </w:rPr>
              <w:t xml:space="preserve"> </w:t>
            </w:r>
            <w:r w:rsidR="00B45290" w:rsidRPr="005E5FE0">
              <w:rPr>
                <w:rFonts w:ascii="Arial" w:hAnsi="Arial" w:cs="Arial"/>
                <w:szCs w:val="24"/>
                <w:lang w:val="en-GB" w:eastAsia="en-US"/>
              </w:rPr>
              <w:t>13.00</w:t>
            </w:r>
            <w:r w:rsidR="000B7897">
              <w:rPr>
                <w:rFonts w:ascii="Arial" w:hAnsi="Arial" w:cs="Arial"/>
                <w:szCs w:val="24"/>
                <w:lang w:val="en-GB" w:eastAsia="en-US"/>
              </w:rPr>
              <w:t xml:space="preserve"> </w:t>
            </w:r>
          </w:p>
          <w:p w:rsidR="00B45290" w:rsidRPr="005E5FE0" w:rsidRDefault="00B45290" w:rsidP="000B7897">
            <w:pPr>
              <w:spacing w:line="240" w:lineRule="auto"/>
              <w:jc w:val="left"/>
              <w:rPr>
                <w:rFonts w:ascii="Arial" w:hAnsi="Arial" w:cs="Arial"/>
                <w:szCs w:val="24"/>
                <w:lang w:val="en-GB" w:eastAsia="en-US"/>
              </w:rPr>
            </w:pPr>
          </w:p>
        </w:tc>
        <w:tc>
          <w:tcPr>
            <w:cnfStyle w:val="000100000000" w:firstRow="0" w:lastRow="0" w:firstColumn="0" w:lastColumn="1" w:oddVBand="0" w:evenVBand="0" w:oddHBand="0" w:evenHBand="0" w:firstRowFirstColumn="0" w:firstRowLastColumn="0" w:lastRowFirstColumn="0" w:lastRowLastColumn="0"/>
            <w:tcW w:w="6506" w:type="dxa"/>
          </w:tcPr>
          <w:p w:rsidR="00B45290" w:rsidRPr="005E5FE0" w:rsidRDefault="00B45290" w:rsidP="004D2D2E">
            <w:pPr>
              <w:spacing w:line="240" w:lineRule="auto"/>
              <w:jc w:val="left"/>
              <w:rPr>
                <w:rFonts w:ascii="Arial" w:hAnsi="Arial" w:cs="Arial"/>
                <w:szCs w:val="24"/>
                <w:lang w:val="en-GB" w:eastAsia="en-US"/>
              </w:rPr>
            </w:pPr>
          </w:p>
          <w:p w:rsidR="00B45290" w:rsidRDefault="00B45290" w:rsidP="004D2D2E">
            <w:pPr>
              <w:spacing w:line="240" w:lineRule="auto"/>
              <w:jc w:val="left"/>
              <w:rPr>
                <w:rFonts w:ascii="Arial" w:hAnsi="Arial" w:cs="Arial"/>
                <w:szCs w:val="24"/>
                <w:lang w:val="en-GB" w:eastAsia="en-US"/>
              </w:rPr>
            </w:pPr>
            <w:r w:rsidRPr="005E5FE0">
              <w:rPr>
                <w:rFonts w:ascii="Arial" w:hAnsi="Arial" w:cs="Arial"/>
                <w:szCs w:val="24"/>
                <w:lang w:val="en-GB" w:eastAsia="en-US"/>
              </w:rPr>
              <w:t>Tender deadline.</w:t>
            </w:r>
          </w:p>
          <w:p w:rsidR="00B45290" w:rsidRDefault="00B45290" w:rsidP="004D2D2E">
            <w:pPr>
              <w:spacing w:line="240" w:lineRule="auto"/>
              <w:jc w:val="left"/>
              <w:rPr>
                <w:rFonts w:ascii="Arial" w:hAnsi="Arial" w:cs="Arial"/>
                <w:szCs w:val="24"/>
                <w:lang w:val="en-GB" w:eastAsia="en-US"/>
              </w:rPr>
            </w:pPr>
          </w:p>
        </w:tc>
      </w:tr>
    </w:tbl>
    <w:p w:rsidR="00B45290" w:rsidRPr="003F2BE2" w:rsidRDefault="00B45290" w:rsidP="00B45290">
      <w:pPr>
        <w:spacing w:line="276" w:lineRule="auto"/>
        <w:rPr>
          <w:rFonts w:ascii="Arial" w:hAnsi="Arial" w:cs="Arial"/>
          <w:sz w:val="24"/>
          <w:szCs w:val="24"/>
          <w:lang w:val="en-US"/>
        </w:rPr>
      </w:pPr>
    </w:p>
    <w:p w:rsidR="00B45290" w:rsidRPr="00801C48" w:rsidRDefault="00B45290" w:rsidP="00A919A7">
      <w:pPr>
        <w:spacing w:line="276" w:lineRule="auto"/>
        <w:rPr>
          <w:rFonts w:ascii="Arial" w:hAnsi="Arial" w:cs="Arial"/>
          <w:sz w:val="24"/>
          <w:szCs w:val="24"/>
          <w:lang w:val="en-US"/>
        </w:rPr>
      </w:pPr>
    </w:p>
    <w:p w:rsidR="00AC60BB" w:rsidRPr="00585C94" w:rsidRDefault="00AC60BB" w:rsidP="00A919A7">
      <w:pPr>
        <w:spacing w:line="276" w:lineRule="auto"/>
        <w:rPr>
          <w:rFonts w:ascii="Arial" w:hAnsi="Arial" w:cs="Arial"/>
          <w:sz w:val="24"/>
          <w:szCs w:val="24"/>
          <w:lang w:val="en-US"/>
        </w:rPr>
      </w:pPr>
      <w:bookmarkStart w:id="33" w:name="_Toc240193845"/>
      <w:bookmarkStart w:id="34" w:name="_Toc240193846"/>
      <w:bookmarkStart w:id="35" w:name="_Toc240193847"/>
      <w:bookmarkStart w:id="36" w:name="_Toc240193848"/>
      <w:bookmarkStart w:id="37" w:name="_Toc240193849"/>
      <w:bookmarkStart w:id="38" w:name="_Toc240193850"/>
      <w:bookmarkStart w:id="39" w:name="_Toc240191957"/>
      <w:bookmarkStart w:id="40" w:name="_Toc240193851"/>
      <w:bookmarkStart w:id="41" w:name="_Toc240191958"/>
      <w:bookmarkStart w:id="42" w:name="_Toc240193852"/>
      <w:bookmarkStart w:id="43" w:name="_Toc240191959"/>
      <w:bookmarkStart w:id="44" w:name="_Toc240193853"/>
      <w:bookmarkEnd w:id="33"/>
      <w:bookmarkEnd w:id="34"/>
      <w:bookmarkEnd w:id="35"/>
      <w:bookmarkEnd w:id="36"/>
      <w:bookmarkEnd w:id="37"/>
      <w:bookmarkEnd w:id="38"/>
      <w:bookmarkEnd w:id="39"/>
      <w:bookmarkEnd w:id="40"/>
      <w:bookmarkEnd w:id="41"/>
      <w:bookmarkEnd w:id="42"/>
      <w:bookmarkEnd w:id="43"/>
      <w:bookmarkEnd w:id="44"/>
    </w:p>
    <w:sectPr w:rsidR="00AC60BB" w:rsidRPr="00585C94" w:rsidSect="00E04045">
      <w:footerReference w:type="default" r:id="rId14"/>
      <w:headerReference w:type="first" r:id="rId15"/>
      <w:footerReference w:type="first" r:id="rId16"/>
      <w:pgSz w:w="12240" w:h="15840"/>
      <w:pgMar w:top="1843" w:right="1440" w:bottom="1843" w:left="1440" w:header="709"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926" w:rsidRDefault="00B81926" w:rsidP="00333919">
      <w:pPr>
        <w:spacing w:line="240" w:lineRule="auto"/>
      </w:pPr>
      <w:r>
        <w:separator/>
      </w:r>
    </w:p>
  </w:endnote>
  <w:endnote w:type="continuationSeparator" w:id="0">
    <w:p w:rsidR="00B81926" w:rsidRDefault="00B81926"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712575071"/>
      <w:docPartObj>
        <w:docPartGallery w:val="Page Numbers (Bottom of Page)"/>
        <w:docPartUnique/>
      </w:docPartObj>
    </w:sdtPr>
    <w:sdtEndPr/>
    <w:sdtContent>
      <w:p w:rsidR="00532A9C" w:rsidRPr="009402A0" w:rsidRDefault="00532A9C" w:rsidP="009402A0">
        <w:pPr>
          <w:pStyle w:val="Sidefod"/>
          <w:tabs>
            <w:tab w:val="right" w:pos="9214"/>
          </w:tabs>
          <w:jc w:val="left"/>
          <w:rPr>
            <w:rFonts w:asciiTheme="minorHAnsi" w:hAnsiTheme="minorHAnsi" w:cstheme="minorHAnsi"/>
            <w:sz w:val="18"/>
            <w:szCs w:val="18"/>
          </w:rPr>
        </w:pPr>
        <w:r w:rsidRPr="009402A0">
          <w:rPr>
            <w:rFonts w:asciiTheme="minorHAnsi" w:hAnsiTheme="minorHAnsi" w:cstheme="minorHAnsi"/>
            <w:sz w:val="18"/>
            <w:szCs w:val="18"/>
          </w:rPr>
          <w:t xml:space="preserve">Version </w:t>
        </w:r>
        <w:r>
          <w:rPr>
            <w:rFonts w:asciiTheme="minorHAnsi" w:hAnsiTheme="minorHAnsi" w:cstheme="minorHAnsi"/>
            <w:sz w:val="18"/>
            <w:szCs w:val="18"/>
          </w:rPr>
          <w:t>5.0</w:t>
        </w:r>
        <w:r w:rsidRPr="009402A0">
          <w:rPr>
            <w:rFonts w:asciiTheme="minorHAnsi" w:hAnsiTheme="minorHAnsi" w:cstheme="minorHAnsi"/>
            <w:sz w:val="18"/>
            <w:szCs w:val="18"/>
          </w:rPr>
          <w:tab/>
        </w:r>
        <w:r>
          <w:rPr>
            <w:rFonts w:asciiTheme="minorHAnsi" w:hAnsiTheme="minorHAnsi" w:cstheme="minorHAnsi"/>
            <w:sz w:val="18"/>
            <w:szCs w:val="18"/>
          </w:rPr>
          <w:t>Page</w:t>
        </w:r>
        <w:r w:rsidRPr="009402A0">
          <w:rPr>
            <w:rFonts w:asciiTheme="minorHAnsi" w:hAnsiTheme="minorHAnsi" w:cstheme="minorHAnsi"/>
            <w:sz w:val="18"/>
            <w:szCs w:val="18"/>
          </w:rPr>
          <w:t xml:space="preserve"> </w:t>
        </w:r>
        <w:r w:rsidR="004036AE" w:rsidRPr="009402A0">
          <w:rPr>
            <w:rFonts w:asciiTheme="minorHAnsi" w:hAnsiTheme="minorHAnsi" w:cstheme="minorHAnsi"/>
            <w:sz w:val="18"/>
            <w:szCs w:val="18"/>
          </w:rPr>
          <w:fldChar w:fldCharType="begin"/>
        </w:r>
        <w:r w:rsidRPr="009402A0">
          <w:rPr>
            <w:rFonts w:asciiTheme="minorHAnsi" w:hAnsiTheme="minorHAnsi" w:cstheme="minorHAnsi"/>
            <w:sz w:val="18"/>
            <w:szCs w:val="18"/>
          </w:rPr>
          <w:instrText xml:space="preserve"> PAGE   \* MERGEFORMAT </w:instrText>
        </w:r>
        <w:r w:rsidR="004036AE" w:rsidRPr="009402A0">
          <w:rPr>
            <w:rFonts w:asciiTheme="minorHAnsi" w:hAnsiTheme="minorHAnsi" w:cstheme="minorHAnsi"/>
            <w:sz w:val="18"/>
            <w:szCs w:val="18"/>
          </w:rPr>
          <w:fldChar w:fldCharType="separate"/>
        </w:r>
        <w:r w:rsidR="002A0957">
          <w:rPr>
            <w:rFonts w:asciiTheme="minorHAnsi" w:hAnsiTheme="minorHAnsi" w:cstheme="minorHAnsi"/>
            <w:noProof/>
            <w:sz w:val="18"/>
            <w:szCs w:val="18"/>
          </w:rPr>
          <w:t>5</w:t>
        </w:r>
        <w:r w:rsidR="004036AE" w:rsidRPr="009402A0">
          <w:rPr>
            <w:rFonts w:asciiTheme="minorHAnsi" w:hAnsiTheme="minorHAnsi" w:cstheme="minorHAnsi"/>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9C" w:rsidRDefault="00532A9C" w:rsidP="005A1453">
    <w:pPr>
      <w:pStyle w:val="Sidefod"/>
      <w:jc w:val="both"/>
    </w:pPr>
    <w:r w:rsidRPr="009402A0">
      <w:rPr>
        <w:rFonts w:asciiTheme="minorHAnsi" w:hAnsiTheme="minorHAnsi" w:cstheme="minorHAnsi"/>
        <w:sz w:val="18"/>
        <w:szCs w:val="18"/>
      </w:rPr>
      <w:t xml:space="preserve">Version </w:t>
    </w:r>
    <w:r>
      <w:rPr>
        <w:rFonts w:asciiTheme="minorHAnsi" w:hAnsiTheme="minorHAnsi" w:cstheme="minorHAnsi"/>
        <w:sz w:val="18"/>
        <w:szCs w:val="18"/>
      </w:rPr>
      <w:t>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926" w:rsidRDefault="00B81926" w:rsidP="00333919">
      <w:pPr>
        <w:spacing w:line="240" w:lineRule="auto"/>
      </w:pPr>
      <w:r>
        <w:separator/>
      </w:r>
    </w:p>
  </w:footnote>
  <w:footnote w:type="continuationSeparator" w:id="0">
    <w:p w:rsidR="00B81926" w:rsidRDefault="00B81926" w:rsidP="00333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5954"/>
      <w:gridCol w:w="1559"/>
    </w:tblGrid>
    <w:tr w:rsidR="00532A9C" w:rsidRPr="001B2711" w:rsidTr="00F43723">
      <w:tc>
        <w:tcPr>
          <w:tcW w:w="1951" w:type="dxa"/>
        </w:tcPr>
        <w:p w:rsidR="00532A9C" w:rsidRDefault="00532A9C" w:rsidP="00F43723">
          <w:pPr>
            <w:spacing w:line="240" w:lineRule="auto"/>
          </w:pPr>
          <w:r>
            <w:rPr>
              <w:noProof/>
            </w:rPr>
            <w:drawing>
              <wp:anchor distT="0" distB="0" distL="114300" distR="114300" simplePos="0" relativeHeight="251663360" behindDoc="0" locked="0" layoutInCell="1" allowOverlap="1">
                <wp:simplePos x="0" y="0"/>
                <wp:positionH relativeFrom="page">
                  <wp:posOffset>-240030</wp:posOffset>
                </wp:positionH>
                <wp:positionV relativeFrom="page">
                  <wp:posOffset>-46355</wp:posOffset>
                </wp:positionV>
                <wp:extent cx="682625" cy="1073785"/>
                <wp:effectExtent l="19050" t="0" r="3175" b="0"/>
                <wp:wrapThrough wrapText="bothSides">
                  <wp:wrapPolygon edited="0">
                    <wp:start x="-603" y="0"/>
                    <wp:lineTo x="-603" y="21076"/>
                    <wp:lineTo x="21700" y="21076"/>
                    <wp:lineTo x="21700" y="0"/>
                    <wp:lineTo x="-603"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2625" cy="1073785"/>
                        </a:xfrm>
                        <a:prstGeom prst="rect">
                          <a:avLst/>
                        </a:prstGeom>
                        <a:noFill/>
                        <a:ln w="9525">
                          <a:noFill/>
                          <a:miter lim="800000"/>
                          <a:headEnd/>
                          <a:tailEnd/>
                        </a:ln>
                      </pic:spPr>
                    </pic:pic>
                  </a:graphicData>
                </a:graphic>
              </wp:anchor>
            </w:drawing>
          </w:r>
        </w:p>
      </w:tc>
      <w:tc>
        <w:tcPr>
          <w:tcW w:w="5954" w:type="dxa"/>
        </w:tcPr>
        <w:p w:rsidR="00532A9C" w:rsidRDefault="00532A9C" w:rsidP="00F43723">
          <w:pPr>
            <w:spacing w:line="240" w:lineRule="auto"/>
            <w:jc w:val="center"/>
            <w:rPr>
              <w:b/>
              <w:noProof/>
              <w:sz w:val="24"/>
            </w:rPr>
          </w:pPr>
        </w:p>
        <w:p w:rsidR="00532A9C" w:rsidRDefault="00532A9C" w:rsidP="00F43723">
          <w:pPr>
            <w:spacing w:line="240" w:lineRule="auto"/>
            <w:jc w:val="center"/>
            <w:rPr>
              <w:b/>
              <w:noProof/>
              <w:sz w:val="24"/>
            </w:rPr>
          </w:pPr>
        </w:p>
        <w:p w:rsidR="00532A9C" w:rsidRPr="003C730D" w:rsidRDefault="00532A9C" w:rsidP="007B06D7">
          <w:pPr>
            <w:spacing w:line="300" w:lineRule="exact"/>
            <w:ind w:left="34"/>
            <w:jc w:val="center"/>
            <w:rPr>
              <w:rFonts w:ascii="Arial Black" w:hAnsi="Arial Black"/>
              <w:b/>
              <w:noProof/>
              <w:spacing w:val="0"/>
              <w:sz w:val="32"/>
              <w:lang w:val="en-US"/>
            </w:rPr>
          </w:pPr>
          <w:r w:rsidRPr="003C730D">
            <w:rPr>
              <w:rFonts w:ascii="Arial Black" w:hAnsi="Arial Black"/>
              <w:b/>
              <w:noProof/>
              <w:spacing w:val="0"/>
              <w:sz w:val="32"/>
              <w:lang w:val="en-US"/>
            </w:rPr>
            <w:t>Danish Defence Acquisition</w:t>
          </w:r>
        </w:p>
        <w:p w:rsidR="00532A9C" w:rsidRPr="003C730D" w:rsidRDefault="00532A9C" w:rsidP="003C730D">
          <w:pPr>
            <w:spacing w:line="300" w:lineRule="exact"/>
            <w:jc w:val="center"/>
            <w:rPr>
              <w:rFonts w:ascii="Arial Black" w:hAnsi="Arial Black"/>
              <w:b/>
              <w:noProof/>
              <w:spacing w:val="0"/>
              <w:sz w:val="32"/>
              <w:lang w:val="en-US"/>
            </w:rPr>
          </w:pPr>
          <w:r>
            <w:rPr>
              <w:rFonts w:ascii="Arial Black" w:hAnsi="Arial Black"/>
              <w:b/>
              <w:noProof/>
              <w:spacing w:val="0"/>
              <w:sz w:val="32"/>
              <w:lang w:val="en-US"/>
            </w:rPr>
            <w:t>a</w:t>
          </w:r>
          <w:r w:rsidRPr="003C730D">
            <w:rPr>
              <w:rFonts w:ascii="Arial Black" w:hAnsi="Arial Black"/>
              <w:b/>
              <w:noProof/>
              <w:spacing w:val="0"/>
              <w:sz w:val="32"/>
              <w:lang w:val="en-US"/>
            </w:rPr>
            <w:t>nd</w:t>
          </w:r>
        </w:p>
        <w:p w:rsidR="00532A9C" w:rsidRPr="003C730D" w:rsidRDefault="00532A9C" w:rsidP="003C730D">
          <w:pPr>
            <w:spacing w:line="300" w:lineRule="exact"/>
            <w:jc w:val="center"/>
            <w:rPr>
              <w:rFonts w:ascii="Arial Black" w:hAnsi="Arial Black"/>
              <w:b/>
              <w:noProof/>
              <w:spacing w:val="0"/>
              <w:sz w:val="32"/>
              <w:lang w:val="en-US"/>
            </w:rPr>
          </w:pPr>
          <w:r w:rsidRPr="003C730D">
            <w:rPr>
              <w:rFonts w:ascii="Arial Black" w:hAnsi="Arial Black"/>
              <w:b/>
              <w:noProof/>
              <w:spacing w:val="0"/>
              <w:sz w:val="32"/>
              <w:lang w:val="en-US"/>
            </w:rPr>
            <w:t>Logistics Organization</w:t>
          </w:r>
        </w:p>
        <w:p w:rsidR="00532A9C" w:rsidRPr="003C730D" w:rsidRDefault="00532A9C" w:rsidP="00F43723">
          <w:pPr>
            <w:spacing w:line="300" w:lineRule="exact"/>
            <w:jc w:val="center"/>
            <w:rPr>
              <w:lang w:val="en-US"/>
            </w:rPr>
          </w:pPr>
        </w:p>
      </w:tc>
      <w:tc>
        <w:tcPr>
          <w:tcW w:w="1559" w:type="dxa"/>
        </w:tcPr>
        <w:p w:rsidR="00532A9C" w:rsidRPr="003C730D" w:rsidRDefault="00532A9C" w:rsidP="00F43723">
          <w:pPr>
            <w:spacing w:line="240" w:lineRule="auto"/>
            <w:jc w:val="right"/>
            <w:rPr>
              <w:lang w:val="en-US"/>
            </w:rPr>
          </w:pPr>
        </w:p>
      </w:tc>
    </w:tr>
  </w:tbl>
  <w:p w:rsidR="00532A9C" w:rsidRDefault="003010AF" w:rsidP="003C730D">
    <w:pPr>
      <w:tabs>
        <w:tab w:val="left" w:pos="889"/>
      </w:tabs>
    </w:pPr>
    <w:r>
      <w:rPr>
        <w:noProof/>
      </w:rPr>
      <mc:AlternateContent>
        <mc:Choice Requires="wps">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76200" cy="15303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A9C" w:rsidRDefault="00532A9C" w:rsidP="003C730D">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35pt;margin-top:28.35pt;width:6pt;height:12.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1lqA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" filled="f" stroked="f">
              <v:textbox style="mso-fit-shape-to-text:t" inset="0,0,0,0">
                <w:txbxContent>
                  <w:p w:rsidR="00532A9C" w:rsidRDefault="00532A9C" w:rsidP="003C730D">
                    <w:pPr>
                      <w:spacing w:line="240" w:lineRule="auto"/>
                      <w:jc w:val="left"/>
                    </w:pPr>
                  </w:p>
                </w:txbxContent>
              </v:textbox>
              <w10:wrap anchorx="page" anchory="page"/>
              <w10:anchorlock/>
            </v:shape>
          </w:pict>
        </mc:Fallback>
      </mc:AlternateContent>
    </w:r>
    <w:r w:rsidR="00532A9C">
      <w:t>___________________________________________________________________________</w:t>
    </w:r>
  </w:p>
  <w:p w:rsidR="00532A9C" w:rsidRDefault="00532A9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F45880"/>
    <w:lvl w:ilvl="0">
      <w:start w:val="1"/>
      <w:numFmt w:val="decimal"/>
      <w:pStyle w:val="Opstilling-talellerbogst"/>
      <w:lvlText w:val="%1."/>
      <w:lvlJc w:val="left"/>
      <w:pPr>
        <w:tabs>
          <w:tab w:val="num" w:pos="360"/>
        </w:tabs>
        <w:ind w:left="360" w:hanging="360"/>
      </w:pPr>
    </w:lvl>
  </w:abstractNum>
  <w:abstractNum w:abstractNumId="1">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A5F539B"/>
    <w:multiLevelType w:val="hybridMultilevel"/>
    <w:tmpl w:val="5866DB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87F0E13"/>
    <w:multiLevelType w:val="hybridMultilevel"/>
    <w:tmpl w:val="4EEAF1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303" w:hanging="360"/>
      </w:pPr>
      <w:rPr>
        <w:rFonts w:ascii="Courier New" w:hAnsi="Courier New" w:cs="Courier New" w:hint="default"/>
      </w:rPr>
    </w:lvl>
    <w:lvl w:ilvl="2" w:tplc="04060005" w:tentative="1">
      <w:start w:val="1"/>
      <w:numFmt w:val="bullet"/>
      <w:lvlText w:val=""/>
      <w:lvlJc w:val="left"/>
      <w:pPr>
        <w:ind w:left="1023" w:hanging="360"/>
      </w:pPr>
      <w:rPr>
        <w:rFonts w:ascii="Wingdings" w:hAnsi="Wingdings" w:hint="default"/>
      </w:rPr>
    </w:lvl>
    <w:lvl w:ilvl="3" w:tplc="04060001" w:tentative="1">
      <w:start w:val="1"/>
      <w:numFmt w:val="bullet"/>
      <w:lvlText w:val=""/>
      <w:lvlJc w:val="left"/>
      <w:pPr>
        <w:ind w:left="1743" w:hanging="360"/>
      </w:pPr>
      <w:rPr>
        <w:rFonts w:ascii="Symbol" w:hAnsi="Symbol" w:hint="default"/>
      </w:rPr>
    </w:lvl>
    <w:lvl w:ilvl="4" w:tplc="04060003" w:tentative="1">
      <w:start w:val="1"/>
      <w:numFmt w:val="bullet"/>
      <w:lvlText w:val="o"/>
      <w:lvlJc w:val="left"/>
      <w:pPr>
        <w:ind w:left="2463" w:hanging="360"/>
      </w:pPr>
      <w:rPr>
        <w:rFonts w:ascii="Courier New" w:hAnsi="Courier New" w:cs="Courier New" w:hint="default"/>
      </w:rPr>
    </w:lvl>
    <w:lvl w:ilvl="5" w:tplc="04060005" w:tentative="1">
      <w:start w:val="1"/>
      <w:numFmt w:val="bullet"/>
      <w:lvlText w:val=""/>
      <w:lvlJc w:val="left"/>
      <w:pPr>
        <w:ind w:left="3183" w:hanging="360"/>
      </w:pPr>
      <w:rPr>
        <w:rFonts w:ascii="Wingdings" w:hAnsi="Wingdings" w:hint="default"/>
      </w:rPr>
    </w:lvl>
    <w:lvl w:ilvl="6" w:tplc="04060001" w:tentative="1">
      <w:start w:val="1"/>
      <w:numFmt w:val="bullet"/>
      <w:lvlText w:val=""/>
      <w:lvlJc w:val="left"/>
      <w:pPr>
        <w:ind w:left="3903" w:hanging="360"/>
      </w:pPr>
      <w:rPr>
        <w:rFonts w:ascii="Symbol" w:hAnsi="Symbol" w:hint="default"/>
      </w:rPr>
    </w:lvl>
    <w:lvl w:ilvl="7" w:tplc="04060003" w:tentative="1">
      <w:start w:val="1"/>
      <w:numFmt w:val="bullet"/>
      <w:lvlText w:val="o"/>
      <w:lvlJc w:val="left"/>
      <w:pPr>
        <w:ind w:left="4623" w:hanging="360"/>
      </w:pPr>
      <w:rPr>
        <w:rFonts w:ascii="Courier New" w:hAnsi="Courier New" w:cs="Courier New" w:hint="default"/>
      </w:rPr>
    </w:lvl>
    <w:lvl w:ilvl="8" w:tplc="04060005" w:tentative="1">
      <w:start w:val="1"/>
      <w:numFmt w:val="bullet"/>
      <w:lvlText w:val=""/>
      <w:lvlJc w:val="left"/>
      <w:pPr>
        <w:ind w:left="5343" w:hanging="360"/>
      </w:pPr>
      <w:rPr>
        <w:rFonts w:ascii="Wingdings" w:hAnsi="Wingdings" w:hint="default"/>
      </w:rPr>
    </w:lvl>
  </w:abstractNum>
  <w:abstractNum w:abstractNumId="8">
    <w:nsid w:val="485A5E36"/>
    <w:multiLevelType w:val="hybridMultilevel"/>
    <w:tmpl w:val="13E23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9CA08EE"/>
    <w:multiLevelType w:val="hybridMultilevel"/>
    <w:tmpl w:val="6B647AEC"/>
    <w:lvl w:ilvl="0" w:tplc="04060011">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0">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EE43470"/>
    <w:multiLevelType w:val="hybridMultilevel"/>
    <w:tmpl w:val="6046CDBA"/>
    <w:lvl w:ilvl="0" w:tplc="87683432">
      <w:numFmt w:val="bullet"/>
      <w:lvlText w:val="-"/>
      <w:lvlJc w:val="left"/>
      <w:pPr>
        <w:ind w:left="930" w:hanging="360"/>
      </w:pPr>
      <w:rPr>
        <w:rFonts w:ascii="Times New Roman" w:eastAsia="Times New Roman" w:hAnsi="Times New Roman" w:cs="Times New Roman" w:hint="default"/>
      </w:rPr>
    </w:lvl>
    <w:lvl w:ilvl="1" w:tplc="04060003">
      <w:start w:val="1"/>
      <w:numFmt w:val="bullet"/>
      <w:lvlText w:val="o"/>
      <w:lvlJc w:val="left"/>
      <w:pPr>
        <w:ind w:left="1650" w:hanging="360"/>
      </w:pPr>
      <w:rPr>
        <w:rFonts w:ascii="Courier New" w:hAnsi="Courier New" w:cs="Courier New" w:hint="default"/>
      </w:rPr>
    </w:lvl>
    <w:lvl w:ilvl="2" w:tplc="04060005">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10"/>
  </w:num>
  <w:num w:numId="6">
    <w:abstractNumId w:val="4"/>
  </w:num>
  <w:num w:numId="7">
    <w:abstractNumId w:val="3"/>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1"/>
  </w:num>
  <w:num w:numId="19">
    <w:abstractNumId w:val="8"/>
  </w:num>
  <w:num w:numId="20">
    <w:abstractNumId w:val="7"/>
  </w:num>
  <w:num w:numId="21">
    <w:abstractNumId w:val="1"/>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efaultTabStop w:val="720"/>
  <w:hyphenationZone w:val="425"/>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76454F"/>
    <w:rsid w:val="00000AB3"/>
    <w:rsid w:val="000020B5"/>
    <w:rsid w:val="00005004"/>
    <w:rsid w:val="0000562E"/>
    <w:rsid w:val="00005B71"/>
    <w:rsid w:val="000075BE"/>
    <w:rsid w:val="00007DCE"/>
    <w:rsid w:val="00011652"/>
    <w:rsid w:val="000145BA"/>
    <w:rsid w:val="000172F9"/>
    <w:rsid w:val="00026C4D"/>
    <w:rsid w:val="000308EB"/>
    <w:rsid w:val="00035FFC"/>
    <w:rsid w:val="00037743"/>
    <w:rsid w:val="00040BCC"/>
    <w:rsid w:val="00042652"/>
    <w:rsid w:val="00053AC5"/>
    <w:rsid w:val="00057E82"/>
    <w:rsid w:val="000629B3"/>
    <w:rsid w:val="000703C9"/>
    <w:rsid w:val="000749D4"/>
    <w:rsid w:val="00080FBE"/>
    <w:rsid w:val="000812C4"/>
    <w:rsid w:val="00082D21"/>
    <w:rsid w:val="00086838"/>
    <w:rsid w:val="000A46C4"/>
    <w:rsid w:val="000A489D"/>
    <w:rsid w:val="000B7897"/>
    <w:rsid w:val="000C258F"/>
    <w:rsid w:val="000C2E1B"/>
    <w:rsid w:val="000C63ED"/>
    <w:rsid w:val="000D2373"/>
    <w:rsid w:val="000D2D24"/>
    <w:rsid w:val="000E580C"/>
    <w:rsid w:val="000E73F0"/>
    <w:rsid w:val="000F2F6C"/>
    <w:rsid w:val="001010ED"/>
    <w:rsid w:val="00101CED"/>
    <w:rsid w:val="00102689"/>
    <w:rsid w:val="00115B2C"/>
    <w:rsid w:val="00120F27"/>
    <w:rsid w:val="001225F5"/>
    <w:rsid w:val="00125DE4"/>
    <w:rsid w:val="001267D3"/>
    <w:rsid w:val="0013056C"/>
    <w:rsid w:val="00133009"/>
    <w:rsid w:val="00133B23"/>
    <w:rsid w:val="00140401"/>
    <w:rsid w:val="00142445"/>
    <w:rsid w:val="00146D48"/>
    <w:rsid w:val="00150A63"/>
    <w:rsid w:val="00150EE3"/>
    <w:rsid w:val="00151557"/>
    <w:rsid w:val="00151D24"/>
    <w:rsid w:val="00151FDD"/>
    <w:rsid w:val="00157908"/>
    <w:rsid w:val="00157DF3"/>
    <w:rsid w:val="00163A21"/>
    <w:rsid w:val="001648D6"/>
    <w:rsid w:val="00164DC3"/>
    <w:rsid w:val="00171776"/>
    <w:rsid w:val="00175521"/>
    <w:rsid w:val="001777FA"/>
    <w:rsid w:val="001810F1"/>
    <w:rsid w:val="00184345"/>
    <w:rsid w:val="00190A64"/>
    <w:rsid w:val="0019309C"/>
    <w:rsid w:val="00197FDD"/>
    <w:rsid w:val="001A2DD8"/>
    <w:rsid w:val="001B2711"/>
    <w:rsid w:val="001B3857"/>
    <w:rsid w:val="001B5D30"/>
    <w:rsid w:val="001B5DE1"/>
    <w:rsid w:val="001C0EB4"/>
    <w:rsid w:val="001C3FB0"/>
    <w:rsid w:val="001D01CC"/>
    <w:rsid w:val="001D3A28"/>
    <w:rsid w:val="001F26C4"/>
    <w:rsid w:val="001F2BEA"/>
    <w:rsid w:val="001F414F"/>
    <w:rsid w:val="001F5E77"/>
    <w:rsid w:val="002069A9"/>
    <w:rsid w:val="002130CF"/>
    <w:rsid w:val="002132D2"/>
    <w:rsid w:val="002208B2"/>
    <w:rsid w:val="00226FEB"/>
    <w:rsid w:val="002277B8"/>
    <w:rsid w:val="0024394B"/>
    <w:rsid w:val="00245410"/>
    <w:rsid w:val="0024757D"/>
    <w:rsid w:val="0025316D"/>
    <w:rsid w:val="002533BE"/>
    <w:rsid w:val="00256E03"/>
    <w:rsid w:val="00257CE5"/>
    <w:rsid w:val="002641A5"/>
    <w:rsid w:val="00266957"/>
    <w:rsid w:val="002672DD"/>
    <w:rsid w:val="002743E3"/>
    <w:rsid w:val="00275C96"/>
    <w:rsid w:val="00281F66"/>
    <w:rsid w:val="00282574"/>
    <w:rsid w:val="002873E2"/>
    <w:rsid w:val="00287B1D"/>
    <w:rsid w:val="00297D8D"/>
    <w:rsid w:val="002A0957"/>
    <w:rsid w:val="002A5B67"/>
    <w:rsid w:val="002A5DF3"/>
    <w:rsid w:val="002B5F14"/>
    <w:rsid w:val="002B7D04"/>
    <w:rsid w:val="002C0467"/>
    <w:rsid w:val="002C46A2"/>
    <w:rsid w:val="002C635A"/>
    <w:rsid w:val="002D4B48"/>
    <w:rsid w:val="002E17A8"/>
    <w:rsid w:val="002F25DA"/>
    <w:rsid w:val="002F5F5B"/>
    <w:rsid w:val="003010AF"/>
    <w:rsid w:val="0030166C"/>
    <w:rsid w:val="0030392C"/>
    <w:rsid w:val="00306678"/>
    <w:rsid w:val="00306BDC"/>
    <w:rsid w:val="00307C6B"/>
    <w:rsid w:val="00314DCC"/>
    <w:rsid w:val="00317996"/>
    <w:rsid w:val="00322765"/>
    <w:rsid w:val="0033186B"/>
    <w:rsid w:val="00333919"/>
    <w:rsid w:val="00350418"/>
    <w:rsid w:val="003525A7"/>
    <w:rsid w:val="00354069"/>
    <w:rsid w:val="00360D36"/>
    <w:rsid w:val="00395C57"/>
    <w:rsid w:val="003A22D5"/>
    <w:rsid w:val="003A39AE"/>
    <w:rsid w:val="003A56B6"/>
    <w:rsid w:val="003B009B"/>
    <w:rsid w:val="003B4D10"/>
    <w:rsid w:val="003C730D"/>
    <w:rsid w:val="003D0977"/>
    <w:rsid w:val="003D76D5"/>
    <w:rsid w:val="003E0D7B"/>
    <w:rsid w:val="003E0FBB"/>
    <w:rsid w:val="003F2D94"/>
    <w:rsid w:val="003F324B"/>
    <w:rsid w:val="003F5FB6"/>
    <w:rsid w:val="003F6FE3"/>
    <w:rsid w:val="0040066E"/>
    <w:rsid w:val="004036AE"/>
    <w:rsid w:val="0041070B"/>
    <w:rsid w:val="00412F89"/>
    <w:rsid w:val="00413B64"/>
    <w:rsid w:val="004169FA"/>
    <w:rsid w:val="00421F26"/>
    <w:rsid w:val="004247D1"/>
    <w:rsid w:val="0042785A"/>
    <w:rsid w:val="00433CB1"/>
    <w:rsid w:val="00434E9E"/>
    <w:rsid w:val="00434F65"/>
    <w:rsid w:val="00447323"/>
    <w:rsid w:val="00450885"/>
    <w:rsid w:val="00453D8E"/>
    <w:rsid w:val="00456734"/>
    <w:rsid w:val="00456EB7"/>
    <w:rsid w:val="00457BC7"/>
    <w:rsid w:val="00460DFC"/>
    <w:rsid w:val="00463005"/>
    <w:rsid w:val="00465A49"/>
    <w:rsid w:val="00474144"/>
    <w:rsid w:val="00474686"/>
    <w:rsid w:val="00477331"/>
    <w:rsid w:val="00477A7D"/>
    <w:rsid w:val="004848BD"/>
    <w:rsid w:val="00484BC6"/>
    <w:rsid w:val="00494ECD"/>
    <w:rsid w:val="004A640A"/>
    <w:rsid w:val="004B3B3F"/>
    <w:rsid w:val="004B3E7B"/>
    <w:rsid w:val="004B40B9"/>
    <w:rsid w:val="004B5F6E"/>
    <w:rsid w:val="004C588C"/>
    <w:rsid w:val="004C6AA3"/>
    <w:rsid w:val="004C7756"/>
    <w:rsid w:val="004D2D2E"/>
    <w:rsid w:val="004E5E71"/>
    <w:rsid w:val="004F4883"/>
    <w:rsid w:val="004F58D0"/>
    <w:rsid w:val="004F697B"/>
    <w:rsid w:val="00502001"/>
    <w:rsid w:val="005066D9"/>
    <w:rsid w:val="00514FAB"/>
    <w:rsid w:val="00517CAB"/>
    <w:rsid w:val="00531590"/>
    <w:rsid w:val="005324CB"/>
    <w:rsid w:val="00532A9C"/>
    <w:rsid w:val="00536B5A"/>
    <w:rsid w:val="0054015F"/>
    <w:rsid w:val="00543960"/>
    <w:rsid w:val="00544E4D"/>
    <w:rsid w:val="00546B53"/>
    <w:rsid w:val="00547E47"/>
    <w:rsid w:val="00560C36"/>
    <w:rsid w:val="00562709"/>
    <w:rsid w:val="00563471"/>
    <w:rsid w:val="005646CB"/>
    <w:rsid w:val="00571658"/>
    <w:rsid w:val="00572506"/>
    <w:rsid w:val="005727F7"/>
    <w:rsid w:val="00574EAC"/>
    <w:rsid w:val="00580C5B"/>
    <w:rsid w:val="00585C94"/>
    <w:rsid w:val="00591DCE"/>
    <w:rsid w:val="0059203E"/>
    <w:rsid w:val="00594660"/>
    <w:rsid w:val="0059694D"/>
    <w:rsid w:val="005A0A96"/>
    <w:rsid w:val="005A1453"/>
    <w:rsid w:val="005A251F"/>
    <w:rsid w:val="005B26F8"/>
    <w:rsid w:val="005B321B"/>
    <w:rsid w:val="005B44BC"/>
    <w:rsid w:val="005B518F"/>
    <w:rsid w:val="005C11D4"/>
    <w:rsid w:val="005C4AF8"/>
    <w:rsid w:val="005C4E33"/>
    <w:rsid w:val="005C6E4F"/>
    <w:rsid w:val="005E0B3D"/>
    <w:rsid w:val="005E5A81"/>
    <w:rsid w:val="005E5FE0"/>
    <w:rsid w:val="005E7D0A"/>
    <w:rsid w:val="005F6176"/>
    <w:rsid w:val="00603720"/>
    <w:rsid w:val="006045A9"/>
    <w:rsid w:val="00605320"/>
    <w:rsid w:val="00605DFF"/>
    <w:rsid w:val="006068CE"/>
    <w:rsid w:val="006071DE"/>
    <w:rsid w:val="0061326D"/>
    <w:rsid w:val="006142E0"/>
    <w:rsid w:val="006162EA"/>
    <w:rsid w:val="00617F46"/>
    <w:rsid w:val="00622FA7"/>
    <w:rsid w:val="0063013E"/>
    <w:rsid w:val="00643968"/>
    <w:rsid w:val="0064474A"/>
    <w:rsid w:val="00646387"/>
    <w:rsid w:val="00647884"/>
    <w:rsid w:val="00650793"/>
    <w:rsid w:val="006619AD"/>
    <w:rsid w:val="00665953"/>
    <w:rsid w:val="006700C6"/>
    <w:rsid w:val="006830B3"/>
    <w:rsid w:val="00684F95"/>
    <w:rsid w:val="00691263"/>
    <w:rsid w:val="006B38C4"/>
    <w:rsid w:val="006B5371"/>
    <w:rsid w:val="006B661C"/>
    <w:rsid w:val="006B77B8"/>
    <w:rsid w:val="006C5F4C"/>
    <w:rsid w:val="006D275A"/>
    <w:rsid w:val="006D7D2A"/>
    <w:rsid w:val="006E222E"/>
    <w:rsid w:val="006E40B9"/>
    <w:rsid w:val="006F4151"/>
    <w:rsid w:val="006F661F"/>
    <w:rsid w:val="006F67EA"/>
    <w:rsid w:val="006F6854"/>
    <w:rsid w:val="006F6DEA"/>
    <w:rsid w:val="00707F1D"/>
    <w:rsid w:val="007113B8"/>
    <w:rsid w:val="00712C5C"/>
    <w:rsid w:val="007132AB"/>
    <w:rsid w:val="00717D2D"/>
    <w:rsid w:val="007320B8"/>
    <w:rsid w:val="00733FEF"/>
    <w:rsid w:val="007341E3"/>
    <w:rsid w:val="007359CB"/>
    <w:rsid w:val="0074473A"/>
    <w:rsid w:val="00745702"/>
    <w:rsid w:val="0075786B"/>
    <w:rsid w:val="00761325"/>
    <w:rsid w:val="0076272E"/>
    <w:rsid w:val="0076454F"/>
    <w:rsid w:val="00765078"/>
    <w:rsid w:val="0076614E"/>
    <w:rsid w:val="00770AD8"/>
    <w:rsid w:val="00772650"/>
    <w:rsid w:val="00772A7B"/>
    <w:rsid w:val="00772A85"/>
    <w:rsid w:val="007825EF"/>
    <w:rsid w:val="00783A6D"/>
    <w:rsid w:val="00787C7A"/>
    <w:rsid w:val="00795418"/>
    <w:rsid w:val="00796889"/>
    <w:rsid w:val="007A1245"/>
    <w:rsid w:val="007A1EC1"/>
    <w:rsid w:val="007A60BF"/>
    <w:rsid w:val="007B06D7"/>
    <w:rsid w:val="007B0948"/>
    <w:rsid w:val="007B0F7C"/>
    <w:rsid w:val="007B5B5E"/>
    <w:rsid w:val="007C6C37"/>
    <w:rsid w:val="007D155B"/>
    <w:rsid w:val="007D2875"/>
    <w:rsid w:val="007E4349"/>
    <w:rsid w:val="007F251C"/>
    <w:rsid w:val="007F29A3"/>
    <w:rsid w:val="007F74D1"/>
    <w:rsid w:val="008018B6"/>
    <w:rsid w:val="00801C48"/>
    <w:rsid w:val="008134E9"/>
    <w:rsid w:val="0082147F"/>
    <w:rsid w:val="008242D6"/>
    <w:rsid w:val="00840822"/>
    <w:rsid w:val="00841775"/>
    <w:rsid w:val="00845692"/>
    <w:rsid w:val="008557BE"/>
    <w:rsid w:val="00856C5D"/>
    <w:rsid w:val="00861BC9"/>
    <w:rsid w:val="00861EB9"/>
    <w:rsid w:val="008629A8"/>
    <w:rsid w:val="00864F9B"/>
    <w:rsid w:val="008730A8"/>
    <w:rsid w:val="00892952"/>
    <w:rsid w:val="0089348F"/>
    <w:rsid w:val="008A0E51"/>
    <w:rsid w:val="008A0FFC"/>
    <w:rsid w:val="008A3291"/>
    <w:rsid w:val="008A40CE"/>
    <w:rsid w:val="008B18DB"/>
    <w:rsid w:val="008B49BA"/>
    <w:rsid w:val="008B6FC0"/>
    <w:rsid w:val="008C0666"/>
    <w:rsid w:val="008C21C2"/>
    <w:rsid w:val="008C56BC"/>
    <w:rsid w:val="008E6017"/>
    <w:rsid w:val="008F1FE6"/>
    <w:rsid w:val="008F595F"/>
    <w:rsid w:val="008F7A71"/>
    <w:rsid w:val="00900B21"/>
    <w:rsid w:val="00902AE9"/>
    <w:rsid w:val="009055A2"/>
    <w:rsid w:val="00905ED9"/>
    <w:rsid w:val="00916FD9"/>
    <w:rsid w:val="00917309"/>
    <w:rsid w:val="00924308"/>
    <w:rsid w:val="009248F2"/>
    <w:rsid w:val="00926FBB"/>
    <w:rsid w:val="00937D1E"/>
    <w:rsid w:val="009402A0"/>
    <w:rsid w:val="00945CF9"/>
    <w:rsid w:val="009535B4"/>
    <w:rsid w:val="0095549A"/>
    <w:rsid w:val="00960818"/>
    <w:rsid w:val="00960B1C"/>
    <w:rsid w:val="009630B4"/>
    <w:rsid w:val="00964E61"/>
    <w:rsid w:val="00971C0F"/>
    <w:rsid w:val="00971D0B"/>
    <w:rsid w:val="00972009"/>
    <w:rsid w:val="0097275B"/>
    <w:rsid w:val="00973C7C"/>
    <w:rsid w:val="009766C6"/>
    <w:rsid w:val="0098064A"/>
    <w:rsid w:val="009958E4"/>
    <w:rsid w:val="00997805"/>
    <w:rsid w:val="009A171F"/>
    <w:rsid w:val="009A2994"/>
    <w:rsid w:val="009A3116"/>
    <w:rsid w:val="009A454C"/>
    <w:rsid w:val="009A4D23"/>
    <w:rsid w:val="009B5514"/>
    <w:rsid w:val="009B665B"/>
    <w:rsid w:val="009C5EF2"/>
    <w:rsid w:val="009C6907"/>
    <w:rsid w:val="009D02E3"/>
    <w:rsid w:val="009D0B21"/>
    <w:rsid w:val="009D0C6F"/>
    <w:rsid w:val="009D1028"/>
    <w:rsid w:val="009D10A1"/>
    <w:rsid w:val="009D3694"/>
    <w:rsid w:val="009D3AA1"/>
    <w:rsid w:val="009D446B"/>
    <w:rsid w:val="009D710D"/>
    <w:rsid w:val="009E435A"/>
    <w:rsid w:val="009E732E"/>
    <w:rsid w:val="009F29BA"/>
    <w:rsid w:val="00A005A6"/>
    <w:rsid w:val="00A1032A"/>
    <w:rsid w:val="00A11946"/>
    <w:rsid w:val="00A11BA7"/>
    <w:rsid w:val="00A2145E"/>
    <w:rsid w:val="00A23446"/>
    <w:rsid w:val="00A24B81"/>
    <w:rsid w:val="00A24DD9"/>
    <w:rsid w:val="00A25A8C"/>
    <w:rsid w:val="00A2733D"/>
    <w:rsid w:val="00A30347"/>
    <w:rsid w:val="00A33810"/>
    <w:rsid w:val="00A465E0"/>
    <w:rsid w:val="00A465FA"/>
    <w:rsid w:val="00A53E69"/>
    <w:rsid w:val="00A578B3"/>
    <w:rsid w:val="00A62343"/>
    <w:rsid w:val="00A63D2A"/>
    <w:rsid w:val="00A70469"/>
    <w:rsid w:val="00A7258D"/>
    <w:rsid w:val="00A750A2"/>
    <w:rsid w:val="00A77E36"/>
    <w:rsid w:val="00A86B7F"/>
    <w:rsid w:val="00A919A7"/>
    <w:rsid w:val="00A934D5"/>
    <w:rsid w:val="00AA5633"/>
    <w:rsid w:val="00AA7A0C"/>
    <w:rsid w:val="00AB2207"/>
    <w:rsid w:val="00AB71E5"/>
    <w:rsid w:val="00AC2058"/>
    <w:rsid w:val="00AC3E7B"/>
    <w:rsid w:val="00AC4638"/>
    <w:rsid w:val="00AC5DDF"/>
    <w:rsid w:val="00AC60BB"/>
    <w:rsid w:val="00AC647A"/>
    <w:rsid w:val="00AD1F1D"/>
    <w:rsid w:val="00AD2BE2"/>
    <w:rsid w:val="00AD694F"/>
    <w:rsid w:val="00AE457F"/>
    <w:rsid w:val="00AE4C21"/>
    <w:rsid w:val="00AF7CB8"/>
    <w:rsid w:val="00B109EE"/>
    <w:rsid w:val="00B21DD9"/>
    <w:rsid w:val="00B22C81"/>
    <w:rsid w:val="00B2323D"/>
    <w:rsid w:val="00B31066"/>
    <w:rsid w:val="00B34F55"/>
    <w:rsid w:val="00B37528"/>
    <w:rsid w:val="00B37A44"/>
    <w:rsid w:val="00B45290"/>
    <w:rsid w:val="00B460E2"/>
    <w:rsid w:val="00B4785F"/>
    <w:rsid w:val="00B5471C"/>
    <w:rsid w:val="00B61EF1"/>
    <w:rsid w:val="00B62179"/>
    <w:rsid w:val="00B725C4"/>
    <w:rsid w:val="00B7732B"/>
    <w:rsid w:val="00B80875"/>
    <w:rsid w:val="00B81926"/>
    <w:rsid w:val="00B82623"/>
    <w:rsid w:val="00B82A83"/>
    <w:rsid w:val="00B91A7B"/>
    <w:rsid w:val="00B92ADF"/>
    <w:rsid w:val="00B95912"/>
    <w:rsid w:val="00BB5F05"/>
    <w:rsid w:val="00BC7D05"/>
    <w:rsid w:val="00BD13C1"/>
    <w:rsid w:val="00BD16F7"/>
    <w:rsid w:val="00BD1E24"/>
    <w:rsid w:val="00BD2F59"/>
    <w:rsid w:val="00BE0139"/>
    <w:rsid w:val="00BF079F"/>
    <w:rsid w:val="00BF32BE"/>
    <w:rsid w:val="00BF69DD"/>
    <w:rsid w:val="00BF7346"/>
    <w:rsid w:val="00C00EDE"/>
    <w:rsid w:val="00C103FB"/>
    <w:rsid w:val="00C15D3C"/>
    <w:rsid w:val="00C16BB9"/>
    <w:rsid w:val="00C23E07"/>
    <w:rsid w:val="00C30729"/>
    <w:rsid w:val="00C322D6"/>
    <w:rsid w:val="00C32F39"/>
    <w:rsid w:val="00C34356"/>
    <w:rsid w:val="00C35FC2"/>
    <w:rsid w:val="00C42D0C"/>
    <w:rsid w:val="00C47233"/>
    <w:rsid w:val="00C47BAB"/>
    <w:rsid w:val="00C52140"/>
    <w:rsid w:val="00C53DE7"/>
    <w:rsid w:val="00C559CE"/>
    <w:rsid w:val="00C566E0"/>
    <w:rsid w:val="00C71CB1"/>
    <w:rsid w:val="00C77F80"/>
    <w:rsid w:val="00C82798"/>
    <w:rsid w:val="00C83EA2"/>
    <w:rsid w:val="00C86FAB"/>
    <w:rsid w:val="00C959F5"/>
    <w:rsid w:val="00C95DC4"/>
    <w:rsid w:val="00CA139E"/>
    <w:rsid w:val="00CA43E5"/>
    <w:rsid w:val="00CA45B7"/>
    <w:rsid w:val="00CA495E"/>
    <w:rsid w:val="00CA60F5"/>
    <w:rsid w:val="00CB4750"/>
    <w:rsid w:val="00CB657C"/>
    <w:rsid w:val="00CB7CFC"/>
    <w:rsid w:val="00CC307A"/>
    <w:rsid w:val="00CD1ED3"/>
    <w:rsid w:val="00CD430D"/>
    <w:rsid w:val="00CD4703"/>
    <w:rsid w:val="00CD63D3"/>
    <w:rsid w:val="00CE0A98"/>
    <w:rsid w:val="00CE34C8"/>
    <w:rsid w:val="00CE4197"/>
    <w:rsid w:val="00CE45AB"/>
    <w:rsid w:val="00CE5112"/>
    <w:rsid w:val="00CE5AF1"/>
    <w:rsid w:val="00CE7D1F"/>
    <w:rsid w:val="00CF5449"/>
    <w:rsid w:val="00D001E0"/>
    <w:rsid w:val="00D02BFA"/>
    <w:rsid w:val="00D117D6"/>
    <w:rsid w:val="00D33F8A"/>
    <w:rsid w:val="00D37910"/>
    <w:rsid w:val="00D40050"/>
    <w:rsid w:val="00D41182"/>
    <w:rsid w:val="00D4258B"/>
    <w:rsid w:val="00D44E9F"/>
    <w:rsid w:val="00D474B5"/>
    <w:rsid w:val="00D51123"/>
    <w:rsid w:val="00D512F5"/>
    <w:rsid w:val="00D53AAF"/>
    <w:rsid w:val="00D55C25"/>
    <w:rsid w:val="00D638A1"/>
    <w:rsid w:val="00D6597B"/>
    <w:rsid w:val="00D70251"/>
    <w:rsid w:val="00D735A7"/>
    <w:rsid w:val="00D76A90"/>
    <w:rsid w:val="00D777CA"/>
    <w:rsid w:val="00D946EA"/>
    <w:rsid w:val="00D94C29"/>
    <w:rsid w:val="00D96556"/>
    <w:rsid w:val="00D97230"/>
    <w:rsid w:val="00DA3D20"/>
    <w:rsid w:val="00DA4ACB"/>
    <w:rsid w:val="00DA7E05"/>
    <w:rsid w:val="00DB0BDE"/>
    <w:rsid w:val="00DB11E7"/>
    <w:rsid w:val="00DB634D"/>
    <w:rsid w:val="00DC1C39"/>
    <w:rsid w:val="00DC3256"/>
    <w:rsid w:val="00DC5FD4"/>
    <w:rsid w:val="00DD24CE"/>
    <w:rsid w:val="00DD2E6A"/>
    <w:rsid w:val="00DD382E"/>
    <w:rsid w:val="00DD650E"/>
    <w:rsid w:val="00DD661D"/>
    <w:rsid w:val="00DD7680"/>
    <w:rsid w:val="00DE48E9"/>
    <w:rsid w:val="00DE4989"/>
    <w:rsid w:val="00DE54BF"/>
    <w:rsid w:val="00DE6371"/>
    <w:rsid w:val="00DE7F40"/>
    <w:rsid w:val="00E04045"/>
    <w:rsid w:val="00E12CA6"/>
    <w:rsid w:val="00E163EC"/>
    <w:rsid w:val="00E16E73"/>
    <w:rsid w:val="00E17818"/>
    <w:rsid w:val="00E2676D"/>
    <w:rsid w:val="00E271A6"/>
    <w:rsid w:val="00E40CFB"/>
    <w:rsid w:val="00E46AE9"/>
    <w:rsid w:val="00E52995"/>
    <w:rsid w:val="00E569E8"/>
    <w:rsid w:val="00E57417"/>
    <w:rsid w:val="00E72456"/>
    <w:rsid w:val="00E76ECA"/>
    <w:rsid w:val="00E822FC"/>
    <w:rsid w:val="00E9241F"/>
    <w:rsid w:val="00E95042"/>
    <w:rsid w:val="00E9508C"/>
    <w:rsid w:val="00E96626"/>
    <w:rsid w:val="00E97AF7"/>
    <w:rsid w:val="00EA7C4E"/>
    <w:rsid w:val="00EB39BB"/>
    <w:rsid w:val="00EC0C4B"/>
    <w:rsid w:val="00EC0F38"/>
    <w:rsid w:val="00EC1F77"/>
    <w:rsid w:val="00EC2A24"/>
    <w:rsid w:val="00EC2C42"/>
    <w:rsid w:val="00EC2F86"/>
    <w:rsid w:val="00EC6FC8"/>
    <w:rsid w:val="00EC7194"/>
    <w:rsid w:val="00ED156E"/>
    <w:rsid w:val="00ED2248"/>
    <w:rsid w:val="00EE4304"/>
    <w:rsid w:val="00EF31FC"/>
    <w:rsid w:val="00EF55E8"/>
    <w:rsid w:val="00EF5856"/>
    <w:rsid w:val="00EF7D05"/>
    <w:rsid w:val="00F017E8"/>
    <w:rsid w:val="00F01DE5"/>
    <w:rsid w:val="00F02CDE"/>
    <w:rsid w:val="00F10216"/>
    <w:rsid w:val="00F13828"/>
    <w:rsid w:val="00F14926"/>
    <w:rsid w:val="00F2157C"/>
    <w:rsid w:val="00F22FDA"/>
    <w:rsid w:val="00F23BF5"/>
    <w:rsid w:val="00F26881"/>
    <w:rsid w:val="00F337AC"/>
    <w:rsid w:val="00F36641"/>
    <w:rsid w:val="00F3731D"/>
    <w:rsid w:val="00F40871"/>
    <w:rsid w:val="00F43723"/>
    <w:rsid w:val="00F4582E"/>
    <w:rsid w:val="00F45D40"/>
    <w:rsid w:val="00F475D9"/>
    <w:rsid w:val="00F47D93"/>
    <w:rsid w:val="00F52E9D"/>
    <w:rsid w:val="00F55142"/>
    <w:rsid w:val="00F554BB"/>
    <w:rsid w:val="00F556CD"/>
    <w:rsid w:val="00F56320"/>
    <w:rsid w:val="00F566A6"/>
    <w:rsid w:val="00F57B18"/>
    <w:rsid w:val="00F762ED"/>
    <w:rsid w:val="00F822B4"/>
    <w:rsid w:val="00F83611"/>
    <w:rsid w:val="00F9591C"/>
    <w:rsid w:val="00FA5F0C"/>
    <w:rsid w:val="00FA7C61"/>
    <w:rsid w:val="00FB1042"/>
    <w:rsid w:val="00FB3C35"/>
    <w:rsid w:val="00FB67B6"/>
    <w:rsid w:val="00FC09A7"/>
    <w:rsid w:val="00FC15E7"/>
    <w:rsid w:val="00FC22E8"/>
    <w:rsid w:val="00FC41CF"/>
    <w:rsid w:val="00FC459C"/>
    <w:rsid w:val="00FC5083"/>
    <w:rsid w:val="00FD10D2"/>
    <w:rsid w:val="00FE13F4"/>
    <w:rsid w:val="00FE2E2A"/>
    <w:rsid w:val="00FF5F2B"/>
    <w:rsid w:val="00FF6A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86902">
      <w:bodyDiv w:val="1"/>
      <w:marLeft w:val="0"/>
      <w:marRight w:val="0"/>
      <w:marTop w:val="0"/>
      <w:marBottom w:val="0"/>
      <w:divBdr>
        <w:top w:val="none" w:sz="0" w:space="0" w:color="auto"/>
        <w:left w:val="none" w:sz="0" w:space="0" w:color="auto"/>
        <w:bottom w:val="none" w:sz="0" w:space="0" w:color="auto"/>
        <w:right w:val="none" w:sz="0" w:space="0" w:color="auto"/>
      </w:divBdr>
    </w:div>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FMIDOC-639-44</_dlc_DocId>
    <_dlc_DocIdUrl xmlns="b92a7b62-18c2-4926-a891-55c0c57152a8">
      <Url>http://fish.msp.forsvaret.fiin.dk/myn/fmi/Viden-Om/juridisk/_layouts/DocIdRedir.aspx?ID=FMIDOC-639-44</Url>
      <Description>FMIDOC-639-44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F127-4560-483F-B87A-4E9C6701BB14}">
  <ds:schemaRefs>
    <ds:schemaRef ds:uri="http://purl.org/dc/elements/1.1/"/>
    <ds:schemaRef ds:uri="b92a7b62-18c2-4926-a891-55c0c57152a8"/>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B75FFC-E744-4E44-B809-2E079C9A8A30}">
  <ds:schemaRefs>
    <ds:schemaRef ds:uri="http://schemas.microsoft.com/sharepoint/v3/contenttype/forms"/>
  </ds:schemaRefs>
</ds:datastoreItem>
</file>

<file path=customXml/itemProps3.xml><?xml version="1.0" encoding="utf-8"?>
<ds:datastoreItem xmlns:ds="http://schemas.openxmlformats.org/officeDocument/2006/customXml" ds:itemID="{FBF52E51-D2DC-488E-8B32-BD83B751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0C0BD-2864-43F4-9EC8-0E2CD9401E52}">
  <ds:schemaRefs>
    <ds:schemaRef ds:uri="http://schemas.microsoft.com/sharepoint/events"/>
  </ds:schemaRefs>
</ds:datastoreItem>
</file>

<file path=customXml/itemProps5.xml><?xml version="1.0" encoding="utf-8"?>
<ds:datastoreItem xmlns:ds="http://schemas.openxmlformats.org/officeDocument/2006/customXml" ds:itemID="{9BD4C3DF-7767-47DC-A981-6B879B6E9C59}">
  <ds:schemaRefs>
    <ds:schemaRef ds:uri="http://schemas.openxmlformats.org/officeDocument/2006/bibliography"/>
  </ds:schemaRefs>
</ds:datastoreItem>
</file>

<file path=customXml/itemProps6.xml><?xml version="1.0" encoding="utf-8"?>
<ds:datastoreItem xmlns:ds="http://schemas.openxmlformats.org/officeDocument/2006/customXml" ds:itemID="{936F8816-3106-493A-9D17-D2D9E316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79F17465</Template>
  <TotalTime>0</TotalTime>
  <Pages>5</Pages>
  <Words>714</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2020-01-15T05:36:00Z</dcterms:created>
  <dcterms:modified xsi:type="dcterms:W3CDTF">2020-01-15T05:36:00Z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2013-02-19T00:00:00Z</vt:lpwstr>
  </property>
  <property fmtid="{D5CDD505-2E9C-101B-9397-08002B2CF9AE}" pid="5" name="Emne">
    <vt:lpwstr>KA JA</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6c38253d-3b88-4959-b06e-fd79ce13abc5</vt:lpwstr>
  </property>
  <property fmtid="{D5CDD505-2E9C-101B-9397-08002B2CF9AE}" pid="10" name="ContentTypeId">
    <vt:lpwstr>0x010100179A66D60C5B6F4B840DE02A14078C54</vt:lpwstr>
  </property>
  <property fmtid="{D5CDD505-2E9C-101B-9397-08002B2CF9AE}" pid="11" name="Order">
    <vt:r8>8900</vt:r8>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Dokumentkategori0">
    <vt:lpwstr>Annoncering efter Tilbudsloven</vt:lpwstr>
  </property>
  <property fmtid="{D5CDD505-2E9C-101B-9397-08002B2CF9AE}" pid="17" name="ol_Department">
    <vt:lpwstr>JA</vt:lpwstr>
  </property>
  <property fmtid="{D5CDD505-2E9C-101B-9397-08002B2CF9AE}" pid="18" name="Sidst redigeret">
    <vt:filetime>2014-03-24T23:00:00Z</vt:filetime>
  </property>
  <property fmtid="{D5CDD505-2E9C-101B-9397-08002B2CF9AE}" pid="19" name="Dokumentkategori">
    <vt:lpwstr>JA Skabeloner</vt:lpwstr>
  </property>
  <property fmtid="{D5CDD505-2E9C-101B-9397-08002B2CF9AE}" pid="20" name="TitusGUID">
    <vt:lpwstr>cfe47860-8339-4cd7-a094-bdabb160d1cb</vt:lpwstr>
  </property>
  <property fmtid="{D5CDD505-2E9C-101B-9397-08002B2CF9AE}" pid="21" name="Klassifikation">
    <vt:lpwstr>IKKE KLASSIFICERET</vt:lpwstr>
  </property>
  <property fmtid="{D5CDD505-2E9C-101B-9397-08002B2CF9AE}" pid="22" name="Maerkning">
    <vt:lpwstr/>
  </property>
</Properties>
</file>