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EFEC2" w14:textId="546C86B7" w:rsidR="00840272" w:rsidRPr="008F6AFD" w:rsidRDefault="008F4958" w:rsidP="008F6AFD">
      <w:pPr>
        <w:pStyle w:val="Almindeligtekst"/>
        <w:jc w:val="center"/>
        <w:rPr>
          <w:sz w:val="40"/>
          <w:szCs w:val="40"/>
        </w:rPr>
      </w:pPr>
      <w:r>
        <w:rPr>
          <w:sz w:val="40"/>
          <w:szCs w:val="40"/>
        </w:rPr>
        <w:t>Udbud af s</w:t>
      </w:r>
      <w:r w:rsidR="003D654B" w:rsidRPr="003D654B">
        <w:rPr>
          <w:sz w:val="40"/>
          <w:szCs w:val="40"/>
        </w:rPr>
        <w:t>neslynge</w:t>
      </w:r>
      <w:r>
        <w:rPr>
          <w:sz w:val="40"/>
          <w:szCs w:val="40"/>
        </w:rPr>
        <w:t xml:space="preserve"> – Bornholm Lufthavn</w:t>
      </w:r>
    </w:p>
    <w:p w14:paraId="2F502BCC" w14:textId="77777777" w:rsidR="00840272" w:rsidRDefault="00840272" w:rsidP="00840272">
      <w:pPr>
        <w:pStyle w:val="Almindeligtekst"/>
        <w:rPr>
          <w:sz w:val="22"/>
          <w:szCs w:val="22"/>
        </w:rPr>
      </w:pPr>
    </w:p>
    <w:p w14:paraId="31AD0A5A" w14:textId="77777777" w:rsidR="008F6AFD" w:rsidRDefault="008F6AFD" w:rsidP="00840272">
      <w:pPr>
        <w:pStyle w:val="Almindeligtekst"/>
        <w:rPr>
          <w:sz w:val="22"/>
          <w:szCs w:val="22"/>
        </w:rPr>
      </w:pPr>
    </w:p>
    <w:p w14:paraId="5672DEFC" w14:textId="77777777" w:rsidR="00840272" w:rsidRPr="008F6AFD" w:rsidRDefault="00840272" w:rsidP="00840272">
      <w:pPr>
        <w:pStyle w:val="Almindeligtekst"/>
        <w:rPr>
          <w:b/>
          <w:sz w:val="22"/>
          <w:szCs w:val="22"/>
        </w:rPr>
      </w:pPr>
      <w:r w:rsidRPr="008F6AFD">
        <w:rPr>
          <w:b/>
          <w:sz w:val="22"/>
          <w:szCs w:val="22"/>
        </w:rPr>
        <w:t>Mindstekrav:</w:t>
      </w:r>
    </w:p>
    <w:p w14:paraId="0FE13D8B" w14:textId="77777777" w:rsidR="00840272" w:rsidRDefault="00840272" w:rsidP="00840272">
      <w:pPr>
        <w:pStyle w:val="Almindeligtekst"/>
        <w:rPr>
          <w:sz w:val="22"/>
          <w:szCs w:val="22"/>
        </w:rPr>
      </w:pPr>
    </w:p>
    <w:p w14:paraId="4F02C8B9" w14:textId="4475436D" w:rsidR="00CD71AE" w:rsidRDefault="00CD71AE" w:rsidP="008F6AFD">
      <w:pPr>
        <w:pStyle w:val="Almindeligtek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D654B">
        <w:rPr>
          <w:sz w:val="22"/>
          <w:szCs w:val="22"/>
        </w:rPr>
        <w:t>Ren mekanisk transmission med minimalt effekttab</w:t>
      </w:r>
      <w:bookmarkStart w:id="0" w:name="_GoBack"/>
      <w:bookmarkEnd w:id="0"/>
      <w:r w:rsidRPr="003D654B">
        <w:rPr>
          <w:sz w:val="22"/>
          <w:szCs w:val="22"/>
        </w:rPr>
        <w:t xml:space="preserve"> (mindre end 3%)</w:t>
      </w:r>
      <w:r w:rsidR="005B46AB">
        <w:rPr>
          <w:sz w:val="22"/>
          <w:szCs w:val="22"/>
        </w:rPr>
        <w:t>.</w:t>
      </w:r>
    </w:p>
    <w:p w14:paraId="38DB4922" w14:textId="61A88F80" w:rsidR="00CD71AE" w:rsidRDefault="00CD71AE" w:rsidP="008F6AFD">
      <w:pPr>
        <w:pStyle w:val="Almindeligtek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D654B">
        <w:rPr>
          <w:sz w:val="22"/>
          <w:szCs w:val="22"/>
        </w:rPr>
        <w:t>Kun gear transmissioner (ingen kæde drev)</w:t>
      </w:r>
      <w:r w:rsidR="005B46AB">
        <w:rPr>
          <w:sz w:val="22"/>
          <w:szCs w:val="22"/>
        </w:rPr>
        <w:t>.</w:t>
      </w:r>
    </w:p>
    <w:p w14:paraId="4F9174B8" w14:textId="1A9618B7" w:rsidR="00CD71AE" w:rsidRPr="003D654B" w:rsidRDefault="00CD71AE" w:rsidP="008F6AFD">
      <w:pPr>
        <w:pStyle w:val="Almindeligtek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D654B">
        <w:rPr>
          <w:sz w:val="22"/>
          <w:szCs w:val="22"/>
        </w:rPr>
        <w:t>Ind og frakobling af enheden fra førersædet</w:t>
      </w:r>
      <w:r w:rsidR="005B46AB">
        <w:rPr>
          <w:sz w:val="22"/>
          <w:szCs w:val="22"/>
        </w:rPr>
        <w:t>.</w:t>
      </w:r>
    </w:p>
    <w:p w14:paraId="1A3788BE" w14:textId="04E14454" w:rsidR="00CD71AE" w:rsidRPr="003D654B" w:rsidRDefault="00CD71AE" w:rsidP="008F6AFD">
      <w:pPr>
        <w:pStyle w:val="Almindeligtek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D654B">
        <w:rPr>
          <w:sz w:val="22"/>
          <w:szCs w:val="22"/>
        </w:rPr>
        <w:t xml:space="preserve">Skivebremse til </w:t>
      </w:r>
      <w:r w:rsidR="00E02BEA" w:rsidRPr="003D654B">
        <w:rPr>
          <w:sz w:val="22"/>
          <w:szCs w:val="22"/>
        </w:rPr>
        <w:t>hurtige</w:t>
      </w:r>
      <w:r w:rsidRPr="003D654B">
        <w:rPr>
          <w:sz w:val="22"/>
          <w:szCs w:val="22"/>
        </w:rPr>
        <w:t xml:space="preserve"> stop af roterende dele (faresituationer)</w:t>
      </w:r>
      <w:r w:rsidR="005B46AB">
        <w:rPr>
          <w:sz w:val="22"/>
          <w:szCs w:val="22"/>
        </w:rPr>
        <w:t>.</w:t>
      </w:r>
    </w:p>
    <w:p w14:paraId="5F85A8F4" w14:textId="0B3ED796" w:rsidR="00CD71AE" w:rsidRPr="003D654B" w:rsidRDefault="00CD71AE" w:rsidP="008F6AFD">
      <w:pPr>
        <w:pStyle w:val="Almindeligtek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D654B">
        <w:rPr>
          <w:sz w:val="22"/>
          <w:szCs w:val="22"/>
        </w:rPr>
        <w:t xml:space="preserve">MTU-motor ifølge </w:t>
      </w:r>
      <w:proofErr w:type="spellStart"/>
      <w:r w:rsidRPr="003D654B">
        <w:rPr>
          <w:sz w:val="22"/>
          <w:szCs w:val="22"/>
        </w:rPr>
        <w:t>Euromot</w:t>
      </w:r>
      <w:proofErr w:type="spellEnd"/>
      <w:r w:rsidRPr="003D654B">
        <w:rPr>
          <w:sz w:val="22"/>
          <w:szCs w:val="22"/>
        </w:rPr>
        <w:t xml:space="preserve"> 5 gældende fra 1. januar 2019</w:t>
      </w:r>
      <w:r w:rsidR="005B46AB">
        <w:rPr>
          <w:sz w:val="22"/>
          <w:szCs w:val="22"/>
        </w:rPr>
        <w:t>.</w:t>
      </w:r>
    </w:p>
    <w:p w14:paraId="25AF80DE" w14:textId="5106EBC8" w:rsidR="00CD71AE" w:rsidRPr="003D654B" w:rsidRDefault="00CD71AE" w:rsidP="008F6AFD">
      <w:pPr>
        <w:pStyle w:val="Almindeligtek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D654B">
        <w:rPr>
          <w:sz w:val="22"/>
          <w:szCs w:val="22"/>
        </w:rPr>
        <w:t xml:space="preserve">Stor tromle med </w:t>
      </w:r>
      <w:r>
        <w:rPr>
          <w:sz w:val="22"/>
          <w:szCs w:val="22"/>
        </w:rPr>
        <w:t xml:space="preserve">minimum </w:t>
      </w:r>
      <w:r w:rsidRPr="003D654B">
        <w:rPr>
          <w:sz w:val="22"/>
          <w:szCs w:val="22"/>
        </w:rPr>
        <w:t>900 mm diameter</w:t>
      </w:r>
      <w:r w:rsidR="005B46AB">
        <w:rPr>
          <w:sz w:val="22"/>
          <w:szCs w:val="22"/>
        </w:rPr>
        <w:t>.</w:t>
      </w:r>
    </w:p>
    <w:p w14:paraId="58EF9186" w14:textId="11904A60" w:rsidR="00CD71AE" w:rsidRPr="003D654B" w:rsidRDefault="00CD71AE" w:rsidP="008F6AFD">
      <w:pPr>
        <w:pStyle w:val="Almindeligtek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D654B">
        <w:rPr>
          <w:sz w:val="22"/>
          <w:szCs w:val="22"/>
        </w:rPr>
        <w:t>Stort udkast med</w:t>
      </w:r>
      <w:r>
        <w:rPr>
          <w:sz w:val="22"/>
          <w:szCs w:val="22"/>
        </w:rPr>
        <w:t xml:space="preserve"> minimum</w:t>
      </w:r>
      <w:r w:rsidRPr="003D654B">
        <w:rPr>
          <w:sz w:val="22"/>
          <w:szCs w:val="22"/>
        </w:rPr>
        <w:t xml:space="preserve"> 1150 mm diameter</w:t>
      </w:r>
      <w:r w:rsidR="005B46AB">
        <w:rPr>
          <w:sz w:val="22"/>
          <w:szCs w:val="22"/>
        </w:rPr>
        <w:t>.</w:t>
      </w:r>
    </w:p>
    <w:p w14:paraId="79AEA974" w14:textId="6781FBDF" w:rsidR="00227337" w:rsidRPr="003D654B" w:rsidRDefault="00227337" w:rsidP="008F6AFD">
      <w:pPr>
        <w:pStyle w:val="Almindeligtek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D654B">
        <w:rPr>
          <w:sz w:val="22"/>
          <w:szCs w:val="22"/>
        </w:rPr>
        <w:t>Dieseltank med kapacitet til</w:t>
      </w:r>
      <w:r>
        <w:rPr>
          <w:sz w:val="22"/>
          <w:szCs w:val="22"/>
        </w:rPr>
        <w:t xml:space="preserve"> minimum</w:t>
      </w:r>
      <w:r w:rsidRPr="003D654B">
        <w:rPr>
          <w:sz w:val="22"/>
          <w:szCs w:val="22"/>
        </w:rPr>
        <w:t xml:space="preserve"> 8 timers drift</w:t>
      </w:r>
      <w:r w:rsidR="005B46AB">
        <w:rPr>
          <w:sz w:val="22"/>
          <w:szCs w:val="22"/>
        </w:rPr>
        <w:t>.</w:t>
      </w:r>
    </w:p>
    <w:p w14:paraId="3CA7B6EF" w14:textId="00A8804B" w:rsidR="00227337" w:rsidRPr="003D654B" w:rsidRDefault="00E02BEA" w:rsidP="008F6AFD">
      <w:pPr>
        <w:pStyle w:val="Almindeligtek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D654B">
        <w:rPr>
          <w:sz w:val="22"/>
          <w:szCs w:val="22"/>
        </w:rPr>
        <w:t>Drejeligt rotorhus</w:t>
      </w:r>
      <w:r w:rsidR="00227337" w:rsidRPr="003D654B">
        <w:rPr>
          <w:sz w:val="22"/>
          <w:szCs w:val="22"/>
        </w:rPr>
        <w:t xml:space="preserve"> sikrer lang kastelængde ca. 30 meter (Udkast ca. 90 grader til højre og ca. 45 grader til venstre)</w:t>
      </w:r>
      <w:r w:rsidR="005B46AB">
        <w:rPr>
          <w:sz w:val="22"/>
          <w:szCs w:val="22"/>
        </w:rPr>
        <w:t>.</w:t>
      </w:r>
    </w:p>
    <w:p w14:paraId="0921C8F7" w14:textId="5B4E6E66" w:rsidR="00227337" w:rsidRPr="003D654B" w:rsidRDefault="00227337" w:rsidP="008F6AFD">
      <w:pPr>
        <w:pStyle w:val="Almindeligtek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D654B">
        <w:rPr>
          <w:sz w:val="22"/>
          <w:szCs w:val="22"/>
        </w:rPr>
        <w:t>Alle elektriske kabler lægges i specielle beskyttelsesslanger</w:t>
      </w:r>
      <w:r w:rsidR="005B46AB">
        <w:rPr>
          <w:sz w:val="22"/>
          <w:szCs w:val="22"/>
        </w:rPr>
        <w:t>.</w:t>
      </w:r>
    </w:p>
    <w:p w14:paraId="702772E9" w14:textId="24A9047B" w:rsidR="008F6AFD" w:rsidRPr="003D654B" w:rsidRDefault="008F6AFD" w:rsidP="008F6AFD">
      <w:pPr>
        <w:pStyle w:val="Almindeligtek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D654B">
        <w:rPr>
          <w:sz w:val="22"/>
          <w:szCs w:val="22"/>
        </w:rPr>
        <w:t xml:space="preserve">Alle dele sandblæst og malet 5 gange (total maling tykkelse ca. 250 </w:t>
      </w:r>
      <w:proofErr w:type="spellStart"/>
      <w:r w:rsidRPr="003D654B">
        <w:rPr>
          <w:sz w:val="22"/>
          <w:szCs w:val="22"/>
        </w:rPr>
        <w:t>mikron</w:t>
      </w:r>
      <w:proofErr w:type="spellEnd"/>
      <w:r w:rsidRPr="003D654B">
        <w:rPr>
          <w:sz w:val="22"/>
          <w:szCs w:val="22"/>
        </w:rPr>
        <w:t>)</w:t>
      </w:r>
      <w:r w:rsidR="00472DB6">
        <w:rPr>
          <w:sz w:val="22"/>
          <w:szCs w:val="22"/>
        </w:rPr>
        <w:t>.</w:t>
      </w:r>
    </w:p>
    <w:p w14:paraId="347043EA" w14:textId="6AEE1EE3" w:rsidR="00CD71AE" w:rsidRDefault="008F6AFD" w:rsidP="008F6AFD">
      <w:pPr>
        <w:pStyle w:val="Almindeligtek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D654B">
        <w:rPr>
          <w:sz w:val="22"/>
          <w:szCs w:val="22"/>
        </w:rPr>
        <w:t>Kun skrueforbindelser af rustfrit stål</w:t>
      </w:r>
      <w:r w:rsidR="005B46AB">
        <w:rPr>
          <w:sz w:val="22"/>
          <w:szCs w:val="22"/>
        </w:rPr>
        <w:t>.</w:t>
      </w:r>
    </w:p>
    <w:p w14:paraId="51EA37CE" w14:textId="4C23DBFB" w:rsidR="008F6AFD" w:rsidRDefault="008F6AFD" w:rsidP="008F6AFD">
      <w:pPr>
        <w:pStyle w:val="Almindeligtek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D654B">
        <w:rPr>
          <w:sz w:val="22"/>
          <w:szCs w:val="22"/>
        </w:rPr>
        <w:t>Alle hydraulikbeslag i korrosionsfrie materialer</w:t>
      </w:r>
      <w:r w:rsidR="005B46AB">
        <w:rPr>
          <w:sz w:val="22"/>
          <w:szCs w:val="22"/>
        </w:rPr>
        <w:t>.</w:t>
      </w:r>
    </w:p>
    <w:p w14:paraId="60FD57F3" w14:textId="16BB0D38" w:rsidR="00013CE1" w:rsidRPr="00013CE1" w:rsidRDefault="00013CE1" w:rsidP="008F6AFD">
      <w:pPr>
        <w:pStyle w:val="Almindeligtek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Pr="00013CE1">
        <w:rPr>
          <w:sz w:val="22"/>
          <w:szCs w:val="22"/>
        </w:rPr>
        <w:t>Arbejdslys</w:t>
      </w:r>
      <w:proofErr w:type="spellEnd"/>
      <w:r w:rsidRPr="00013CE1">
        <w:rPr>
          <w:sz w:val="22"/>
          <w:szCs w:val="22"/>
        </w:rPr>
        <w:t xml:space="preserve"> af LED-type er standard</w:t>
      </w:r>
      <w:r w:rsidR="005B46AB">
        <w:rPr>
          <w:sz w:val="22"/>
          <w:szCs w:val="22"/>
        </w:rPr>
        <w:t>.</w:t>
      </w:r>
    </w:p>
    <w:p w14:paraId="20412632" w14:textId="032D3492" w:rsidR="00013CE1" w:rsidRPr="00013CE1" w:rsidRDefault="00472DB6" w:rsidP="00013CE1">
      <w:pPr>
        <w:pStyle w:val="Almindeligtek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13CE1" w:rsidRPr="003D654B">
        <w:rPr>
          <w:sz w:val="22"/>
          <w:szCs w:val="22"/>
        </w:rPr>
        <w:t xml:space="preserve">Maling </w:t>
      </w:r>
      <w:r>
        <w:rPr>
          <w:sz w:val="22"/>
          <w:szCs w:val="22"/>
        </w:rPr>
        <w:t>skal være i farvekode RAL1023.</w:t>
      </w:r>
    </w:p>
    <w:p w14:paraId="216BC4D6" w14:textId="77777777" w:rsidR="00840272" w:rsidRDefault="00840272" w:rsidP="008F6AFD">
      <w:pPr>
        <w:pStyle w:val="Almindeligtekst"/>
        <w:spacing w:line="360" w:lineRule="auto"/>
        <w:rPr>
          <w:sz w:val="22"/>
          <w:szCs w:val="22"/>
        </w:rPr>
      </w:pPr>
    </w:p>
    <w:p w14:paraId="3E6B07E7" w14:textId="77777777" w:rsidR="00840272" w:rsidRDefault="00840272" w:rsidP="008F6AFD">
      <w:pPr>
        <w:pStyle w:val="Almindeligtekst"/>
        <w:spacing w:line="360" w:lineRule="auto"/>
        <w:rPr>
          <w:sz w:val="22"/>
          <w:szCs w:val="22"/>
        </w:rPr>
      </w:pPr>
    </w:p>
    <w:p w14:paraId="2B1B11AB" w14:textId="77777777" w:rsidR="00840272" w:rsidRPr="008F6AFD" w:rsidRDefault="00840272" w:rsidP="008F6AFD">
      <w:pPr>
        <w:pStyle w:val="Almindeligtekst"/>
        <w:spacing w:line="360" w:lineRule="auto"/>
        <w:rPr>
          <w:b/>
          <w:sz w:val="22"/>
          <w:szCs w:val="22"/>
        </w:rPr>
      </w:pPr>
      <w:r w:rsidRPr="008F6AFD">
        <w:rPr>
          <w:b/>
          <w:sz w:val="22"/>
          <w:szCs w:val="22"/>
        </w:rPr>
        <w:t>Almindelige krav:</w:t>
      </w:r>
    </w:p>
    <w:p w14:paraId="4881A46A" w14:textId="20F6D970" w:rsidR="00CD71AE" w:rsidRDefault="00CD71AE" w:rsidP="008F6AFD">
      <w:pPr>
        <w:pStyle w:val="Almindeligtek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D654B">
        <w:rPr>
          <w:sz w:val="22"/>
          <w:szCs w:val="22"/>
        </w:rPr>
        <w:t>Stor kapacitet på op til 2.500 tons / time</w:t>
      </w:r>
      <w:r w:rsidR="005B46AB">
        <w:rPr>
          <w:sz w:val="22"/>
          <w:szCs w:val="22"/>
        </w:rPr>
        <w:t>.</w:t>
      </w:r>
    </w:p>
    <w:p w14:paraId="308D4170" w14:textId="39006B17" w:rsidR="00CD71AE" w:rsidRPr="003D654B" w:rsidRDefault="00CD71AE" w:rsidP="008F6AFD">
      <w:pPr>
        <w:pStyle w:val="Almindeligtek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D654B">
        <w:rPr>
          <w:sz w:val="22"/>
          <w:szCs w:val="22"/>
        </w:rPr>
        <w:t>Meget gode egenskaber til håndtering af våd og tung sne</w:t>
      </w:r>
      <w:r w:rsidR="005B46AB">
        <w:rPr>
          <w:sz w:val="22"/>
          <w:szCs w:val="22"/>
        </w:rPr>
        <w:t>.</w:t>
      </w:r>
    </w:p>
    <w:p w14:paraId="361431BE" w14:textId="60191D2E" w:rsidR="00CD71AE" w:rsidRPr="003D654B" w:rsidRDefault="00CD71AE" w:rsidP="008F6AFD">
      <w:pPr>
        <w:pStyle w:val="Almindeligtek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D654B">
        <w:rPr>
          <w:sz w:val="22"/>
          <w:szCs w:val="22"/>
        </w:rPr>
        <w:t>Optimeret forhold mellem fodertromlen og udkastet</w:t>
      </w:r>
      <w:r w:rsidR="005B46AB">
        <w:rPr>
          <w:sz w:val="22"/>
          <w:szCs w:val="22"/>
        </w:rPr>
        <w:t>.</w:t>
      </w:r>
    </w:p>
    <w:p w14:paraId="3FC50783" w14:textId="3E816705" w:rsidR="00227337" w:rsidRPr="003D654B" w:rsidRDefault="00227337" w:rsidP="008F6AFD">
      <w:pPr>
        <w:pStyle w:val="Almindeligtek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D654B">
        <w:rPr>
          <w:sz w:val="22"/>
          <w:szCs w:val="22"/>
        </w:rPr>
        <w:t>Gunstigt brændstofforbrug ca. 25 liter / time i praktisk brug</w:t>
      </w:r>
      <w:r w:rsidR="005B46AB">
        <w:rPr>
          <w:sz w:val="22"/>
          <w:szCs w:val="22"/>
        </w:rPr>
        <w:t>.</w:t>
      </w:r>
    </w:p>
    <w:p w14:paraId="04BDFCFE" w14:textId="055A0795" w:rsidR="00227337" w:rsidRPr="003D654B" w:rsidRDefault="00227337" w:rsidP="008F6AFD">
      <w:pPr>
        <w:pStyle w:val="Almindeligtek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D654B">
        <w:rPr>
          <w:sz w:val="22"/>
          <w:szCs w:val="22"/>
        </w:rPr>
        <w:t>Lav vægt</w:t>
      </w:r>
      <w:r w:rsidR="005B46AB">
        <w:rPr>
          <w:sz w:val="22"/>
          <w:szCs w:val="22"/>
        </w:rPr>
        <w:t>.</w:t>
      </w:r>
    </w:p>
    <w:p w14:paraId="079F4BEE" w14:textId="69E18DA8" w:rsidR="00227337" w:rsidRPr="003D654B" w:rsidRDefault="00227337" w:rsidP="008F6AFD">
      <w:pPr>
        <w:pStyle w:val="Almindeligtek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D654B">
        <w:rPr>
          <w:sz w:val="22"/>
          <w:szCs w:val="22"/>
        </w:rPr>
        <w:t>Meget gunstigt tyngdekraft ved at trække HK-beslaget under dieselmotoren</w:t>
      </w:r>
      <w:r w:rsidR="005B46AB">
        <w:rPr>
          <w:sz w:val="22"/>
          <w:szCs w:val="22"/>
        </w:rPr>
        <w:t>.</w:t>
      </w:r>
    </w:p>
    <w:p w14:paraId="0530B105" w14:textId="77777777" w:rsidR="00227337" w:rsidRPr="003D654B" w:rsidRDefault="00227337" w:rsidP="008F6AFD">
      <w:pPr>
        <w:pStyle w:val="Almindeligtek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D654B">
        <w:rPr>
          <w:sz w:val="22"/>
          <w:szCs w:val="22"/>
        </w:rPr>
        <w:t>Lav højde over motorpanser sikrer godt udsyn, fra kabinen.</w:t>
      </w:r>
    </w:p>
    <w:p w14:paraId="3803D233" w14:textId="0D045E85" w:rsidR="00227337" w:rsidRPr="003D654B" w:rsidRDefault="00227337" w:rsidP="008F6AFD">
      <w:pPr>
        <w:pStyle w:val="Almindeligtek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D654B">
        <w:rPr>
          <w:sz w:val="22"/>
          <w:szCs w:val="22"/>
        </w:rPr>
        <w:t>Hængslede låger og motorpanser sikrer god adgang til servicepunkter</w:t>
      </w:r>
      <w:r w:rsidR="005B46AB">
        <w:rPr>
          <w:sz w:val="22"/>
          <w:szCs w:val="22"/>
        </w:rPr>
        <w:t>.</w:t>
      </w:r>
    </w:p>
    <w:p w14:paraId="05A3D003" w14:textId="77777777" w:rsidR="00227337" w:rsidRPr="003D654B" w:rsidRDefault="00227337" w:rsidP="008F6AFD">
      <w:pPr>
        <w:pStyle w:val="Almindeligtek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D654B">
        <w:rPr>
          <w:sz w:val="22"/>
          <w:szCs w:val="22"/>
        </w:rPr>
        <w:t xml:space="preserve">Mulighed for støttehjul på </w:t>
      </w:r>
      <w:proofErr w:type="spellStart"/>
      <w:r w:rsidRPr="003D654B">
        <w:rPr>
          <w:sz w:val="22"/>
          <w:szCs w:val="22"/>
        </w:rPr>
        <w:t>slyngehoved</w:t>
      </w:r>
      <w:proofErr w:type="spellEnd"/>
      <w:r w:rsidRPr="003D654B">
        <w:rPr>
          <w:sz w:val="22"/>
          <w:szCs w:val="22"/>
        </w:rPr>
        <w:t>.</w:t>
      </w:r>
    </w:p>
    <w:p w14:paraId="786FC2A0" w14:textId="7BAACAC9" w:rsidR="00227337" w:rsidRPr="003D654B" w:rsidRDefault="00227337" w:rsidP="008F6AFD">
      <w:pPr>
        <w:pStyle w:val="Almindeligtekst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D654B">
        <w:rPr>
          <w:sz w:val="22"/>
          <w:szCs w:val="22"/>
        </w:rPr>
        <w:t xml:space="preserve">Mulighed for at </w:t>
      </w:r>
      <w:proofErr w:type="spellStart"/>
      <w:r w:rsidRPr="003D654B">
        <w:rPr>
          <w:sz w:val="22"/>
          <w:szCs w:val="22"/>
        </w:rPr>
        <w:t>påbygge</w:t>
      </w:r>
      <w:proofErr w:type="spellEnd"/>
      <w:r w:rsidRPr="003D654B">
        <w:rPr>
          <w:sz w:val="22"/>
          <w:szCs w:val="22"/>
        </w:rPr>
        <w:t xml:space="preserve"> hydraulisk svingring (110 grader til H og V)</w:t>
      </w:r>
      <w:r w:rsidR="005B46AB">
        <w:rPr>
          <w:sz w:val="22"/>
          <w:szCs w:val="22"/>
        </w:rPr>
        <w:t>.</w:t>
      </w:r>
    </w:p>
    <w:p w14:paraId="728A7586" w14:textId="6232833E" w:rsidR="00227337" w:rsidRDefault="00227337" w:rsidP="008F6AFD">
      <w:pPr>
        <w:pStyle w:val="Almindeligtekst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3D654B">
        <w:rPr>
          <w:sz w:val="22"/>
          <w:szCs w:val="22"/>
        </w:rPr>
        <w:t>Mulighed for forskellige typer til udkast</w:t>
      </w:r>
      <w:r w:rsidR="005B46AB">
        <w:rPr>
          <w:sz w:val="22"/>
          <w:szCs w:val="22"/>
        </w:rPr>
        <w:t>.</w:t>
      </w:r>
    </w:p>
    <w:p w14:paraId="4F816506" w14:textId="46E1D609" w:rsidR="00227337" w:rsidRPr="00013CE1" w:rsidRDefault="00227337" w:rsidP="00013CE1">
      <w:pPr>
        <w:pStyle w:val="Almindeligtekst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27337">
        <w:rPr>
          <w:sz w:val="22"/>
          <w:szCs w:val="22"/>
        </w:rPr>
        <w:t>Kontrolpanel med nem betjening</w:t>
      </w:r>
      <w:r w:rsidR="005B46AB">
        <w:rPr>
          <w:sz w:val="22"/>
          <w:szCs w:val="22"/>
        </w:rPr>
        <w:t>.</w:t>
      </w:r>
    </w:p>
    <w:p w14:paraId="320D6E3F" w14:textId="60DD026A" w:rsidR="00227337" w:rsidRPr="00227337" w:rsidRDefault="00227337" w:rsidP="008F6AFD">
      <w:pPr>
        <w:pStyle w:val="Listeafsnit"/>
        <w:numPr>
          <w:ilvl w:val="0"/>
          <w:numId w:val="3"/>
        </w:numPr>
        <w:spacing w:line="360" w:lineRule="auto"/>
        <w:rPr>
          <w:rFonts w:ascii="Verdana" w:eastAsia="Times New Roman" w:hAnsi="Verdana" w:cs="Calibri"/>
          <w:lang w:eastAsia="da-DK"/>
        </w:rPr>
      </w:pPr>
      <w:r w:rsidRPr="00227337">
        <w:rPr>
          <w:rFonts w:ascii="Verdana" w:eastAsia="Times New Roman" w:hAnsi="Verdana" w:cs="Calibri"/>
          <w:lang w:eastAsia="da-DK"/>
        </w:rPr>
        <w:t xml:space="preserve"> </w:t>
      </w:r>
      <w:r w:rsidRPr="00227337">
        <w:rPr>
          <w:rFonts w:ascii="Verdana" w:hAnsi="Verdana"/>
        </w:rPr>
        <w:t>Maskiner af denne type er fremstillet i et stort antal</w:t>
      </w:r>
      <w:r w:rsidR="005B46AB">
        <w:rPr>
          <w:rFonts w:ascii="Verdana" w:hAnsi="Verdana"/>
        </w:rPr>
        <w:t>.</w:t>
      </w:r>
    </w:p>
    <w:p w14:paraId="0A60ACD9" w14:textId="19B292F9" w:rsidR="008F6AFD" w:rsidRPr="003D654B" w:rsidRDefault="008F6AFD" w:rsidP="008F6AFD">
      <w:pPr>
        <w:pStyle w:val="Almindeligtek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D654B">
        <w:rPr>
          <w:sz w:val="22"/>
          <w:szCs w:val="22"/>
        </w:rPr>
        <w:t>God reservedels dækning</w:t>
      </w:r>
      <w:r w:rsidR="005B46AB">
        <w:rPr>
          <w:sz w:val="22"/>
          <w:szCs w:val="22"/>
        </w:rPr>
        <w:t>.</w:t>
      </w:r>
    </w:p>
    <w:p w14:paraId="39D3C132" w14:textId="72BD1499" w:rsidR="00CD71AE" w:rsidRPr="008F6AFD" w:rsidRDefault="008F6AFD" w:rsidP="008F6AFD">
      <w:pPr>
        <w:pStyle w:val="Almindeligtekst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13CE1">
        <w:rPr>
          <w:sz w:val="22"/>
          <w:szCs w:val="22"/>
        </w:rPr>
        <w:t>God kundeservice aftale – dvs. s</w:t>
      </w:r>
      <w:r w:rsidRPr="003D654B">
        <w:rPr>
          <w:sz w:val="22"/>
          <w:szCs w:val="22"/>
        </w:rPr>
        <w:t>tøtte direkte fra serviceafdeling uden sprogproblemer</w:t>
      </w:r>
      <w:r w:rsidR="005B46AB">
        <w:rPr>
          <w:sz w:val="22"/>
          <w:szCs w:val="22"/>
        </w:rPr>
        <w:t>.</w:t>
      </w:r>
    </w:p>
    <w:p w14:paraId="0BA77621" w14:textId="77777777" w:rsidR="00CD71AE" w:rsidRPr="003D654B" w:rsidRDefault="00CD71AE" w:rsidP="008F6AFD">
      <w:pPr>
        <w:pStyle w:val="Almindeligtekst"/>
        <w:spacing w:line="360" w:lineRule="auto"/>
        <w:rPr>
          <w:sz w:val="22"/>
          <w:szCs w:val="22"/>
        </w:rPr>
      </w:pPr>
    </w:p>
    <w:p w14:paraId="326B9719" w14:textId="77777777" w:rsidR="003D654B" w:rsidRPr="003D654B" w:rsidRDefault="003D654B" w:rsidP="008F6AFD">
      <w:pPr>
        <w:pStyle w:val="Almindeligtekst"/>
        <w:spacing w:line="360" w:lineRule="auto"/>
        <w:rPr>
          <w:sz w:val="22"/>
          <w:szCs w:val="22"/>
        </w:rPr>
      </w:pPr>
    </w:p>
    <w:p w14:paraId="64905C04" w14:textId="77777777" w:rsidR="00A61ECF" w:rsidRPr="003D654B" w:rsidRDefault="00A61ECF" w:rsidP="008F6AFD">
      <w:pPr>
        <w:spacing w:line="360" w:lineRule="auto"/>
      </w:pPr>
    </w:p>
    <w:sectPr w:rsidR="00A61ECF" w:rsidRPr="003D65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B69"/>
    <w:multiLevelType w:val="hybridMultilevel"/>
    <w:tmpl w:val="2CF065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90AEB"/>
    <w:multiLevelType w:val="hybridMultilevel"/>
    <w:tmpl w:val="2CF065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86330"/>
    <w:multiLevelType w:val="hybridMultilevel"/>
    <w:tmpl w:val="2CF0655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4B"/>
    <w:rsid w:val="00013CE1"/>
    <w:rsid w:val="00227337"/>
    <w:rsid w:val="003D654B"/>
    <w:rsid w:val="00472DB6"/>
    <w:rsid w:val="00561AB8"/>
    <w:rsid w:val="005B46AB"/>
    <w:rsid w:val="00840272"/>
    <w:rsid w:val="008F4958"/>
    <w:rsid w:val="008F6AFD"/>
    <w:rsid w:val="00910F35"/>
    <w:rsid w:val="00A61ECF"/>
    <w:rsid w:val="00C85976"/>
    <w:rsid w:val="00CD71AE"/>
    <w:rsid w:val="00D65B11"/>
    <w:rsid w:val="00E0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4F77"/>
  <w15:chartTrackingRefBased/>
  <w15:docId w15:val="{2392C1A7-540E-44D7-894A-50264B29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3D654B"/>
    <w:pPr>
      <w:spacing w:after="0" w:line="240" w:lineRule="auto"/>
    </w:pPr>
    <w:rPr>
      <w:rFonts w:ascii="Verdana" w:eastAsia="Times New Roman" w:hAnsi="Verdana" w:cs="Calibri"/>
      <w:sz w:val="20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D654B"/>
    <w:rPr>
      <w:rFonts w:ascii="Verdana" w:eastAsia="Times New Roman" w:hAnsi="Verdana" w:cs="Calibri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22733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F6AF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F6AF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F6AF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F6A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F6AF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6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Rotvit</dc:creator>
  <cp:keywords/>
  <dc:description/>
  <cp:lastModifiedBy>Signe Worsøe Larsen</cp:lastModifiedBy>
  <cp:revision>5</cp:revision>
  <dcterms:created xsi:type="dcterms:W3CDTF">2019-11-21T14:35:00Z</dcterms:created>
  <dcterms:modified xsi:type="dcterms:W3CDTF">2019-11-26T15:31:00Z</dcterms:modified>
</cp:coreProperties>
</file>