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032844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032844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032844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032844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032844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554DDE" w:rsidRPr="00032844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  <w:r w:rsidR="00BF06B5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>søgelysprojektør til a</w:t>
      </w:r>
      <w:r w:rsidR="00BF06B5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BF06B5" w:rsidRPr="00032844">
        <w:rPr>
          <w:rFonts w:ascii="Arial" w:hAnsi="Arial" w:cs="Arial"/>
          <w:b/>
          <w:color w:val="0070C0"/>
          <w:sz w:val="48"/>
          <w:szCs w:val="48"/>
          <w:lang w:val="da-DK"/>
        </w:rPr>
        <w:t>vendelse i eksisterende installation</w:t>
      </w:r>
    </w:p>
    <w:p w:rsidR="006E3D4E" w:rsidRPr="00032844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032844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032844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2741D8" w:rsidRPr="00032844" w:rsidRDefault="002741D8" w:rsidP="00554DDE">
      <w:pPr>
        <w:jc w:val="center"/>
        <w:rPr>
          <w:rFonts w:ascii="Arial" w:hAnsi="Arial" w:cs="Arial"/>
          <w:sz w:val="24"/>
          <w:szCs w:val="24"/>
          <w:lang w:val="da-DK"/>
        </w:rPr>
      </w:pPr>
    </w:p>
    <w:p w:rsidR="002741D8" w:rsidRPr="00032844" w:rsidRDefault="002741D8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Pr="00032844" w:rsidRDefault="0050659C" w:rsidP="0050659C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50659C" w:rsidRPr="00032844" w:rsidRDefault="00183215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  <w:lang w:val="da-DK"/>
        </w:rPr>
      </w:pPr>
      <w:r w:rsidRPr="00032844">
        <w:rPr>
          <w:rFonts w:ascii="Arial" w:hAnsi="Arial" w:cs="Arial"/>
          <w:b/>
          <w:sz w:val="24"/>
          <w:szCs w:val="24"/>
          <w:lang w:val="da-DK"/>
        </w:rPr>
        <w:t>Krav</w:t>
      </w:r>
    </w:p>
    <w:p w:rsidR="00240B43" w:rsidRPr="0003284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32844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32844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032844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BF06B5" w:rsidRPr="00032844" w:rsidRDefault="00BF06B5" w:rsidP="00032844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sz w:val="24"/>
          <w:szCs w:val="24"/>
          <w:lang w:val="da-DK"/>
        </w:rPr>
        <w:t>FMI ønsker at indkøbe en enkelt ny søgelysprojektør</w:t>
      </w:r>
      <w:r w:rsidR="00032844" w:rsidRPr="00032844">
        <w:rPr>
          <w:rFonts w:ascii="Arial" w:hAnsi="Arial" w:cs="Arial"/>
          <w:sz w:val="24"/>
          <w:szCs w:val="24"/>
          <w:lang w:val="da-DK"/>
        </w:rPr>
        <w:t>. Søgelysprojektøren skal erstatte en defekt søgelysprojektør og således</w:t>
      </w:r>
      <w:r w:rsidRPr="00032844">
        <w:rPr>
          <w:rFonts w:ascii="Arial" w:hAnsi="Arial" w:cs="Arial"/>
          <w:sz w:val="24"/>
          <w:szCs w:val="24"/>
          <w:lang w:val="da-DK"/>
        </w:rPr>
        <w:t xml:space="preserve"> a</w:t>
      </w:r>
      <w:r w:rsidRPr="00032844">
        <w:rPr>
          <w:rFonts w:ascii="Arial" w:hAnsi="Arial" w:cs="Arial"/>
          <w:sz w:val="24"/>
          <w:szCs w:val="24"/>
          <w:lang w:val="da-DK"/>
        </w:rPr>
        <w:t>n</w:t>
      </w:r>
      <w:r w:rsidRPr="00032844">
        <w:rPr>
          <w:rFonts w:ascii="Arial" w:hAnsi="Arial" w:cs="Arial"/>
          <w:sz w:val="24"/>
          <w:szCs w:val="24"/>
          <w:lang w:val="da-DK"/>
        </w:rPr>
        <w:t>ven</w:t>
      </w:r>
      <w:r w:rsidR="00032844" w:rsidRPr="00032844">
        <w:rPr>
          <w:rFonts w:ascii="Arial" w:hAnsi="Arial" w:cs="Arial"/>
          <w:sz w:val="24"/>
          <w:szCs w:val="24"/>
          <w:lang w:val="da-DK"/>
        </w:rPr>
        <w:t>des</w:t>
      </w:r>
      <w:r w:rsidRPr="00032844">
        <w:rPr>
          <w:rFonts w:ascii="Arial" w:hAnsi="Arial" w:cs="Arial"/>
          <w:sz w:val="24"/>
          <w:szCs w:val="24"/>
          <w:lang w:val="da-DK"/>
        </w:rPr>
        <w:t xml:space="preserve"> i </w:t>
      </w:r>
      <w:r w:rsidR="00032844" w:rsidRPr="00032844">
        <w:rPr>
          <w:rFonts w:ascii="Arial" w:hAnsi="Arial" w:cs="Arial"/>
          <w:sz w:val="24"/>
          <w:szCs w:val="24"/>
          <w:lang w:val="da-DK"/>
        </w:rPr>
        <w:t xml:space="preserve">en </w:t>
      </w:r>
      <w:r w:rsidRPr="00032844">
        <w:rPr>
          <w:rFonts w:ascii="Arial" w:hAnsi="Arial" w:cs="Arial"/>
          <w:sz w:val="24"/>
          <w:szCs w:val="24"/>
          <w:lang w:val="da-DK"/>
        </w:rPr>
        <w:t xml:space="preserve">eksisterende installation. </w:t>
      </w:r>
    </w:p>
    <w:p w:rsidR="00BF06B5" w:rsidRPr="00032844" w:rsidRDefault="00BF06B5" w:rsidP="00032844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</w:p>
    <w:p w:rsidR="00BF06B5" w:rsidRPr="00032844" w:rsidRDefault="00BF06B5" w:rsidP="00032844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sz w:val="24"/>
          <w:szCs w:val="24"/>
          <w:lang w:val="da-DK"/>
        </w:rPr>
        <w:t>FMI skal benytte søgelysprojektøren på en af søværnets fem enheder</w:t>
      </w:r>
      <w:r w:rsidR="00666D92">
        <w:rPr>
          <w:rFonts w:ascii="Arial" w:hAnsi="Arial" w:cs="Arial"/>
          <w:sz w:val="24"/>
          <w:szCs w:val="24"/>
          <w:lang w:val="da-DK"/>
        </w:rPr>
        <w:t xml:space="preserve"> (</w:t>
      </w:r>
      <w:r w:rsidR="00666D92" w:rsidRPr="00666D92">
        <w:rPr>
          <w:rFonts w:ascii="Arial" w:hAnsi="Arial" w:cs="Arial"/>
          <w:sz w:val="24"/>
          <w:szCs w:val="24"/>
          <w:lang w:val="da-DK"/>
        </w:rPr>
        <w:t>støtteskibe og fregatter</w:t>
      </w:r>
      <w:r w:rsidR="00666D92">
        <w:rPr>
          <w:rFonts w:ascii="Arial" w:hAnsi="Arial" w:cs="Arial"/>
          <w:sz w:val="24"/>
          <w:szCs w:val="24"/>
          <w:lang w:val="da-DK"/>
        </w:rPr>
        <w:t>)</w:t>
      </w:r>
      <w:r w:rsidRPr="00032844">
        <w:rPr>
          <w:rFonts w:ascii="Arial" w:hAnsi="Arial" w:cs="Arial"/>
          <w:sz w:val="24"/>
          <w:szCs w:val="24"/>
          <w:lang w:val="da-DK"/>
        </w:rPr>
        <w:t>, hvor der anvendes søgelysprojekt</w:t>
      </w:r>
      <w:r w:rsidRPr="00032844">
        <w:rPr>
          <w:rFonts w:ascii="Arial" w:hAnsi="Arial" w:cs="Arial"/>
          <w:sz w:val="24"/>
          <w:szCs w:val="24"/>
          <w:lang w:val="da-DK"/>
        </w:rPr>
        <w:t>ø</w:t>
      </w:r>
      <w:r w:rsidRPr="00032844">
        <w:rPr>
          <w:rFonts w:ascii="Arial" w:hAnsi="Arial" w:cs="Arial"/>
          <w:sz w:val="24"/>
          <w:szCs w:val="24"/>
          <w:lang w:val="da-DK"/>
        </w:rPr>
        <w:t xml:space="preserve">rer. Der er på alle de fem enheder installeret to søgelysprojektører på toppen af enhedens styrehus, som styres fra et kontrolpanel i styrehuset (Bagbord brovinge, Center konsol og Styrbord brovinge). </w:t>
      </w:r>
    </w:p>
    <w:p w:rsidR="00BF06B5" w:rsidRPr="00032844" w:rsidRDefault="00BF06B5" w:rsidP="00032844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</w:p>
    <w:p w:rsidR="00BF06B5" w:rsidRPr="00032844" w:rsidRDefault="00BF06B5" w:rsidP="00032844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sz w:val="24"/>
          <w:szCs w:val="24"/>
          <w:lang w:val="da-DK"/>
        </w:rPr>
        <w:t>Af operative og logistiske hensyn</w:t>
      </w:r>
      <w:r w:rsidR="00400FC2" w:rsidRPr="00032844">
        <w:rPr>
          <w:rFonts w:ascii="Arial" w:hAnsi="Arial" w:cs="Arial"/>
          <w:sz w:val="24"/>
          <w:szCs w:val="24"/>
          <w:lang w:val="da-DK"/>
        </w:rPr>
        <w:t>, herunder muligheden for at kunne flytte søgelysprojektøren mellem de fem enheder, skal den e</w:t>
      </w:r>
      <w:r w:rsidR="00400FC2" w:rsidRPr="00032844">
        <w:rPr>
          <w:rFonts w:ascii="Arial" w:hAnsi="Arial" w:cs="Arial"/>
          <w:sz w:val="24"/>
          <w:szCs w:val="24"/>
          <w:lang w:val="da-DK"/>
        </w:rPr>
        <w:t>f</w:t>
      </w:r>
      <w:r w:rsidR="00400FC2" w:rsidRPr="00032844">
        <w:rPr>
          <w:rFonts w:ascii="Arial" w:hAnsi="Arial" w:cs="Arial"/>
          <w:sz w:val="24"/>
          <w:szCs w:val="24"/>
          <w:lang w:val="da-DK"/>
        </w:rPr>
        <w:t xml:space="preserve">terspurgte søgelysprojektør kunne anvendes sammen med den </w:t>
      </w:r>
      <w:r w:rsidRPr="00032844">
        <w:rPr>
          <w:rFonts w:ascii="Arial" w:hAnsi="Arial" w:cs="Arial"/>
          <w:sz w:val="24"/>
          <w:szCs w:val="24"/>
          <w:lang w:val="da-DK"/>
        </w:rPr>
        <w:t>eksisterende</w:t>
      </w:r>
      <w:r w:rsidR="00400FC2" w:rsidRPr="00032844">
        <w:rPr>
          <w:rFonts w:ascii="Arial" w:hAnsi="Arial" w:cs="Arial"/>
          <w:sz w:val="24"/>
          <w:szCs w:val="24"/>
          <w:lang w:val="da-DK"/>
        </w:rPr>
        <w:t xml:space="preserve"> installation</w:t>
      </w:r>
      <w:r w:rsidR="00666D92">
        <w:rPr>
          <w:rFonts w:ascii="Arial" w:hAnsi="Arial" w:cs="Arial"/>
          <w:sz w:val="24"/>
          <w:szCs w:val="24"/>
          <w:lang w:val="da-DK"/>
        </w:rPr>
        <w:t xml:space="preserve"> </w:t>
      </w:r>
      <w:r w:rsidR="00666D92" w:rsidRPr="00666D92">
        <w:rPr>
          <w:rFonts w:ascii="Arial" w:hAnsi="Arial" w:cs="Arial"/>
          <w:sz w:val="24"/>
          <w:szCs w:val="24"/>
          <w:lang w:val="da-DK"/>
        </w:rPr>
        <w:t>(mekanisk og elektrisk med anvendelse af eksisterende kontrolpanel)</w:t>
      </w:r>
      <w:r w:rsidR="003232CE">
        <w:rPr>
          <w:rFonts w:ascii="Arial" w:hAnsi="Arial" w:cs="Arial"/>
          <w:sz w:val="24"/>
          <w:szCs w:val="24"/>
          <w:lang w:val="da-DK"/>
        </w:rPr>
        <w:t>,</w:t>
      </w:r>
      <w:r w:rsidR="00DC401B">
        <w:rPr>
          <w:rFonts w:ascii="Arial" w:hAnsi="Arial" w:cs="Arial"/>
          <w:sz w:val="24"/>
          <w:szCs w:val="24"/>
          <w:lang w:val="da-DK"/>
        </w:rPr>
        <w:t xml:space="preserve"> </w:t>
      </w:r>
      <w:r w:rsidR="00400FC2" w:rsidRPr="00032844">
        <w:rPr>
          <w:rFonts w:ascii="Arial" w:hAnsi="Arial" w:cs="Arial"/>
          <w:sz w:val="24"/>
          <w:szCs w:val="24"/>
          <w:lang w:val="da-DK"/>
        </w:rPr>
        <w:t xml:space="preserve">hvor de øvrige søgelysprojektører er af </w:t>
      </w:r>
      <w:r w:rsidRPr="00032844">
        <w:rPr>
          <w:rFonts w:ascii="Arial" w:hAnsi="Arial" w:cs="Arial"/>
          <w:sz w:val="24"/>
          <w:szCs w:val="24"/>
          <w:lang w:val="da-DK"/>
        </w:rPr>
        <w:t>fabrikatet Seematz, type EFS 463 230V 2000W.</w:t>
      </w:r>
    </w:p>
    <w:p w:rsidR="00240B43" w:rsidRPr="00032844" w:rsidRDefault="00240B43" w:rsidP="00032844">
      <w:pPr>
        <w:pStyle w:val="Opstilling-talellerbogs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  <w:lang w:val="da-DK"/>
        </w:rPr>
      </w:pPr>
    </w:p>
    <w:p w:rsidR="00240B43" w:rsidRPr="00032844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32844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032844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032844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032844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032844">
        <w:rPr>
          <w:rFonts w:ascii="Arial" w:hAnsi="Arial" w:cs="Arial"/>
          <w:sz w:val="24"/>
          <w:szCs w:val="24"/>
          <w:lang w:val="da-DK"/>
        </w:rPr>
        <w:t>jf. afsnit 1</w:t>
      </w:r>
      <w:r w:rsidRPr="00032844">
        <w:rPr>
          <w:rFonts w:ascii="Arial" w:hAnsi="Arial" w:cs="Arial"/>
          <w:sz w:val="24"/>
          <w:szCs w:val="24"/>
          <w:lang w:val="da-DK"/>
        </w:rPr>
        <w:t>.</w:t>
      </w:r>
      <w:r w:rsidR="00E51176" w:rsidRPr="00032844">
        <w:rPr>
          <w:rFonts w:ascii="Arial" w:hAnsi="Arial" w:cs="Arial"/>
          <w:sz w:val="24"/>
          <w:szCs w:val="24"/>
          <w:lang w:val="da-DK"/>
        </w:rPr>
        <w:t>4</w:t>
      </w:r>
      <w:r w:rsidRPr="00032844">
        <w:rPr>
          <w:rFonts w:ascii="Arial" w:hAnsi="Arial" w:cs="Arial"/>
          <w:sz w:val="24"/>
          <w:szCs w:val="24"/>
          <w:lang w:val="da-DK"/>
        </w:rPr>
        <w:t>,</w:t>
      </w:r>
      <w:r w:rsidR="004B2504" w:rsidRPr="00032844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032844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032844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032844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032844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032844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032844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032844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Identifikationsnummer</w:t>
            </w:r>
          </w:p>
        </w:tc>
      </w:tr>
      <w:tr w:rsidR="007C27B3" w:rsidRPr="0003284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sz w:val="24"/>
                <w:szCs w:val="24"/>
                <w:lang w:val="da-DK"/>
              </w:rPr>
              <w:t>Beskrivelse af kravet</w:t>
            </w:r>
          </w:p>
        </w:tc>
      </w:tr>
      <w:tr w:rsidR="007C27B3" w:rsidRPr="00032844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032844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03284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32844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"FM</w:t>
            </w:r>
            <w:r w:rsidR="00D972EB"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I</w:t>
            </w:r>
            <w:r w:rsidR="00032844"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’s</w:t>
            </w: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032844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032844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="00032844" w:rsidRPr="00032844">
              <w:rPr>
                <w:rFonts w:ascii="Arial" w:hAnsi="Arial" w:cs="Arial"/>
                <w:sz w:val="24"/>
                <w:szCs w:val="24"/>
                <w:lang w:val="da-DK"/>
              </w:rPr>
              <w:t>’s</w:t>
            </w:r>
            <w:r w:rsidRPr="00032844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032844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lastRenderedPageBreak/>
              <w:t>"Krav opfyldt"</w:t>
            </w:r>
          </w:p>
        </w:tc>
        <w:tc>
          <w:tcPr>
            <w:tcW w:w="8046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032844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b w:val="0"/>
                <w:sz w:val="24"/>
                <w:szCs w:val="24"/>
                <w:lang w:val="da-DK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032844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032844">
              <w:rPr>
                <w:rFonts w:ascii="Arial" w:hAnsi="Arial" w:cs="Arial"/>
                <w:sz w:val="24"/>
                <w:szCs w:val="24"/>
                <w:lang w:val="da-DK"/>
              </w:rPr>
              <w:t>Tilbudsgivers eventuelle kommentarer</w:t>
            </w:r>
          </w:p>
        </w:tc>
      </w:tr>
    </w:tbl>
    <w:p w:rsidR="007C27B3" w:rsidRPr="00032844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554DDE" w:rsidRPr="00032844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032844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032844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032844">
        <w:rPr>
          <w:rFonts w:ascii="Arial" w:hAnsi="Arial" w:cs="Arial"/>
          <w:b/>
          <w:sz w:val="24"/>
          <w:szCs w:val="24"/>
          <w:lang w:val="da-DK"/>
        </w:rPr>
        <w:t>3</w:t>
      </w:r>
      <w:r w:rsidR="00554DDE" w:rsidRPr="00032844">
        <w:rPr>
          <w:rFonts w:ascii="Arial" w:hAnsi="Arial" w:cs="Arial"/>
          <w:b/>
          <w:sz w:val="24"/>
          <w:szCs w:val="24"/>
          <w:lang w:val="da-DK"/>
        </w:rPr>
        <w:t>. Kategori</w:t>
      </w:r>
    </w:p>
    <w:p w:rsidR="00183215" w:rsidRPr="0003284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032844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032844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032844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032844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032844">
        <w:rPr>
          <w:rFonts w:ascii="Arial" w:hAnsi="Arial" w:cs="Arial"/>
          <w:sz w:val="24"/>
          <w:szCs w:val="24"/>
          <w:lang w:val="da-DK"/>
        </w:rPr>
        <w:t>I</w:t>
      </w:r>
      <w:r w:rsidRPr="00032844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032844">
        <w:rPr>
          <w:rFonts w:ascii="Arial" w:hAnsi="Arial" w:cs="Arial"/>
          <w:sz w:val="24"/>
          <w:szCs w:val="24"/>
          <w:lang w:val="da-DK"/>
        </w:rPr>
        <w:t>.</w:t>
      </w:r>
    </w:p>
    <w:p w:rsidR="00ED5267" w:rsidRPr="00032844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032844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032844">
        <w:rPr>
          <w:rFonts w:ascii="Arial" w:hAnsi="Arial" w:cs="Arial"/>
          <w:b/>
          <w:sz w:val="24"/>
          <w:szCs w:val="24"/>
          <w:lang w:val="da-DK"/>
        </w:rPr>
        <w:t>1</w:t>
      </w:r>
      <w:r w:rsidR="007A39D1" w:rsidRPr="00032844">
        <w:rPr>
          <w:rFonts w:ascii="Arial" w:hAnsi="Arial" w:cs="Arial"/>
          <w:b/>
          <w:sz w:val="24"/>
          <w:szCs w:val="24"/>
          <w:lang w:val="da-DK"/>
        </w:rPr>
        <w:t>.</w:t>
      </w:r>
      <w:r w:rsidR="00240B43" w:rsidRPr="00032844">
        <w:rPr>
          <w:rFonts w:ascii="Arial" w:hAnsi="Arial" w:cs="Arial"/>
          <w:b/>
          <w:sz w:val="24"/>
          <w:szCs w:val="24"/>
          <w:lang w:val="da-DK"/>
        </w:rPr>
        <w:t>4</w:t>
      </w:r>
      <w:r w:rsidR="007A39D1" w:rsidRPr="00032844">
        <w:rPr>
          <w:rFonts w:ascii="Arial" w:hAnsi="Arial" w:cs="Arial"/>
          <w:b/>
          <w:sz w:val="24"/>
          <w:szCs w:val="24"/>
          <w:lang w:val="da-DK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32844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032844" w:rsidRDefault="0050659C" w:rsidP="009037A5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032844" w:rsidRDefault="0050659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032844" w:rsidRDefault="0050659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032844" w:rsidRDefault="00D972EB" w:rsidP="00D972E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FMI</w:t>
            </w:r>
            <w:r w:rsidR="00032844">
              <w:rPr>
                <w:rFonts w:cstheme="minorHAnsi"/>
                <w:b/>
                <w:szCs w:val="24"/>
                <w:lang w:val="da-DK"/>
              </w:rPr>
              <w:t>’s</w:t>
            </w:r>
            <w:r w:rsidRPr="00032844">
              <w:rPr>
                <w:rFonts w:cstheme="minorHAnsi"/>
                <w:b/>
                <w:szCs w:val="24"/>
                <w:lang w:val="da-DK"/>
              </w:rPr>
              <w:t xml:space="preserve"> </w:t>
            </w:r>
            <w:r w:rsidR="0050659C" w:rsidRPr="00032844">
              <w:rPr>
                <w:rFonts w:cstheme="minorHAnsi"/>
                <w:b/>
                <w:szCs w:val="24"/>
                <w:lang w:val="da-DK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32844" w:rsidRDefault="0050659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Udfylde</w:t>
            </w:r>
            <w:r w:rsidR="00647801" w:rsidRPr="00032844">
              <w:rPr>
                <w:rFonts w:cstheme="minorHAnsi"/>
                <w:b/>
                <w:szCs w:val="24"/>
                <w:lang w:val="da-DK"/>
              </w:rPr>
              <w:t xml:space="preserve">s </w:t>
            </w:r>
            <w:r w:rsidRPr="00032844">
              <w:rPr>
                <w:rFonts w:cstheme="minorHAnsi"/>
                <w:b/>
                <w:szCs w:val="24"/>
                <w:lang w:val="da-DK"/>
              </w:rPr>
              <w:t>af tilbudsgiver</w:t>
            </w:r>
          </w:p>
        </w:tc>
      </w:tr>
      <w:tr w:rsidR="00F5760B" w:rsidRPr="00032844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032844" w:rsidRDefault="007E1D46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32844" w:rsidRDefault="00F5760B" w:rsidP="00172C2E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32844" w:rsidRDefault="00F5760B" w:rsidP="00440EA4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32844" w:rsidRDefault="00F5760B" w:rsidP="00440EA4">
            <w:pPr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032844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032844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Tilbudsgivers kommentarer</w:t>
            </w:r>
          </w:p>
        </w:tc>
      </w:tr>
      <w:tr w:rsidR="00F5760B" w:rsidRPr="00032844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032844" w:rsidRDefault="007E1D46">
            <w:pPr>
              <w:jc w:val="center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4111" w:type="dxa"/>
            <w:vMerge/>
          </w:tcPr>
          <w:p w:rsidR="00F5760B" w:rsidRPr="00032844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Merge/>
          </w:tcPr>
          <w:p w:rsidR="00F5760B" w:rsidRPr="00032844" w:rsidRDefault="00F5760B" w:rsidP="00440EA4">
            <w:pPr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581" w:type="dxa"/>
            <w:vMerge/>
          </w:tcPr>
          <w:p w:rsidR="00F5760B" w:rsidRPr="00032844" w:rsidRDefault="00F5760B" w:rsidP="00440EA4">
            <w:pPr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032844" w:rsidRDefault="00E2287C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032844" w:rsidRDefault="00E2287C" w:rsidP="004B250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Nej</w:t>
            </w:r>
          </w:p>
        </w:tc>
        <w:tc>
          <w:tcPr>
            <w:tcW w:w="3392" w:type="dxa"/>
            <w:vMerge/>
          </w:tcPr>
          <w:p w:rsidR="00F5760B" w:rsidRPr="00032844" w:rsidRDefault="00F5760B" w:rsidP="00DB4CF3">
            <w:pPr>
              <w:rPr>
                <w:rFonts w:cstheme="minorHAnsi"/>
                <w:szCs w:val="24"/>
                <w:lang w:val="da-DK"/>
              </w:rPr>
            </w:pPr>
          </w:p>
        </w:tc>
      </w:tr>
      <w:tr w:rsidR="00F5760B" w:rsidRPr="00032844" w:rsidTr="007C27B3">
        <w:tc>
          <w:tcPr>
            <w:tcW w:w="526" w:type="dxa"/>
            <w:vAlign w:val="center"/>
          </w:tcPr>
          <w:p w:rsidR="0050659C" w:rsidRPr="00032844" w:rsidRDefault="00032844" w:rsidP="0050659C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0</w:t>
            </w:r>
          </w:p>
        </w:tc>
        <w:tc>
          <w:tcPr>
            <w:tcW w:w="4111" w:type="dxa"/>
          </w:tcPr>
          <w:p w:rsidR="007C27B3" w:rsidRPr="00032844" w:rsidRDefault="007C27B3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D96F3F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 xml:space="preserve">Den efterspurgte søgelysprojektør </w:t>
            </w:r>
            <w:r w:rsidRPr="00032844">
              <w:rPr>
                <w:rFonts w:asciiTheme="minorHAnsi" w:hAnsiTheme="minorHAnsi" w:cstheme="minorHAnsi"/>
                <w:szCs w:val="24"/>
                <w:u w:val="single"/>
                <w:lang w:val="da-DK"/>
              </w:rPr>
              <w:t>SKAL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 xml:space="preserve"> leve op til følgende krav: 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F5760B" w:rsidRPr="00032844" w:rsidRDefault="00032844" w:rsidP="00A3640D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F5760B" w:rsidRPr="00032844" w:rsidRDefault="00F5760B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F5760B" w:rsidRPr="00032844" w:rsidRDefault="00F5760B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F5760B" w:rsidRPr="00032844" w:rsidRDefault="00F5760B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F5760B" w:rsidRPr="00032844" w:rsidRDefault="00F5760B" w:rsidP="00A3640D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</w:tr>
      <w:tr w:rsidR="00032844" w:rsidRPr="00032844" w:rsidTr="007C27B3"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1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Forsyning, 230V 60Hz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</w:tr>
      <w:tr w:rsidR="00032844" w:rsidRPr="00032844" w:rsidTr="007C27B3"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2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Lyskilde 2000W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</w:tr>
      <w:tr w:rsidR="00032844" w:rsidRPr="00032844" w:rsidTr="007C27B3"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Lyskilde, Halogen, fatning GY16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3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1 Lux v/1300 meter (52000lm)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4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Konstruktionen skal minimum være tæ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t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hedsklasse IP56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5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Materiale skal være søvandsbestandigt al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u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minium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6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Varmelegeme, 230V, for at modvirke ko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n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dens/is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7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Mål 470x470 mm for montering på eksist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rende fundament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lastRenderedPageBreak/>
              <w:t>8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Interface, styres via EF kontrolpanel (230V)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  <w:tr w:rsidR="00032844" w:rsidRPr="00032844" w:rsidTr="007C27B3">
        <w:trPr>
          <w:trHeight w:val="1175"/>
        </w:trPr>
        <w:tc>
          <w:tcPr>
            <w:tcW w:w="526" w:type="dxa"/>
            <w:vAlign w:val="center"/>
          </w:tcPr>
          <w:p w:rsidR="00032844" w:rsidRPr="00032844" w:rsidRDefault="00032844" w:rsidP="00032844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032844">
              <w:rPr>
                <w:rFonts w:cstheme="minorHAnsi"/>
                <w:b/>
                <w:szCs w:val="24"/>
                <w:lang w:val="da-DK"/>
              </w:rPr>
              <w:t>9</w:t>
            </w:r>
          </w:p>
        </w:tc>
        <w:tc>
          <w:tcPr>
            <w:tcW w:w="4111" w:type="dxa"/>
          </w:tcPr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 w:rsidRPr="00032844">
              <w:rPr>
                <w:rFonts w:asciiTheme="minorHAnsi" w:hAnsiTheme="minorHAnsi" w:cstheme="minorHAnsi"/>
                <w:szCs w:val="24"/>
                <w:lang w:val="da-DK"/>
              </w:rPr>
              <w:t>Farven skal være RAL 70</w:t>
            </w:r>
            <w:r w:rsidR="00F37BB6">
              <w:rPr>
                <w:rFonts w:asciiTheme="minorHAnsi" w:hAnsiTheme="minorHAnsi" w:cstheme="minorHAnsi"/>
                <w:szCs w:val="24"/>
                <w:lang w:val="da-DK"/>
              </w:rPr>
              <w:t>01</w:t>
            </w:r>
          </w:p>
          <w:p w:rsidR="00032844" w:rsidRPr="00032844" w:rsidRDefault="00032844" w:rsidP="00032844">
            <w:pPr>
              <w:pStyle w:val="Opstilling-punkttegn"/>
              <w:numPr>
                <w:ilvl w:val="0"/>
                <w:numId w:val="0"/>
              </w:numPr>
              <w:spacing w:after="0"/>
              <w:ind w:left="360" w:hanging="360"/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  <w:tc>
          <w:tcPr>
            <w:tcW w:w="1101" w:type="dxa"/>
            <w:vAlign w:val="center"/>
          </w:tcPr>
          <w:p w:rsidR="00032844" w:rsidRPr="00032844" w:rsidRDefault="00032844" w:rsidP="00032844">
            <w:pPr>
              <w:spacing w:after="0"/>
              <w:jc w:val="center"/>
              <w:rPr>
                <w:rFonts w:eastAsia="Calibri" w:cstheme="minorHAnsi"/>
                <w:szCs w:val="24"/>
                <w:lang w:val="da-DK"/>
              </w:rPr>
            </w:pPr>
            <w:r w:rsidRPr="00032844">
              <w:rPr>
                <w:rFonts w:eastAsia="Calibri"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  <w:bookmarkStart w:id="0" w:name="_GoBack"/>
            <w:bookmarkEnd w:id="0"/>
          </w:p>
        </w:tc>
        <w:tc>
          <w:tcPr>
            <w:tcW w:w="70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032844" w:rsidRPr="00032844" w:rsidRDefault="00032844" w:rsidP="00032844">
            <w:pPr>
              <w:spacing w:after="0"/>
              <w:rPr>
                <w:rFonts w:eastAsia="Calibri"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032844" w:rsidRPr="00032844" w:rsidRDefault="00032844" w:rsidP="0003284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lang w:val="da-DK"/>
              </w:rPr>
            </w:pPr>
          </w:p>
        </w:tc>
      </w:tr>
    </w:tbl>
    <w:p w:rsidR="00A01280" w:rsidRPr="00032844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032844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032844" w:rsidSect="007C27B3">
      <w:headerReference w:type="default" r:id="rId13"/>
      <w:footerReference w:type="default" r:id="rId14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07" w:rsidRDefault="00491407" w:rsidP="00554DDE">
      <w:pPr>
        <w:spacing w:after="0" w:line="240" w:lineRule="auto"/>
      </w:pPr>
      <w:r>
        <w:separator/>
      </w:r>
    </w:p>
  </w:endnote>
  <w:endnote w:type="continuationSeparator" w:id="0">
    <w:p w:rsidR="00491407" w:rsidRDefault="00491407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F21F80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F21F80" w:rsidRPr="007C27B3">
              <w:rPr>
                <w:sz w:val="20"/>
                <w:szCs w:val="20"/>
              </w:rPr>
              <w:fldChar w:fldCharType="separate"/>
            </w:r>
            <w:r w:rsidR="003B61B4">
              <w:rPr>
                <w:noProof/>
                <w:sz w:val="20"/>
                <w:szCs w:val="20"/>
              </w:rPr>
              <w:t>5</w:t>
            </w:r>
            <w:r w:rsidR="00F21F80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F21F80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F21F80" w:rsidRPr="007C27B3">
              <w:rPr>
                <w:sz w:val="20"/>
                <w:szCs w:val="20"/>
              </w:rPr>
              <w:fldChar w:fldCharType="separate"/>
            </w:r>
            <w:r w:rsidR="003B61B4">
              <w:rPr>
                <w:noProof/>
                <w:sz w:val="20"/>
                <w:szCs w:val="20"/>
              </w:rPr>
              <w:t>5</w:t>
            </w:r>
            <w:r w:rsidR="00F21F80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07" w:rsidRDefault="00491407" w:rsidP="00554DDE">
      <w:pPr>
        <w:spacing w:after="0" w:line="240" w:lineRule="auto"/>
      </w:pPr>
      <w:r>
        <w:separator/>
      </w:r>
    </w:p>
  </w:footnote>
  <w:footnote w:type="continuationSeparator" w:id="0">
    <w:p w:rsidR="00491407" w:rsidRDefault="00491407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066FEE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inline distT="0" distB="0" distL="0" distR="0">
          <wp:extent cx="3693160" cy="582930"/>
          <wp:effectExtent l="0" t="0" r="0" b="0"/>
          <wp:docPr id="8" name="LogoOne_bmkA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4FC542A"/>
    <w:multiLevelType w:val="multilevel"/>
    <w:tmpl w:val="25A2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7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6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1"/>
  </w:num>
  <w:num w:numId="24">
    <w:abstractNumId w:val="13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32844"/>
    <w:rsid w:val="00040CBF"/>
    <w:rsid w:val="00061E0F"/>
    <w:rsid w:val="00066FEE"/>
    <w:rsid w:val="000727CB"/>
    <w:rsid w:val="00075C32"/>
    <w:rsid w:val="00082223"/>
    <w:rsid w:val="00091F9C"/>
    <w:rsid w:val="000A43C8"/>
    <w:rsid w:val="000B2943"/>
    <w:rsid w:val="000C3111"/>
    <w:rsid w:val="000E3EA6"/>
    <w:rsid w:val="000F3F62"/>
    <w:rsid w:val="00100A08"/>
    <w:rsid w:val="00104A9B"/>
    <w:rsid w:val="00113806"/>
    <w:rsid w:val="00132946"/>
    <w:rsid w:val="00137AE2"/>
    <w:rsid w:val="00141FCC"/>
    <w:rsid w:val="00145DDE"/>
    <w:rsid w:val="001500BC"/>
    <w:rsid w:val="00153255"/>
    <w:rsid w:val="00155A74"/>
    <w:rsid w:val="0016412B"/>
    <w:rsid w:val="00172C2E"/>
    <w:rsid w:val="001803ED"/>
    <w:rsid w:val="00183215"/>
    <w:rsid w:val="0018496B"/>
    <w:rsid w:val="001A0726"/>
    <w:rsid w:val="001A0DE9"/>
    <w:rsid w:val="001A2E08"/>
    <w:rsid w:val="001C52FB"/>
    <w:rsid w:val="001D619A"/>
    <w:rsid w:val="001E1B09"/>
    <w:rsid w:val="001E5161"/>
    <w:rsid w:val="001E66AD"/>
    <w:rsid w:val="001F066C"/>
    <w:rsid w:val="00223BC5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C1BBF"/>
    <w:rsid w:val="00321AC1"/>
    <w:rsid w:val="003232CE"/>
    <w:rsid w:val="00337C7D"/>
    <w:rsid w:val="00366017"/>
    <w:rsid w:val="0038273A"/>
    <w:rsid w:val="003B61B4"/>
    <w:rsid w:val="003E22BA"/>
    <w:rsid w:val="003E590B"/>
    <w:rsid w:val="003F3B96"/>
    <w:rsid w:val="00400FC2"/>
    <w:rsid w:val="00407DBC"/>
    <w:rsid w:val="00410F37"/>
    <w:rsid w:val="00433A30"/>
    <w:rsid w:val="00440EA4"/>
    <w:rsid w:val="00450D51"/>
    <w:rsid w:val="0046128B"/>
    <w:rsid w:val="0046450A"/>
    <w:rsid w:val="00467C17"/>
    <w:rsid w:val="00491407"/>
    <w:rsid w:val="004A72B7"/>
    <w:rsid w:val="004B2504"/>
    <w:rsid w:val="004B6D83"/>
    <w:rsid w:val="004C3778"/>
    <w:rsid w:val="0050659C"/>
    <w:rsid w:val="00554DDE"/>
    <w:rsid w:val="0055733D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6D92"/>
    <w:rsid w:val="00680AD5"/>
    <w:rsid w:val="006849BD"/>
    <w:rsid w:val="00695650"/>
    <w:rsid w:val="006B3707"/>
    <w:rsid w:val="006E3D4E"/>
    <w:rsid w:val="006E46D1"/>
    <w:rsid w:val="006E4B71"/>
    <w:rsid w:val="00712A69"/>
    <w:rsid w:val="00717355"/>
    <w:rsid w:val="00721696"/>
    <w:rsid w:val="00724694"/>
    <w:rsid w:val="0073613F"/>
    <w:rsid w:val="007363C2"/>
    <w:rsid w:val="00740A94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44DF"/>
    <w:rsid w:val="008D5376"/>
    <w:rsid w:val="008E2472"/>
    <w:rsid w:val="008F1B67"/>
    <w:rsid w:val="009037A5"/>
    <w:rsid w:val="009070B0"/>
    <w:rsid w:val="00923656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BF06B5"/>
    <w:rsid w:val="00C1277F"/>
    <w:rsid w:val="00C13623"/>
    <w:rsid w:val="00C31634"/>
    <w:rsid w:val="00C3679F"/>
    <w:rsid w:val="00C574FC"/>
    <w:rsid w:val="00C66A98"/>
    <w:rsid w:val="00C71B90"/>
    <w:rsid w:val="00C71EA8"/>
    <w:rsid w:val="00C96A43"/>
    <w:rsid w:val="00CB4007"/>
    <w:rsid w:val="00CB4E08"/>
    <w:rsid w:val="00CD1028"/>
    <w:rsid w:val="00CE0BC4"/>
    <w:rsid w:val="00CE4FB4"/>
    <w:rsid w:val="00CF0175"/>
    <w:rsid w:val="00CF7A6D"/>
    <w:rsid w:val="00D163FC"/>
    <w:rsid w:val="00D17E7E"/>
    <w:rsid w:val="00D33A5C"/>
    <w:rsid w:val="00D4535D"/>
    <w:rsid w:val="00D53A40"/>
    <w:rsid w:val="00D774CB"/>
    <w:rsid w:val="00D95550"/>
    <w:rsid w:val="00D96F3F"/>
    <w:rsid w:val="00D972EB"/>
    <w:rsid w:val="00DA1E4C"/>
    <w:rsid w:val="00DA6B33"/>
    <w:rsid w:val="00DB4CF3"/>
    <w:rsid w:val="00DC401B"/>
    <w:rsid w:val="00DC5CA4"/>
    <w:rsid w:val="00DC697B"/>
    <w:rsid w:val="00DE03BE"/>
    <w:rsid w:val="00DE5A09"/>
    <w:rsid w:val="00E06CE5"/>
    <w:rsid w:val="00E11DEE"/>
    <w:rsid w:val="00E1289E"/>
    <w:rsid w:val="00E16A5B"/>
    <w:rsid w:val="00E17A4E"/>
    <w:rsid w:val="00E2287C"/>
    <w:rsid w:val="00E31513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15D4"/>
    <w:rsid w:val="00EC4ECF"/>
    <w:rsid w:val="00ED5267"/>
    <w:rsid w:val="00EE7A89"/>
    <w:rsid w:val="00EE7E8E"/>
    <w:rsid w:val="00EF17E8"/>
    <w:rsid w:val="00EF67E3"/>
    <w:rsid w:val="00F0460E"/>
    <w:rsid w:val="00F1242B"/>
    <w:rsid w:val="00F21F80"/>
    <w:rsid w:val="00F32676"/>
    <w:rsid w:val="00F37BB6"/>
    <w:rsid w:val="00F42911"/>
    <w:rsid w:val="00F53206"/>
    <w:rsid w:val="00F53463"/>
    <w:rsid w:val="00F53A05"/>
    <w:rsid w:val="00F5760B"/>
    <w:rsid w:val="00F938F7"/>
    <w:rsid w:val="00F93981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paragraph" w:styleId="Overskrift1">
    <w:name w:val="heading 1"/>
    <w:basedOn w:val="Normal"/>
    <w:next w:val="Normal"/>
    <w:link w:val="Overskrift1Tegn"/>
    <w:uiPriority w:val="9"/>
    <w:qFormat/>
    <w:rsid w:val="00BF0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F0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0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F06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F06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F0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F0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F0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BF06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F06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F06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F06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F06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BF06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BF06B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BF06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BF06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BF06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D7EF435B-8CDB-4129-814B-DE4A87B201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276AC4C-D741-4E9B-B5D0-48CB22CE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00419952</cp:lastModifiedBy>
  <cp:revision>2</cp:revision>
  <cp:lastPrinted>2013-10-25T13:04:00Z</cp:lastPrinted>
  <dcterms:created xsi:type="dcterms:W3CDTF">2019-09-30T08:18:00Z</dcterms:created>
  <dcterms:modified xsi:type="dcterms:W3CDTF">2019-09-30T08:18:00Z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d6a77602-31e7-47d6-b663-cff1d3bb8f3c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