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0E7C29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850</w:t>
      </w:r>
      <w:r w:rsidR="00AC4807" w:rsidRPr="00C9281B">
        <w:rPr>
          <w:rFonts w:ascii="Arial Black" w:hAnsi="Arial Black" w:cs="Arial"/>
          <w:sz w:val="32"/>
          <w:szCs w:val="32"/>
        </w:rPr>
        <w:t xml:space="preserve"> stk A-102mm brandslange; 200 stk. B-75mm brandslange; 200 stk. C-52mm brandslange og 200 stk. D-25mm brandslange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C9281B" w:rsidRDefault="00C9281B" w:rsidP="00C9281B">
      <w:pPr>
        <w:pStyle w:val="Opstilling-punkttegn"/>
        <w:rPr>
          <w:rFonts w:ascii="Arial" w:hAnsi="Arial" w:cs="Arial"/>
          <w:sz w:val="24"/>
          <w:szCs w:val="24"/>
        </w:rPr>
      </w:pPr>
      <w:r w:rsidRPr="00C9281B">
        <w:rPr>
          <w:rFonts w:ascii="Arial" w:hAnsi="Arial" w:cs="Arial"/>
          <w:sz w:val="24"/>
          <w:szCs w:val="24"/>
        </w:rPr>
        <w:tab/>
        <w:t>K</w:t>
      </w:r>
      <w:r w:rsidR="00CC307A" w:rsidRPr="00C9281B">
        <w:rPr>
          <w:rFonts w:ascii="Arial" w:hAnsi="Arial" w:cs="Arial"/>
          <w:sz w:val="24"/>
          <w:szCs w:val="24"/>
        </w:rPr>
        <w:t>ravspecifikation</w:t>
      </w:r>
      <w:r w:rsidR="00AC4807" w:rsidRPr="00C9281B">
        <w:rPr>
          <w:rFonts w:ascii="Arial" w:hAnsi="Arial" w:cs="Arial"/>
          <w:sz w:val="24"/>
          <w:szCs w:val="24"/>
        </w:rPr>
        <w:t>, se bilag 1.</w:t>
      </w:r>
    </w:p>
    <w:p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C9281B" w:rsidRPr="002442D7" w:rsidRDefault="00C9281B" w:rsidP="00C9281B">
      <w:pPr>
        <w:pStyle w:val="Listeafsnit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>For den fulde opg</w:t>
      </w:r>
      <w:r w:rsidR="00C9281B">
        <w:rPr>
          <w:sz w:val="24"/>
          <w:szCs w:val="24"/>
        </w:rPr>
        <w:t>avebeskrivelse henvises der til</w:t>
      </w:r>
      <w:r w:rsidRPr="002442D7">
        <w:rPr>
          <w:sz w:val="24"/>
          <w:szCs w:val="24"/>
        </w:rPr>
        <w:t xml:space="preserve"> kravspecifikation</w:t>
      </w:r>
      <w:r w:rsidR="00AC4807">
        <w:rPr>
          <w:sz w:val="24"/>
          <w:szCs w:val="24"/>
        </w:rPr>
        <w:t>, bilag 1</w:t>
      </w:r>
      <w:r w:rsidRPr="002442D7">
        <w:rPr>
          <w:sz w:val="24"/>
          <w:szCs w:val="24"/>
        </w:rPr>
        <w:t>.</w:t>
      </w:r>
      <w:r w:rsidR="00166442">
        <w:rPr>
          <w:sz w:val="24"/>
          <w:szCs w:val="24"/>
        </w:rPr>
        <w:t>,</w:t>
      </w:r>
    </w:p>
    <w:p w:rsidR="00166442" w:rsidRDefault="00166442" w:rsidP="00E91F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 ses endvidere leverings tidsplanen.</w:t>
      </w:r>
      <w:proofErr w:type="gramEnd"/>
    </w:p>
    <w:p w:rsidR="00FD5168" w:rsidRPr="002442D7" w:rsidRDefault="00FD5168" w:rsidP="00E91FE9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166442">
        <w:rPr>
          <w:rFonts w:ascii="Arial" w:hAnsi="Arial" w:cs="Arial"/>
          <w:sz w:val="24"/>
          <w:szCs w:val="24"/>
        </w:rPr>
        <w:t>laveste pris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166442">
        <w:rPr>
          <w:rFonts w:ascii="Arial" w:hAnsi="Arial" w:cs="Arial"/>
          <w:sz w:val="24"/>
          <w:szCs w:val="24"/>
        </w:rPr>
        <w:t>har</w:t>
      </w:r>
      <w:r w:rsidRPr="00C9281B">
        <w:rPr>
          <w:rFonts w:ascii="Arial" w:hAnsi="Arial" w:cs="Arial"/>
          <w:sz w:val="24"/>
          <w:szCs w:val="24"/>
        </w:rPr>
        <w:t xml:space="preserve"> disse tilbud de</w:t>
      </w:r>
      <w:r w:rsidR="00166442">
        <w:rPr>
          <w:rFonts w:ascii="Arial" w:hAnsi="Arial" w:cs="Arial"/>
          <w:sz w:val="24"/>
          <w:szCs w:val="24"/>
        </w:rPr>
        <w:t>n</w:t>
      </w:r>
      <w:r w:rsidRPr="00C9281B">
        <w:rPr>
          <w:rFonts w:ascii="Arial" w:hAnsi="Arial" w:cs="Arial"/>
          <w:sz w:val="24"/>
          <w:szCs w:val="24"/>
        </w:rPr>
        <w:t xml:space="preserve"> </w:t>
      </w:r>
      <w:r w:rsidR="00166442">
        <w:rPr>
          <w:rFonts w:ascii="Arial" w:hAnsi="Arial" w:cs="Arial"/>
          <w:sz w:val="24"/>
          <w:szCs w:val="24"/>
        </w:rPr>
        <w:t>laveste pris</w:t>
      </w:r>
      <w:r w:rsidRPr="002442D7">
        <w:rPr>
          <w:rFonts w:ascii="Arial" w:hAnsi="Arial" w:cs="Arial"/>
          <w:sz w:val="24"/>
          <w:szCs w:val="24"/>
        </w:rPr>
        <w:t>,</w:t>
      </w:r>
      <w:r w:rsidR="00166442">
        <w:rPr>
          <w:rFonts w:ascii="Arial" w:hAnsi="Arial" w:cs="Arial"/>
          <w:sz w:val="24"/>
          <w:szCs w:val="24"/>
        </w:rPr>
        <w:t xml:space="preserve"> vil FMI afgøre</w:t>
      </w:r>
      <w:r w:rsidRPr="002442D7">
        <w:rPr>
          <w:rFonts w:ascii="Arial" w:hAnsi="Arial" w:cs="Arial"/>
          <w:sz w:val="24"/>
          <w:szCs w:val="24"/>
        </w:rPr>
        <w:t xml:space="preserve"> hvilket tilbud der antages efter gennemførelse af lodtrækning under iagttagelse af ligebehandlingsprinci</w:t>
      </w:r>
      <w:r w:rsidRPr="002442D7">
        <w:rPr>
          <w:rFonts w:ascii="Arial" w:hAnsi="Arial" w:cs="Arial"/>
          <w:sz w:val="24"/>
          <w:szCs w:val="24"/>
        </w:rPr>
        <w:t>p</w:t>
      </w:r>
      <w:r w:rsidRPr="002442D7">
        <w:rPr>
          <w:rFonts w:ascii="Arial" w:hAnsi="Arial" w:cs="Arial"/>
          <w:sz w:val="24"/>
          <w:szCs w:val="24"/>
        </w:rPr>
        <w:t>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AC480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66442">
        <w:rPr>
          <w:rFonts w:ascii="Arial" w:hAnsi="Arial" w:cs="Arial"/>
          <w:i/>
          <w:sz w:val="24"/>
          <w:szCs w:val="24"/>
        </w:rPr>
        <w:t>100</w:t>
      </w:r>
      <w:r w:rsidR="00AC4807">
        <w:rPr>
          <w:rFonts w:ascii="Arial" w:hAnsi="Arial" w:cs="Arial"/>
          <w:i/>
          <w:sz w:val="24"/>
          <w:szCs w:val="24"/>
        </w:rPr>
        <w:t>%</w:t>
      </w:r>
      <w:bookmarkEnd w:id="9"/>
      <w:proofErr w:type="gramEnd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BE496C" w:rsidRDefault="00BE496C" w:rsidP="00BE496C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:rsidR="00E3700E" w:rsidRDefault="00F13828" w:rsidP="00BE496C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BE496C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BE496C">
        <w:rPr>
          <w:rFonts w:ascii="Arial" w:hAnsi="Arial" w:cs="Arial"/>
          <w:i/>
          <w:sz w:val="24"/>
          <w:szCs w:val="24"/>
        </w:rPr>
        <w:t>.</w:t>
      </w:r>
      <w:r w:rsidRPr="00BE496C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BE496C">
        <w:rPr>
          <w:rFonts w:ascii="Arial" w:hAnsi="Arial" w:cs="Arial"/>
          <w:bCs w:val="0"/>
          <w:i/>
          <w:iCs/>
          <w:sz w:val="24"/>
          <w:szCs w:val="24"/>
        </w:rPr>
        <w:t>Leveringstid</w:t>
      </w:r>
      <w:r w:rsidR="00AC4807" w:rsidRPr="00BE496C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10"/>
    </w:p>
    <w:p w:rsidR="00BE496C" w:rsidRDefault="00BE496C" w:rsidP="00BE496C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</w:p>
    <w:p w:rsidR="00BE496C" w:rsidRPr="00BE496C" w:rsidRDefault="00EB2938" w:rsidP="00BE496C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ordreafgivelsen</w:t>
      </w:r>
      <w:r w:rsidR="00BE496C" w:rsidRPr="00BE496C">
        <w:rPr>
          <w:sz w:val="24"/>
          <w:szCs w:val="24"/>
        </w:rPr>
        <w:t xml:space="preserve"> skal</w:t>
      </w:r>
      <w:r>
        <w:rPr>
          <w:sz w:val="24"/>
          <w:szCs w:val="24"/>
        </w:rPr>
        <w:t xml:space="preserve"> l</w:t>
      </w:r>
      <w:r w:rsidRPr="00BE496C">
        <w:rPr>
          <w:rFonts w:ascii="Arial" w:hAnsi="Arial" w:cs="Arial"/>
          <w:sz w:val="24"/>
          <w:szCs w:val="24"/>
        </w:rPr>
        <w:t>evering</w:t>
      </w:r>
      <w:r>
        <w:rPr>
          <w:rFonts w:ascii="Arial" w:hAnsi="Arial" w:cs="Arial"/>
          <w:sz w:val="24"/>
          <w:szCs w:val="24"/>
        </w:rPr>
        <w:t>en</w:t>
      </w:r>
      <w:r w:rsidR="00BE496C" w:rsidRPr="00BE496C">
        <w:rPr>
          <w:sz w:val="24"/>
          <w:szCs w:val="24"/>
        </w:rPr>
        <w:t xml:space="preserve"> følge nedenstående </w:t>
      </w:r>
      <w:r w:rsidR="00BE496C">
        <w:rPr>
          <w:sz w:val="24"/>
          <w:szCs w:val="24"/>
        </w:rPr>
        <w:t>tids</w:t>
      </w:r>
      <w:r w:rsidR="00BE496C" w:rsidRPr="00BE496C">
        <w:rPr>
          <w:sz w:val="24"/>
          <w:szCs w:val="24"/>
        </w:rPr>
        <w:t>plan: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 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285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A-102 mm brandslange efter 50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285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A-102 mm brandslange efter 80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280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A-102 mm brandslange efter 120 dage</w:t>
      </w:r>
    </w:p>
    <w:p w:rsidR="00BE496C" w:rsidRPr="00BE496C" w:rsidRDefault="00BE496C" w:rsidP="00BE496C">
      <w:pPr>
        <w:rPr>
          <w:sz w:val="24"/>
          <w:szCs w:val="24"/>
        </w:rPr>
      </w:pPr>
    </w:p>
    <w:p w:rsidR="00BE496C" w:rsidRPr="00BE496C" w:rsidRDefault="00BE496C" w:rsidP="00BE496C">
      <w:pPr>
        <w:rPr>
          <w:sz w:val="24"/>
          <w:szCs w:val="24"/>
        </w:rPr>
      </w:pPr>
      <w:proofErr w:type="gramStart"/>
      <w:r w:rsidRPr="00BE496C">
        <w:rPr>
          <w:sz w:val="24"/>
          <w:szCs w:val="24"/>
        </w:rPr>
        <w:t xml:space="preserve">65  </w:t>
      </w:r>
      <w:proofErr w:type="spellStart"/>
      <w:r w:rsidRPr="00BE496C">
        <w:rPr>
          <w:sz w:val="24"/>
          <w:szCs w:val="24"/>
        </w:rPr>
        <w:t>stk</w:t>
      </w:r>
      <w:proofErr w:type="spellEnd"/>
      <w:proofErr w:type="gramEnd"/>
      <w:r w:rsidRPr="00BE496C">
        <w:rPr>
          <w:sz w:val="24"/>
          <w:szCs w:val="24"/>
        </w:rPr>
        <w:t xml:space="preserve"> B-75 mm brandslange efter 50 dage</w:t>
      </w:r>
    </w:p>
    <w:p w:rsidR="00BE496C" w:rsidRPr="00BE496C" w:rsidRDefault="00BE496C" w:rsidP="00BE496C">
      <w:pPr>
        <w:rPr>
          <w:sz w:val="24"/>
          <w:szCs w:val="24"/>
        </w:rPr>
      </w:pPr>
      <w:proofErr w:type="gramStart"/>
      <w:r w:rsidRPr="00BE496C">
        <w:rPr>
          <w:sz w:val="24"/>
          <w:szCs w:val="24"/>
        </w:rPr>
        <w:t xml:space="preserve">65  </w:t>
      </w:r>
      <w:proofErr w:type="spellStart"/>
      <w:r w:rsidRPr="00BE496C">
        <w:rPr>
          <w:sz w:val="24"/>
          <w:szCs w:val="24"/>
        </w:rPr>
        <w:t>stk</w:t>
      </w:r>
      <w:proofErr w:type="spellEnd"/>
      <w:proofErr w:type="gramEnd"/>
      <w:r w:rsidRPr="00BE496C">
        <w:rPr>
          <w:sz w:val="24"/>
          <w:szCs w:val="24"/>
        </w:rPr>
        <w:t xml:space="preserve"> B-75 mm brandslange efter 80 dage</w:t>
      </w:r>
    </w:p>
    <w:p w:rsidR="00BE496C" w:rsidRPr="00BE496C" w:rsidRDefault="00BE496C" w:rsidP="00BE496C">
      <w:pPr>
        <w:rPr>
          <w:sz w:val="24"/>
          <w:szCs w:val="24"/>
        </w:rPr>
      </w:pPr>
      <w:proofErr w:type="gramStart"/>
      <w:r w:rsidRPr="00BE496C">
        <w:rPr>
          <w:sz w:val="24"/>
          <w:szCs w:val="24"/>
        </w:rPr>
        <w:t xml:space="preserve">70  </w:t>
      </w:r>
      <w:proofErr w:type="spellStart"/>
      <w:r w:rsidRPr="00BE496C">
        <w:rPr>
          <w:sz w:val="24"/>
          <w:szCs w:val="24"/>
        </w:rPr>
        <w:t>stk</w:t>
      </w:r>
      <w:proofErr w:type="spellEnd"/>
      <w:proofErr w:type="gramEnd"/>
      <w:r w:rsidRPr="00BE496C">
        <w:rPr>
          <w:sz w:val="24"/>
          <w:szCs w:val="24"/>
        </w:rPr>
        <w:t xml:space="preserve"> B-75 mm brandslange efter 120 dage</w:t>
      </w:r>
    </w:p>
    <w:p w:rsidR="00BE496C" w:rsidRPr="00BE496C" w:rsidRDefault="00BE496C" w:rsidP="00BE496C">
      <w:pPr>
        <w:rPr>
          <w:sz w:val="24"/>
          <w:szCs w:val="24"/>
        </w:rPr>
      </w:pP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65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C-52 mm brandslange efter 50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65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C-52 mm brandslange efter 80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70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C-52 mm brandslange efter 120 dage</w:t>
      </w:r>
    </w:p>
    <w:p w:rsidR="00BE496C" w:rsidRPr="00BE496C" w:rsidRDefault="00BE496C" w:rsidP="00BE496C">
      <w:pPr>
        <w:rPr>
          <w:sz w:val="24"/>
          <w:szCs w:val="24"/>
        </w:rPr>
      </w:pP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lastRenderedPageBreak/>
        <w:t xml:space="preserve">65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D-25 mm brandslange efter 50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65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D-25 mm brandslange efter 80 dage</w:t>
      </w:r>
    </w:p>
    <w:p w:rsidR="00BE496C" w:rsidRPr="00BE496C" w:rsidRDefault="00BE496C" w:rsidP="00BE496C">
      <w:pPr>
        <w:rPr>
          <w:sz w:val="24"/>
          <w:szCs w:val="24"/>
        </w:rPr>
      </w:pPr>
      <w:r w:rsidRPr="00BE496C">
        <w:rPr>
          <w:sz w:val="24"/>
          <w:szCs w:val="24"/>
        </w:rPr>
        <w:t xml:space="preserve">70 </w:t>
      </w:r>
      <w:proofErr w:type="spellStart"/>
      <w:r w:rsidRPr="00BE496C">
        <w:rPr>
          <w:sz w:val="24"/>
          <w:szCs w:val="24"/>
        </w:rPr>
        <w:t>stk</w:t>
      </w:r>
      <w:proofErr w:type="spellEnd"/>
      <w:r w:rsidRPr="00BE496C">
        <w:rPr>
          <w:sz w:val="24"/>
          <w:szCs w:val="24"/>
        </w:rPr>
        <w:t xml:space="preserve"> D-25 mm brandslange efter 120 dage</w:t>
      </w:r>
    </w:p>
    <w:p w:rsidR="00BE496C" w:rsidRDefault="00BE496C" w:rsidP="00BE496C"/>
    <w:p w:rsidR="00BE496C" w:rsidRDefault="00BE496C" w:rsidP="00BE496C">
      <w:r w:rsidRPr="00BE496C">
        <w:rPr>
          <w:rFonts w:ascii="Arial" w:hAnsi="Arial" w:cs="Arial"/>
          <w:sz w:val="24"/>
          <w:szCs w:val="24"/>
        </w:rPr>
        <w:t>Dvs. at sidste brandslange skal være færdigleveret senest 120 dage efter ordr</w:t>
      </w:r>
      <w:r w:rsidRPr="00BE496C">
        <w:rPr>
          <w:rFonts w:ascii="Arial" w:hAnsi="Arial" w:cs="Arial"/>
          <w:sz w:val="24"/>
          <w:szCs w:val="24"/>
        </w:rPr>
        <w:t>e</w:t>
      </w:r>
      <w:r w:rsidRPr="00BE496C">
        <w:rPr>
          <w:rFonts w:ascii="Arial" w:hAnsi="Arial" w:cs="Arial"/>
          <w:sz w:val="24"/>
          <w:szCs w:val="24"/>
        </w:rPr>
        <w:t>afgivelse</w:t>
      </w:r>
      <w:r>
        <w:t>.</w:t>
      </w:r>
    </w:p>
    <w:p w:rsidR="00E25927" w:rsidRPr="002442D7" w:rsidRDefault="00E25927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EB2300">
        <w:rPr>
          <w:rFonts w:ascii="Arial" w:hAnsi="Arial" w:cs="Arial"/>
          <w:sz w:val="24"/>
          <w:szCs w:val="24"/>
        </w:rPr>
        <w:t>købesum</w:t>
      </w:r>
      <w:r w:rsidRPr="00EB2300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:rsidR="009B2FED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BE496C" w:rsidRPr="001B0169" w:rsidRDefault="00BE496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EB2300" w:rsidRPr="00F60135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lastRenderedPageBreak/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C9281B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C9281B">
        <w:rPr>
          <w:rFonts w:ascii="Arial" w:hAnsi="Arial" w:cs="Arial"/>
          <w:sz w:val="24"/>
          <w:szCs w:val="24"/>
        </w:rPr>
        <w:t xml:space="preserve">Udfyldt </w:t>
      </w:r>
      <w:r w:rsidR="004138EB" w:rsidRPr="00C9281B">
        <w:rPr>
          <w:rFonts w:ascii="Arial" w:hAnsi="Arial" w:cs="Arial"/>
          <w:sz w:val="24"/>
          <w:szCs w:val="24"/>
        </w:rPr>
        <w:t>FMI</w:t>
      </w:r>
      <w:r w:rsidR="00CE0BC7" w:rsidRPr="00C9281B">
        <w:rPr>
          <w:rFonts w:ascii="Arial" w:hAnsi="Arial" w:cs="Arial"/>
          <w:sz w:val="24"/>
          <w:szCs w:val="24"/>
        </w:rPr>
        <w:t xml:space="preserve"> </w:t>
      </w:r>
      <w:r w:rsidRPr="00C9281B">
        <w:rPr>
          <w:rFonts w:ascii="Arial" w:hAnsi="Arial" w:cs="Arial"/>
          <w:sz w:val="24"/>
          <w:szCs w:val="24"/>
        </w:rPr>
        <w:t>kravspecifikation</w:t>
      </w:r>
      <w:r w:rsidR="00EB2300" w:rsidRPr="00C9281B">
        <w:rPr>
          <w:rFonts w:ascii="Arial" w:hAnsi="Arial" w:cs="Arial"/>
          <w:sz w:val="24"/>
          <w:szCs w:val="24"/>
        </w:rPr>
        <w:t>, se bilag 1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EB230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EB2300" w:rsidRPr="00F60135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Pr="00BB25FE">
        <w:rPr>
          <w:rFonts w:ascii="Arial" w:hAnsi="Arial" w:cs="Arial"/>
          <w:sz w:val="24"/>
          <w:szCs w:val="24"/>
        </w:rPr>
        <w:t xml:space="preserve">, senest </w:t>
      </w:r>
      <w:proofErr w:type="gramStart"/>
      <w:r w:rsidR="00EB2938">
        <w:rPr>
          <w:rFonts w:ascii="Arial" w:hAnsi="Arial" w:cs="Arial"/>
          <w:sz w:val="24"/>
          <w:szCs w:val="24"/>
        </w:rPr>
        <w:t>22</w:t>
      </w:r>
      <w:r w:rsidR="00EB2300">
        <w:rPr>
          <w:rFonts w:ascii="Arial" w:hAnsi="Arial" w:cs="Arial"/>
          <w:sz w:val="24"/>
          <w:szCs w:val="24"/>
        </w:rPr>
        <w:t>.07.2019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EB2300">
        <w:rPr>
          <w:rFonts w:ascii="Arial" w:hAnsi="Arial" w:cs="Arial"/>
          <w:sz w:val="24"/>
          <w:szCs w:val="24"/>
        </w:rPr>
        <w:t>1</w:t>
      </w:r>
      <w:r w:rsidR="00EE18FC" w:rsidRPr="00EB2300">
        <w:rPr>
          <w:rFonts w:ascii="Arial" w:hAnsi="Arial" w:cs="Arial"/>
          <w:sz w:val="24"/>
          <w:szCs w:val="24"/>
        </w:rPr>
        <w:t>3</w:t>
      </w:r>
      <w:r w:rsidRPr="00EB2300">
        <w:rPr>
          <w:rFonts w:ascii="Arial" w:hAnsi="Arial" w:cs="Arial"/>
          <w:sz w:val="24"/>
          <w:szCs w:val="24"/>
        </w:rPr>
        <w:t xml:space="preserve">:00. </w:t>
      </w:r>
      <w:r w:rsidR="00BB25FE" w:rsidRPr="00EB2300">
        <w:rPr>
          <w:rFonts w:ascii="Arial" w:hAnsi="Arial" w:cs="Arial"/>
          <w:sz w:val="24"/>
          <w:szCs w:val="24"/>
        </w:rPr>
        <w:t>Tilbud</w:t>
      </w:r>
      <w:r w:rsidR="00BB25FE">
        <w:rPr>
          <w:rFonts w:ascii="Arial" w:hAnsi="Arial" w:cs="Arial"/>
          <w:sz w:val="24"/>
          <w:szCs w:val="24"/>
        </w:rPr>
        <w:t xml:space="preserve">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</w:t>
      </w:r>
      <w:r w:rsidRPr="00231CA6">
        <w:rPr>
          <w:rFonts w:ascii="Arial" w:hAnsi="Arial" w:cs="Arial"/>
          <w:sz w:val="24"/>
          <w:szCs w:val="24"/>
        </w:rPr>
        <w:lastRenderedPageBreak/>
        <w:t>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B2300" w:rsidRDefault="00EB23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9281B" w:rsidRDefault="00C9281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166442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16644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EB2300" w:rsidRDefault="00712600" w:rsidP="0016644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EB2300" w:rsidRDefault="00BE496C" w:rsidP="002F3CD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10</w:t>
            </w:r>
            <w:r w:rsidR="00EB2300" w:rsidRPr="00EB2300">
              <w:rPr>
                <w:rFonts w:ascii="Arial" w:hAnsi="Arial" w:cs="Arial"/>
                <w:sz w:val="22"/>
                <w:szCs w:val="24"/>
              </w:rPr>
              <w:t>.07.2019</w:t>
            </w:r>
            <w:proofErr w:type="gramEnd"/>
            <w:r w:rsidR="00712600" w:rsidRPr="00EB230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166442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EB2300" w:rsidRDefault="00712600" w:rsidP="0016644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EB2300" w:rsidRDefault="00BE496C" w:rsidP="002F3CD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2F3CDD">
              <w:rPr>
                <w:rFonts w:ascii="Arial" w:hAnsi="Arial" w:cs="Arial"/>
                <w:sz w:val="22"/>
                <w:szCs w:val="24"/>
              </w:rPr>
              <w:t>5</w:t>
            </w:r>
            <w:r w:rsidR="00EB2300" w:rsidRPr="00EB2300">
              <w:rPr>
                <w:rFonts w:ascii="Arial" w:hAnsi="Arial" w:cs="Arial"/>
                <w:sz w:val="22"/>
                <w:szCs w:val="24"/>
              </w:rPr>
              <w:t>.07.2019</w:t>
            </w:r>
            <w:proofErr w:type="gramEnd"/>
          </w:p>
        </w:tc>
        <w:tc>
          <w:tcPr>
            <w:cnfStyle w:val="000100000000"/>
            <w:tcW w:w="5776" w:type="dxa"/>
          </w:tcPr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16644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EB2300" w:rsidRDefault="00712600" w:rsidP="0016644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EB2300" w:rsidRDefault="00EB2938" w:rsidP="002F3CD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17</w:t>
            </w:r>
            <w:r w:rsidR="00EB2300" w:rsidRPr="00EB2300">
              <w:rPr>
                <w:rFonts w:ascii="Arial" w:hAnsi="Arial" w:cs="Arial"/>
                <w:sz w:val="22"/>
                <w:szCs w:val="24"/>
              </w:rPr>
              <w:t>.07.2019</w:t>
            </w:r>
            <w:proofErr w:type="gramEnd"/>
          </w:p>
        </w:tc>
        <w:tc>
          <w:tcPr>
            <w:cnfStyle w:val="000100000000"/>
            <w:tcW w:w="5776" w:type="dxa"/>
          </w:tcPr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166442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EB2300" w:rsidRDefault="00EB2938" w:rsidP="002F3CD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22</w:t>
            </w:r>
            <w:r w:rsidR="00EB2300" w:rsidRPr="00EB2300">
              <w:rPr>
                <w:rFonts w:ascii="Arial" w:hAnsi="Arial" w:cs="Arial"/>
                <w:sz w:val="22"/>
                <w:szCs w:val="24"/>
              </w:rPr>
              <w:t>.07.2019</w:t>
            </w:r>
            <w:proofErr w:type="gramEnd"/>
            <w:r w:rsidR="00712600" w:rsidRPr="00EB2300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16644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6C" w:rsidRDefault="00BE496C" w:rsidP="00333919">
      <w:pPr>
        <w:spacing w:line="240" w:lineRule="auto"/>
      </w:pPr>
      <w:r>
        <w:separator/>
      </w:r>
    </w:p>
  </w:endnote>
  <w:endnote w:type="continuationSeparator" w:id="0">
    <w:p w:rsidR="00BE496C" w:rsidRDefault="00BE496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6C" w:rsidRDefault="00BE496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BE496C" w:rsidRPr="007D38C1" w:rsidRDefault="00BE496C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7D38C1">
          <w:rPr>
            <w:rFonts w:asciiTheme="minorHAnsi" w:hAnsiTheme="minorHAnsi" w:cstheme="minorHAnsi"/>
            <w:sz w:val="18"/>
          </w:rPr>
          <w:fldChar w:fldCharType="separate"/>
        </w:r>
        <w:r w:rsidR="00EB2938">
          <w:rPr>
            <w:rFonts w:asciiTheme="minorHAnsi" w:hAnsiTheme="minorHAnsi" w:cstheme="minorHAnsi"/>
            <w:noProof/>
            <w:sz w:val="18"/>
          </w:rPr>
          <w:t>6</w:t>
        </w:r>
        <w:r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BE496C" w:rsidRDefault="00BE496C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6C" w:rsidRDefault="00BE496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6C" w:rsidRDefault="00BE496C" w:rsidP="00333919">
      <w:pPr>
        <w:spacing w:line="240" w:lineRule="auto"/>
      </w:pPr>
      <w:r>
        <w:separator/>
      </w:r>
    </w:p>
  </w:footnote>
  <w:footnote w:type="continuationSeparator" w:id="0">
    <w:p w:rsidR="00BE496C" w:rsidRDefault="00BE496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6C" w:rsidRDefault="00BE496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6C" w:rsidRDefault="00BE496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E496C" w:rsidRDefault="00BE496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E496C" w:rsidRDefault="00BE496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BE496C" w:rsidRDefault="00BE496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BE496C" w:rsidRPr="003C730D" w:rsidRDefault="00BE496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BE496C" w:rsidRPr="001A05C9" w:rsidRDefault="00BE496C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BE496C" w:rsidTr="00B676D3">
      <w:tc>
        <w:tcPr>
          <w:tcW w:w="1951" w:type="dxa"/>
        </w:tcPr>
        <w:p w:rsidR="00BE496C" w:rsidRDefault="00BE496C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BE496C" w:rsidRDefault="00BE496C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BE496C" w:rsidRDefault="00BE496C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BE496C" w:rsidRDefault="00BE496C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BE496C" w:rsidRDefault="00BE496C" w:rsidP="00B676D3">
          <w:pPr>
            <w:spacing w:line="240" w:lineRule="auto"/>
            <w:jc w:val="right"/>
          </w:pPr>
        </w:p>
      </w:tc>
    </w:tr>
  </w:tbl>
  <w:p w:rsidR="00BE496C" w:rsidRDefault="00BE496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BE496C" w:rsidRDefault="00BE496C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______________________________________________________________________________</w:t>
    </w:r>
  </w:p>
  <w:p w:rsidR="00BE496C" w:rsidRDefault="00BE496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E7C29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66442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3CDD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2FE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BAD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0EA8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5BFA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0BE3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4807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496C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281B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2B28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2300"/>
    <w:rsid w:val="00EB2938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845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A3D86F-50F0-462A-A190-6A953EC531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53BDB1-10A8-475A-9575-420771EC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2019-06-28T12:46:00Z</dcterms:created>
  <dcterms:modified xsi:type="dcterms:W3CDTF">2019-07-10T13:40:00Z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