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E9" w:rsidRPr="00AA676F" w:rsidRDefault="00B0571C" w:rsidP="00E635BA">
      <w:pPr>
        <w:pStyle w:val="NormalWeb"/>
        <w:jc w:val="both"/>
      </w:pPr>
      <w:r>
        <w:rPr>
          <w:rFonts w:ascii="Calibri" w:hAnsi="Calibri" w:cs="Calibri"/>
          <w:color w:val="2D72B5"/>
          <w:sz w:val="32"/>
          <w:szCs w:val="32"/>
        </w:rPr>
        <w:t>Miniudbud – ”</w:t>
      </w:r>
      <w:r w:rsidR="00831C5F">
        <w:rPr>
          <w:rFonts w:ascii="Calibri" w:hAnsi="Calibri" w:cs="Calibri"/>
          <w:color w:val="2D72B5"/>
          <w:sz w:val="32"/>
          <w:szCs w:val="32"/>
        </w:rPr>
        <w:t>Leverandør til forsvarsindustrien</w:t>
      </w:r>
      <w:r>
        <w:rPr>
          <w:rFonts w:ascii="Calibri" w:hAnsi="Calibri" w:cs="Calibri"/>
          <w:color w:val="2D72B5"/>
          <w:sz w:val="32"/>
          <w:szCs w:val="32"/>
        </w:rPr>
        <w:t>”</w:t>
      </w:r>
    </w:p>
    <w:p w:rsidR="00011AE9" w:rsidRDefault="00011AE9" w:rsidP="00E635BA">
      <w:pPr>
        <w:pStyle w:val="NormalWeb"/>
        <w:jc w:val="both"/>
        <w:rPr>
          <w:rFonts w:ascii="Calibri" w:hAnsi="Calibri" w:cs="Calibri"/>
          <w:sz w:val="22"/>
          <w:szCs w:val="22"/>
        </w:rPr>
      </w:pPr>
      <w:r>
        <w:rPr>
          <w:rFonts w:ascii="Calibri" w:hAnsi="Calibri" w:cs="Calibri"/>
          <w:sz w:val="22"/>
          <w:szCs w:val="22"/>
        </w:rPr>
        <w:t xml:space="preserve">SMV-virksomheder som gerne vil være underleverandører til </w:t>
      </w:r>
      <w:r w:rsidR="00B0571C">
        <w:rPr>
          <w:rFonts w:ascii="Calibri" w:hAnsi="Calibri" w:cs="Calibri"/>
          <w:sz w:val="22"/>
          <w:szCs w:val="22"/>
        </w:rPr>
        <w:t>forsvarsindustri</w:t>
      </w:r>
      <w:r w:rsidR="0030064B">
        <w:rPr>
          <w:rFonts w:ascii="Calibri" w:hAnsi="Calibri" w:cs="Calibri"/>
          <w:sz w:val="22"/>
          <w:szCs w:val="22"/>
        </w:rPr>
        <w:t>en</w:t>
      </w:r>
      <w:r>
        <w:rPr>
          <w:rFonts w:ascii="Calibri" w:hAnsi="Calibri" w:cs="Calibri"/>
          <w:sz w:val="22"/>
          <w:szCs w:val="22"/>
        </w:rPr>
        <w:t xml:space="preserve"> oplever ofte meget store barrierer. Dels kan det være svært at finde de rigtige kontakter og dels kan selve godkendelses-processen være meget lang.  </w:t>
      </w:r>
    </w:p>
    <w:p w:rsidR="00B0571C" w:rsidRDefault="00011AE9" w:rsidP="00E635BA">
      <w:pPr>
        <w:pStyle w:val="NormalWeb"/>
        <w:jc w:val="both"/>
        <w:rPr>
          <w:rFonts w:ascii="Calibri" w:hAnsi="Calibri" w:cs="Calibri"/>
          <w:sz w:val="22"/>
          <w:szCs w:val="22"/>
        </w:rPr>
      </w:pPr>
      <w:r>
        <w:rPr>
          <w:rFonts w:ascii="Calibri" w:hAnsi="Calibri" w:cs="Calibri"/>
          <w:sz w:val="22"/>
          <w:szCs w:val="22"/>
        </w:rPr>
        <w:t xml:space="preserve">Sidder man som virksomhed inde med produkter eller kompetencer, som kunne være interessante for forsvarsindustrien, så </w:t>
      </w:r>
      <w:r w:rsidR="00B0571C">
        <w:rPr>
          <w:rFonts w:ascii="Calibri" w:hAnsi="Calibri" w:cs="Calibri"/>
          <w:sz w:val="22"/>
          <w:szCs w:val="22"/>
        </w:rPr>
        <w:t xml:space="preserve">er </w:t>
      </w:r>
      <w:r>
        <w:rPr>
          <w:rFonts w:ascii="Calibri" w:hAnsi="Calibri" w:cs="Calibri"/>
          <w:sz w:val="22"/>
          <w:szCs w:val="22"/>
        </w:rPr>
        <w:t>de</w:t>
      </w:r>
      <w:r w:rsidR="00B0571C">
        <w:rPr>
          <w:rFonts w:ascii="Calibri" w:hAnsi="Calibri" w:cs="Calibri"/>
          <w:sz w:val="22"/>
          <w:szCs w:val="22"/>
        </w:rPr>
        <w:t>r</w:t>
      </w:r>
      <w:r>
        <w:rPr>
          <w:rFonts w:ascii="Calibri" w:hAnsi="Calibri" w:cs="Calibri"/>
          <w:sz w:val="22"/>
          <w:szCs w:val="22"/>
        </w:rPr>
        <w:t xml:space="preserve"> ofte </w:t>
      </w:r>
      <w:r w:rsidR="00B0571C">
        <w:rPr>
          <w:rFonts w:ascii="Calibri" w:hAnsi="Calibri" w:cs="Calibri"/>
          <w:sz w:val="22"/>
          <w:szCs w:val="22"/>
        </w:rPr>
        <w:t xml:space="preserve">en lang og besværlig vej til, at blive godkendt som leverandør. </w:t>
      </w:r>
    </w:p>
    <w:p w:rsidR="00B0571C" w:rsidRDefault="0030064B" w:rsidP="00E635BA">
      <w:pPr>
        <w:pStyle w:val="NormalWeb"/>
        <w:jc w:val="both"/>
        <w:rPr>
          <w:rFonts w:ascii="Calibri" w:hAnsi="Calibri" w:cs="Calibri"/>
          <w:sz w:val="22"/>
          <w:szCs w:val="22"/>
        </w:rPr>
      </w:pPr>
      <w:r>
        <w:rPr>
          <w:rFonts w:ascii="Calibri" w:hAnsi="Calibri" w:cs="Calibri"/>
          <w:sz w:val="22"/>
          <w:szCs w:val="22"/>
        </w:rPr>
        <w:t>F</w:t>
      </w:r>
      <w:r w:rsidR="00B0571C">
        <w:rPr>
          <w:rFonts w:ascii="Calibri" w:hAnsi="Calibri" w:cs="Calibri"/>
          <w:sz w:val="22"/>
          <w:szCs w:val="22"/>
        </w:rPr>
        <w:t>orsvarsindustri</w:t>
      </w:r>
      <w:r>
        <w:rPr>
          <w:rFonts w:ascii="Calibri" w:hAnsi="Calibri" w:cs="Calibri"/>
          <w:sz w:val="22"/>
          <w:szCs w:val="22"/>
        </w:rPr>
        <w:t>en</w:t>
      </w:r>
      <w:r w:rsidR="00B0571C">
        <w:rPr>
          <w:rFonts w:ascii="Calibri" w:hAnsi="Calibri" w:cs="Calibri"/>
          <w:sz w:val="22"/>
          <w:szCs w:val="22"/>
        </w:rPr>
        <w:t xml:space="preserve"> er et attraktivt marked, d</w:t>
      </w:r>
      <w:r>
        <w:rPr>
          <w:rFonts w:ascii="Calibri" w:hAnsi="Calibri" w:cs="Calibri"/>
          <w:sz w:val="22"/>
          <w:szCs w:val="22"/>
        </w:rPr>
        <w:t xml:space="preserve">er bliver indkøbt produkter og kompetencer for milliarder af kroner. Samtidig opererer man med flere forskellige ”modkøbsordninger”, som kort beskrevet går ud på, at når det danske forsvar lægger ordre hos udenlandske producenter, så forpligter disse sig til at lægge ”modsvarende” ordre hos den danske ”forsvarsindustri”. Dette er med til at gøre forsvarsindustrien til en særdeles attraktiv branche og marked. </w:t>
      </w:r>
    </w:p>
    <w:p w:rsidR="00BA478F" w:rsidRDefault="000C1C1A" w:rsidP="00E635BA">
      <w:pPr>
        <w:pStyle w:val="NormalWeb"/>
        <w:jc w:val="both"/>
      </w:pPr>
      <w:r>
        <w:rPr>
          <w:rFonts w:ascii="Calibri" w:hAnsi="Calibri" w:cs="Calibri"/>
          <w:sz w:val="22"/>
          <w:szCs w:val="22"/>
        </w:rPr>
        <w:t>Erhvervshus Nordjylland</w:t>
      </w:r>
      <w:r w:rsidR="00BA478F">
        <w:rPr>
          <w:rFonts w:ascii="Calibri" w:hAnsi="Calibri" w:cs="Calibri"/>
          <w:sz w:val="22"/>
          <w:szCs w:val="22"/>
        </w:rPr>
        <w:t xml:space="preserve"> ser en stor værdi i</w:t>
      </w:r>
      <w:r w:rsidR="0030064B">
        <w:rPr>
          <w:rFonts w:ascii="Calibri" w:hAnsi="Calibri" w:cs="Calibri"/>
          <w:sz w:val="22"/>
          <w:szCs w:val="22"/>
        </w:rPr>
        <w:t>,</w:t>
      </w:r>
      <w:r w:rsidR="00BA478F">
        <w:rPr>
          <w:rFonts w:ascii="Calibri" w:hAnsi="Calibri" w:cs="Calibri"/>
          <w:sz w:val="22"/>
          <w:szCs w:val="22"/>
        </w:rPr>
        <w:t xml:space="preserve"> at kunne tilbyde nordjyske </w:t>
      </w:r>
      <w:proofErr w:type="spellStart"/>
      <w:r w:rsidR="00BA478F">
        <w:rPr>
          <w:rFonts w:ascii="Calibri" w:hAnsi="Calibri" w:cs="Calibri"/>
          <w:sz w:val="22"/>
          <w:szCs w:val="22"/>
        </w:rPr>
        <w:t>SMV’er</w:t>
      </w:r>
      <w:proofErr w:type="spellEnd"/>
      <w:r w:rsidR="00BA478F">
        <w:rPr>
          <w:rFonts w:ascii="Calibri" w:hAnsi="Calibri" w:cs="Calibri"/>
          <w:sz w:val="22"/>
          <w:szCs w:val="22"/>
        </w:rPr>
        <w:t xml:space="preserve"> en ”</w:t>
      </w:r>
      <w:r w:rsidR="00011AE9">
        <w:rPr>
          <w:rFonts w:ascii="Calibri" w:hAnsi="Calibri" w:cs="Calibri"/>
          <w:sz w:val="22"/>
          <w:szCs w:val="22"/>
        </w:rPr>
        <w:t>rådgiverpakke</w:t>
      </w:r>
      <w:r w:rsidR="0030064B">
        <w:rPr>
          <w:rFonts w:ascii="Calibri" w:hAnsi="Calibri" w:cs="Calibri"/>
          <w:sz w:val="22"/>
          <w:szCs w:val="22"/>
        </w:rPr>
        <w:t>”</w:t>
      </w:r>
      <w:r w:rsidR="00011AE9">
        <w:rPr>
          <w:rFonts w:ascii="Calibri" w:hAnsi="Calibri" w:cs="Calibri"/>
          <w:sz w:val="22"/>
          <w:szCs w:val="22"/>
        </w:rPr>
        <w:t xml:space="preserve"> målrettet SMV-virksomheder, som ønsker at gøre forretning med forsvarsindustrien</w:t>
      </w:r>
      <w:r w:rsidR="00AC2007">
        <w:rPr>
          <w:rFonts w:ascii="Calibri" w:hAnsi="Calibri" w:cs="Calibri"/>
          <w:sz w:val="22"/>
          <w:szCs w:val="22"/>
        </w:rPr>
        <w:t>”</w:t>
      </w:r>
      <w:r w:rsidR="0030064B">
        <w:rPr>
          <w:rFonts w:ascii="Calibri" w:hAnsi="Calibri" w:cs="Calibri"/>
          <w:sz w:val="22"/>
          <w:szCs w:val="22"/>
        </w:rPr>
        <w:t>.</w:t>
      </w:r>
      <w:r w:rsidR="00AC2007">
        <w:rPr>
          <w:rFonts w:ascii="Calibri" w:hAnsi="Calibri" w:cs="Calibri"/>
          <w:sz w:val="22"/>
          <w:szCs w:val="22"/>
        </w:rPr>
        <w:t xml:space="preserve"> </w:t>
      </w:r>
      <w:r w:rsidR="0030064B">
        <w:rPr>
          <w:rFonts w:ascii="Calibri" w:hAnsi="Calibri" w:cs="Calibri"/>
          <w:sz w:val="22"/>
          <w:szCs w:val="22"/>
        </w:rPr>
        <w:t xml:space="preserve">Rådgiverpakken skal </w:t>
      </w:r>
      <w:r w:rsidR="00BA478F">
        <w:rPr>
          <w:rFonts w:ascii="Calibri" w:hAnsi="Calibri" w:cs="Calibri"/>
          <w:sz w:val="22"/>
          <w:szCs w:val="22"/>
        </w:rPr>
        <w:t>h</w:t>
      </w:r>
      <w:r w:rsidR="0030064B">
        <w:rPr>
          <w:rFonts w:ascii="Calibri" w:hAnsi="Calibri" w:cs="Calibri"/>
          <w:sz w:val="22"/>
          <w:szCs w:val="22"/>
        </w:rPr>
        <w:t xml:space="preserve">jælpe </w:t>
      </w:r>
      <w:r w:rsidR="00BA478F">
        <w:rPr>
          <w:rFonts w:ascii="Calibri" w:hAnsi="Calibri" w:cs="Calibri"/>
          <w:sz w:val="22"/>
          <w:szCs w:val="22"/>
        </w:rPr>
        <w:t>virksomhede</w:t>
      </w:r>
      <w:r w:rsidR="0030064B">
        <w:rPr>
          <w:rFonts w:ascii="Calibri" w:hAnsi="Calibri" w:cs="Calibri"/>
          <w:sz w:val="22"/>
          <w:szCs w:val="22"/>
        </w:rPr>
        <w:t>r</w:t>
      </w:r>
      <w:r w:rsidR="00BA478F">
        <w:rPr>
          <w:rFonts w:ascii="Calibri" w:hAnsi="Calibri" w:cs="Calibri"/>
          <w:sz w:val="22"/>
          <w:szCs w:val="22"/>
        </w:rPr>
        <w:t>n</w:t>
      </w:r>
      <w:r w:rsidR="0030064B">
        <w:rPr>
          <w:rFonts w:ascii="Calibri" w:hAnsi="Calibri" w:cs="Calibri"/>
          <w:sz w:val="22"/>
          <w:szCs w:val="22"/>
        </w:rPr>
        <w:t>e</w:t>
      </w:r>
      <w:r w:rsidR="00BA478F">
        <w:rPr>
          <w:rFonts w:ascii="Calibri" w:hAnsi="Calibri" w:cs="Calibri"/>
          <w:sz w:val="22"/>
          <w:szCs w:val="22"/>
        </w:rPr>
        <w:t xml:space="preserve"> </w:t>
      </w:r>
      <w:r w:rsidR="0030064B">
        <w:rPr>
          <w:rFonts w:ascii="Calibri" w:hAnsi="Calibri" w:cs="Calibri"/>
          <w:sz w:val="22"/>
          <w:szCs w:val="22"/>
        </w:rPr>
        <w:t>med at</w:t>
      </w:r>
      <w:r w:rsidR="00BA478F">
        <w:rPr>
          <w:rFonts w:ascii="Calibri" w:hAnsi="Calibri" w:cs="Calibri"/>
          <w:sz w:val="22"/>
          <w:szCs w:val="22"/>
        </w:rPr>
        <w:t xml:space="preserve"> få </w:t>
      </w:r>
      <w:r>
        <w:rPr>
          <w:rFonts w:ascii="Calibri" w:hAnsi="Calibri" w:cs="Calibri"/>
          <w:sz w:val="22"/>
          <w:szCs w:val="22"/>
        </w:rPr>
        <w:t xml:space="preserve">skabt sig et overblik </w:t>
      </w:r>
      <w:r w:rsidR="00484465">
        <w:rPr>
          <w:rFonts w:ascii="Calibri" w:hAnsi="Calibri" w:cs="Calibri"/>
          <w:sz w:val="22"/>
          <w:szCs w:val="22"/>
        </w:rPr>
        <w:t xml:space="preserve">og samtidig få nogle gode råd til, hvordan de </w:t>
      </w:r>
      <w:r w:rsidR="00AC2007">
        <w:rPr>
          <w:rFonts w:ascii="Calibri" w:hAnsi="Calibri" w:cs="Calibri"/>
          <w:sz w:val="22"/>
          <w:szCs w:val="22"/>
        </w:rPr>
        <w:t xml:space="preserve">nemmest og mest </w:t>
      </w:r>
      <w:r w:rsidR="00484465">
        <w:rPr>
          <w:rFonts w:ascii="Calibri" w:hAnsi="Calibri" w:cs="Calibri"/>
          <w:sz w:val="22"/>
          <w:szCs w:val="22"/>
        </w:rPr>
        <w:t>sik</w:t>
      </w:r>
      <w:r w:rsidR="00AC2007">
        <w:rPr>
          <w:rFonts w:ascii="Calibri" w:hAnsi="Calibri" w:cs="Calibri"/>
          <w:sz w:val="22"/>
          <w:szCs w:val="22"/>
        </w:rPr>
        <w:t>kert bevæger sig ind på dette marked</w:t>
      </w:r>
      <w:r w:rsidR="00484465">
        <w:rPr>
          <w:rFonts w:ascii="Calibri" w:hAnsi="Calibri" w:cs="Calibri"/>
          <w:sz w:val="22"/>
          <w:szCs w:val="22"/>
        </w:rPr>
        <w:t xml:space="preserve">.  </w:t>
      </w:r>
    </w:p>
    <w:p w:rsidR="00BA478F" w:rsidRDefault="00BA478F" w:rsidP="00E635BA">
      <w:pPr>
        <w:pStyle w:val="NormalWeb"/>
        <w:jc w:val="both"/>
      </w:pPr>
      <w:r>
        <w:rPr>
          <w:rFonts w:ascii="Calibri" w:hAnsi="Calibri" w:cs="Calibri"/>
          <w:sz w:val="22"/>
          <w:szCs w:val="22"/>
        </w:rPr>
        <w:t xml:space="preserve">Til dette ønsker </w:t>
      </w:r>
      <w:r w:rsidR="00484465">
        <w:rPr>
          <w:rFonts w:ascii="Calibri" w:hAnsi="Calibri" w:cs="Calibri"/>
          <w:sz w:val="22"/>
          <w:szCs w:val="22"/>
        </w:rPr>
        <w:t xml:space="preserve">Erhvervshus Nordjylland </w:t>
      </w:r>
      <w:r>
        <w:rPr>
          <w:rFonts w:ascii="Calibri" w:hAnsi="Calibri" w:cs="Calibri"/>
          <w:sz w:val="22"/>
          <w:szCs w:val="22"/>
        </w:rPr>
        <w:t>tilbud på e</w:t>
      </w:r>
      <w:r w:rsidR="00AC2007">
        <w:rPr>
          <w:rFonts w:ascii="Calibri" w:hAnsi="Calibri" w:cs="Calibri"/>
          <w:sz w:val="22"/>
          <w:szCs w:val="22"/>
        </w:rPr>
        <w:t xml:space="preserve">n </w:t>
      </w:r>
      <w:r>
        <w:rPr>
          <w:rFonts w:ascii="Calibri" w:hAnsi="Calibri" w:cs="Calibri"/>
          <w:sz w:val="22"/>
          <w:szCs w:val="22"/>
        </w:rPr>
        <w:t>ko</w:t>
      </w:r>
      <w:r w:rsidR="00AC2007">
        <w:rPr>
          <w:rFonts w:ascii="Calibri" w:hAnsi="Calibri" w:cs="Calibri"/>
          <w:sz w:val="22"/>
          <w:szCs w:val="22"/>
        </w:rPr>
        <w:t>nkret ”rådgiverpakke”, som</w:t>
      </w:r>
      <w:r>
        <w:rPr>
          <w:rFonts w:ascii="Calibri" w:hAnsi="Calibri" w:cs="Calibri"/>
          <w:sz w:val="22"/>
          <w:szCs w:val="22"/>
        </w:rPr>
        <w:t xml:space="preserve"> giver virksomheden et overblik over </w:t>
      </w:r>
      <w:r w:rsidR="00AC2007">
        <w:rPr>
          <w:rFonts w:ascii="Calibri" w:hAnsi="Calibri" w:cs="Calibri"/>
          <w:sz w:val="22"/>
          <w:szCs w:val="22"/>
        </w:rPr>
        <w:t xml:space="preserve">barrierer og </w:t>
      </w:r>
      <w:r>
        <w:rPr>
          <w:rFonts w:ascii="Calibri" w:hAnsi="Calibri" w:cs="Calibri"/>
          <w:sz w:val="22"/>
          <w:szCs w:val="22"/>
        </w:rPr>
        <w:t xml:space="preserve">muligheder og </w:t>
      </w:r>
      <w:r w:rsidR="00AC2007">
        <w:rPr>
          <w:rFonts w:ascii="Calibri" w:hAnsi="Calibri" w:cs="Calibri"/>
          <w:sz w:val="22"/>
          <w:szCs w:val="22"/>
        </w:rPr>
        <w:t xml:space="preserve">som </w:t>
      </w:r>
      <w:r>
        <w:rPr>
          <w:rFonts w:ascii="Calibri" w:hAnsi="Calibri" w:cs="Calibri"/>
          <w:sz w:val="22"/>
          <w:szCs w:val="22"/>
        </w:rPr>
        <w:t>sætte</w:t>
      </w:r>
      <w:r w:rsidR="00AC2007">
        <w:rPr>
          <w:rFonts w:ascii="Calibri" w:hAnsi="Calibri" w:cs="Calibri"/>
          <w:sz w:val="22"/>
          <w:szCs w:val="22"/>
        </w:rPr>
        <w:t>r</w:t>
      </w:r>
      <w:r>
        <w:rPr>
          <w:rFonts w:ascii="Calibri" w:hAnsi="Calibri" w:cs="Calibri"/>
          <w:sz w:val="22"/>
          <w:szCs w:val="22"/>
        </w:rPr>
        <w:t xml:space="preserve"> dem i stand </w:t>
      </w:r>
      <w:r w:rsidR="00AC2007">
        <w:rPr>
          <w:rFonts w:ascii="Calibri" w:hAnsi="Calibri" w:cs="Calibri"/>
          <w:sz w:val="22"/>
          <w:szCs w:val="22"/>
        </w:rPr>
        <w:t xml:space="preserve">finde deres vej ind som leverandør til forsvarsindustrien. </w:t>
      </w:r>
      <w:r>
        <w:rPr>
          <w:rFonts w:ascii="Calibri" w:hAnsi="Calibri" w:cs="Calibri"/>
          <w:sz w:val="22"/>
          <w:szCs w:val="22"/>
        </w:rPr>
        <w:t xml:space="preserve">Forløbet skal tage udgangspunkt i virksomhedens </w:t>
      </w:r>
      <w:r w:rsidR="00484465">
        <w:rPr>
          <w:rFonts w:ascii="Calibri" w:hAnsi="Calibri" w:cs="Calibri"/>
          <w:sz w:val="22"/>
          <w:szCs w:val="22"/>
        </w:rPr>
        <w:t xml:space="preserve">aktuelle </w:t>
      </w:r>
      <w:r w:rsidR="00AC2007">
        <w:rPr>
          <w:rFonts w:ascii="Calibri" w:hAnsi="Calibri" w:cs="Calibri"/>
          <w:sz w:val="22"/>
          <w:szCs w:val="22"/>
        </w:rPr>
        <w:t>situation</w:t>
      </w:r>
      <w:r w:rsidR="00484465">
        <w:rPr>
          <w:rFonts w:ascii="Calibri" w:hAnsi="Calibri" w:cs="Calibri"/>
          <w:sz w:val="22"/>
          <w:szCs w:val="22"/>
        </w:rPr>
        <w:t xml:space="preserve"> </w:t>
      </w:r>
      <w:r w:rsidR="00AC2007">
        <w:rPr>
          <w:rFonts w:ascii="Calibri" w:hAnsi="Calibri" w:cs="Calibri"/>
          <w:sz w:val="22"/>
          <w:szCs w:val="22"/>
        </w:rPr>
        <w:t xml:space="preserve">(set-up, produkter, kompetencer, etc.) </w:t>
      </w:r>
      <w:r>
        <w:rPr>
          <w:rFonts w:ascii="Calibri" w:hAnsi="Calibri" w:cs="Calibri"/>
          <w:sz w:val="22"/>
          <w:szCs w:val="22"/>
        </w:rPr>
        <w:t xml:space="preserve">og resultere i </w:t>
      </w:r>
      <w:r w:rsidR="00484465">
        <w:rPr>
          <w:rFonts w:ascii="Calibri" w:hAnsi="Calibri" w:cs="Calibri"/>
          <w:sz w:val="22"/>
          <w:szCs w:val="22"/>
        </w:rPr>
        <w:t>konkret</w:t>
      </w:r>
      <w:r w:rsidR="00AC2007">
        <w:rPr>
          <w:rFonts w:ascii="Calibri" w:hAnsi="Calibri" w:cs="Calibri"/>
          <w:sz w:val="22"/>
          <w:szCs w:val="22"/>
        </w:rPr>
        <w:t>e råd og vejledninger</w:t>
      </w:r>
      <w:r w:rsidR="00484465">
        <w:rPr>
          <w:rFonts w:ascii="Calibri" w:hAnsi="Calibri" w:cs="Calibri"/>
          <w:sz w:val="22"/>
          <w:szCs w:val="22"/>
        </w:rPr>
        <w:t xml:space="preserve">, som kan </w:t>
      </w:r>
      <w:r w:rsidR="00AC2007">
        <w:rPr>
          <w:rFonts w:ascii="Calibri" w:hAnsi="Calibri" w:cs="Calibri"/>
          <w:sz w:val="22"/>
          <w:szCs w:val="22"/>
        </w:rPr>
        <w:t>føre frem til status, som underleverandør til forsvarsindustrien.</w:t>
      </w:r>
    </w:p>
    <w:p w:rsidR="00BA478F" w:rsidRDefault="00484465" w:rsidP="00E635BA">
      <w:pPr>
        <w:pStyle w:val="NormalWeb"/>
        <w:jc w:val="both"/>
      </w:pPr>
      <w:r>
        <w:rPr>
          <w:rFonts w:ascii="Calibri" w:hAnsi="Calibri" w:cs="Calibri"/>
          <w:sz w:val="22"/>
          <w:szCs w:val="22"/>
        </w:rPr>
        <w:t>Erhvervshus Nordjylland</w:t>
      </w:r>
      <w:r w:rsidR="00BA478F">
        <w:rPr>
          <w:rFonts w:ascii="Calibri" w:hAnsi="Calibri" w:cs="Calibri"/>
          <w:sz w:val="22"/>
          <w:szCs w:val="22"/>
        </w:rPr>
        <w:t xml:space="preserve"> ønsker at </w:t>
      </w:r>
      <w:r>
        <w:rPr>
          <w:rFonts w:ascii="Calibri" w:hAnsi="Calibri" w:cs="Calibri"/>
          <w:sz w:val="22"/>
          <w:szCs w:val="22"/>
        </w:rPr>
        <w:t>forhåndsgodkende</w:t>
      </w:r>
      <w:r w:rsidR="00BA478F">
        <w:rPr>
          <w:rFonts w:ascii="Calibri" w:hAnsi="Calibri" w:cs="Calibri"/>
          <w:sz w:val="22"/>
          <w:szCs w:val="22"/>
        </w:rPr>
        <w:t xml:space="preserve"> en række ”</w:t>
      </w:r>
      <w:r w:rsidR="00AC2007">
        <w:rPr>
          <w:rFonts w:ascii="Calibri" w:hAnsi="Calibri" w:cs="Calibri"/>
          <w:sz w:val="22"/>
          <w:szCs w:val="22"/>
        </w:rPr>
        <w:t>rådgiver</w:t>
      </w:r>
      <w:r w:rsidR="00BA478F">
        <w:rPr>
          <w:rFonts w:ascii="Calibri" w:hAnsi="Calibri" w:cs="Calibri"/>
          <w:sz w:val="22"/>
          <w:szCs w:val="22"/>
        </w:rPr>
        <w:t>pakker”</w:t>
      </w:r>
      <w:r w:rsidR="00D277B3">
        <w:rPr>
          <w:rFonts w:ascii="Calibri" w:hAnsi="Calibri" w:cs="Calibri"/>
          <w:sz w:val="22"/>
          <w:szCs w:val="22"/>
        </w:rPr>
        <w:t>,</w:t>
      </w:r>
      <w:r w:rsidR="00BA478F">
        <w:rPr>
          <w:rFonts w:ascii="Calibri" w:hAnsi="Calibri" w:cs="Calibri"/>
          <w:sz w:val="22"/>
          <w:szCs w:val="22"/>
        </w:rPr>
        <w:t xml:space="preserve"> </w:t>
      </w:r>
      <w:r w:rsidR="00A139DB">
        <w:rPr>
          <w:rFonts w:ascii="Calibri" w:hAnsi="Calibri" w:cs="Calibri"/>
          <w:sz w:val="22"/>
          <w:szCs w:val="22"/>
        </w:rPr>
        <w:t>således</w:t>
      </w:r>
      <w:r w:rsidR="00BA478F">
        <w:rPr>
          <w:rFonts w:ascii="Calibri" w:hAnsi="Calibri" w:cs="Calibri"/>
          <w:sz w:val="22"/>
          <w:szCs w:val="22"/>
        </w:rPr>
        <w:t xml:space="preserve"> disse kan markedsføres med et </w:t>
      </w:r>
      <w:r w:rsidR="00A139DB">
        <w:rPr>
          <w:rFonts w:ascii="Calibri" w:hAnsi="Calibri" w:cs="Calibri"/>
          <w:sz w:val="22"/>
          <w:szCs w:val="22"/>
        </w:rPr>
        <w:t>forhåndsgodkendt</w:t>
      </w:r>
      <w:r w:rsidR="00BA478F">
        <w:rPr>
          <w:rFonts w:ascii="Calibri" w:hAnsi="Calibri" w:cs="Calibri"/>
          <w:sz w:val="22"/>
          <w:szCs w:val="22"/>
        </w:rPr>
        <w:t xml:space="preserve"> økonomisk tilskud fra </w:t>
      </w:r>
      <w:r>
        <w:rPr>
          <w:rFonts w:ascii="Calibri" w:hAnsi="Calibri" w:cs="Calibri"/>
          <w:sz w:val="22"/>
          <w:szCs w:val="22"/>
        </w:rPr>
        <w:t>Erhvervshus Nordjylland.</w:t>
      </w:r>
    </w:p>
    <w:p w:rsidR="00BA478F" w:rsidRDefault="00BA478F" w:rsidP="00E635BA">
      <w:pPr>
        <w:pStyle w:val="NormalWeb"/>
        <w:jc w:val="both"/>
      </w:pPr>
      <w:r>
        <w:rPr>
          <w:rFonts w:ascii="Calibri" w:hAnsi="Calibri" w:cs="Calibri"/>
          <w:sz w:val="22"/>
          <w:szCs w:val="22"/>
        </w:rPr>
        <w:t xml:space="preserve">Buddet fra leverandørerne skal minimum indeholde: </w:t>
      </w:r>
    </w:p>
    <w:p w:rsidR="00AA676F" w:rsidRPr="00AA676F" w:rsidRDefault="00BA478F" w:rsidP="003901CB">
      <w:pPr>
        <w:pStyle w:val="NormalWeb"/>
        <w:numPr>
          <w:ilvl w:val="0"/>
          <w:numId w:val="1"/>
        </w:numPr>
        <w:jc w:val="both"/>
        <w:rPr>
          <w:rFonts w:ascii="SymbolMT" w:hAnsi="SymbolMT"/>
          <w:sz w:val="22"/>
          <w:szCs w:val="22"/>
        </w:rPr>
      </w:pPr>
      <w:r w:rsidRPr="00AA676F">
        <w:rPr>
          <w:rFonts w:ascii="Calibri" w:hAnsi="Calibri" w:cs="Calibri"/>
          <w:sz w:val="22"/>
          <w:szCs w:val="22"/>
        </w:rPr>
        <w:t xml:space="preserve">En beskrivelse af virksomheden og dens </w:t>
      </w:r>
      <w:r w:rsidR="00AA676F" w:rsidRPr="00AA676F">
        <w:rPr>
          <w:rFonts w:ascii="Calibri" w:hAnsi="Calibri" w:cs="Calibri"/>
          <w:sz w:val="22"/>
          <w:szCs w:val="22"/>
        </w:rPr>
        <w:t xml:space="preserve">rådgivningspakker – ”Leverandør til forsvarsindustrien” </w:t>
      </w:r>
    </w:p>
    <w:p w:rsidR="00BA478F" w:rsidRPr="00AA676F" w:rsidRDefault="00BA478F" w:rsidP="003901CB">
      <w:pPr>
        <w:pStyle w:val="NormalWeb"/>
        <w:numPr>
          <w:ilvl w:val="0"/>
          <w:numId w:val="1"/>
        </w:numPr>
        <w:jc w:val="both"/>
        <w:rPr>
          <w:rFonts w:ascii="SymbolMT" w:hAnsi="SymbolMT"/>
          <w:sz w:val="22"/>
          <w:szCs w:val="22"/>
        </w:rPr>
      </w:pPr>
      <w:r w:rsidRPr="00AA676F">
        <w:rPr>
          <w:rFonts w:ascii="Calibri" w:hAnsi="Calibri" w:cs="Calibri"/>
          <w:sz w:val="22"/>
          <w:szCs w:val="22"/>
        </w:rPr>
        <w:t xml:space="preserve">En beskrivelse af ”produktet” </w:t>
      </w:r>
    </w:p>
    <w:p w:rsidR="00BA478F" w:rsidRDefault="00BA478F" w:rsidP="00E635BA">
      <w:pPr>
        <w:pStyle w:val="NormalWeb"/>
        <w:numPr>
          <w:ilvl w:val="0"/>
          <w:numId w:val="1"/>
        </w:numPr>
        <w:jc w:val="both"/>
        <w:rPr>
          <w:rFonts w:ascii="SymbolMT" w:hAnsi="SymbolMT"/>
          <w:sz w:val="22"/>
          <w:szCs w:val="22"/>
        </w:rPr>
      </w:pPr>
      <w:r>
        <w:rPr>
          <w:rFonts w:ascii="Calibri" w:hAnsi="Calibri" w:cs="Calibri"/>
          <w:sz w:val="22"/>
          <w:szCs w:val="22"/>
        </w:rPr>
        <w:t xml:space="preserve">En beskrivelse af processen </w:t>
      </w:r>
    </w:p>
    <w:p w:rsidR="00BA478F" w:rsidRDefault="00BA478F" w:rsidP="00E635BA">
      <w:pPr>
        <w:pStyle w:val="NormalWeb"/>
        <w:numPr>
          <w:ilvl w:val="0"/>
          <w:numId w:val="1"/>
        </w:numPr>
        <w:jc w:val="both"/>
        <w:rPr>
          <w:rFonts w:ascii="SymbolMT" w:hAnsi="SymbolMT"/>
          <w:sz w:val="22"/>
          <w:szCs w:val="22"/>
        </w:rPr>
      </w:pPr>
      <w:r>
        <w:rPr>
          <w:rFonts w:ascii="Calibri" w:hAnsi="Calibri" w:cs="Calibri"/>
          <w:sz w:val="22"/>
          <w:szCs w:val="22"/>
        </w:rPr>
        <w:t>En pris for ”</w:t>
      </w:r>
      <w:r w:rsidR="00AA676F">
        <w:rPr>
          <w:rFonts w:ascii="Calibri" w:hAnsi="Calibri" w:cs="Calibri"/>
          <w:sz w:val="22"/>
          <w:szCs w:val="22"/>
        </w:rPr>
        <w:t>rådgiver</w:t>
      </w:r>
      <w:r>
        <w:rPr>
          <w:rFonts w:ascii="Calibri" w:hAnsi="Calibri" w:cs="Calibri"/>
          <w:sz w:val="22"/>
          <w:szCs w:val="22"/>
        </w:rPr>
        <w:t xml:space="preserve">-pakken” </w:t>
      </w:r>
      <w:r w:rsidR="00AA676F">
        <w:rPr>
          <w:rFonts w:ascii="Calibri" w:hAnsi="Calibri" w:cs="Calibri"/>
          <w:sz w:val="22"/>
          <w:szCs w:val="22"/>
        </w:rPr>
        <w:t xml:space="preserve">– evt. </w:t>
      </w:r>
      <w:r w:rsidR="00D277B3">
        <w:rPr>
          <w:rFonts w:ascii="Calibri" w:hAnsi="Calibri" w:cs="Calibri"/>
          <w:sz w:val="22"/>
          <w:szCs w:val="22"/>
        </w:rPr>
        <w:t xml:space="preserve">i </w:t>
      </w:r>
      <w:r w:rsidR="00AA676F">
        <w:rPr>
          <w:rFonts w:ascii="Calibri" w:hAnsi="Calibri" w:cs="Calibri"/>
          <w:sz w:val="22"/>
          <w:szCs w:val="22"/>
        </w:rPr>
        <w:t>flere niveauer</w:t>
      </w:r>
    </w:p>
    <w:p w:rsidR="00BA478F" w:rsidRDefault="00BA478F" w:rsidP="00E635BA">
      <w:pPr>
        <w:pStyle w:val="NormalWeb"/>
        <w:ind w:left="720"/>
        <w:jc w:val="both"/>
        <w:rPr>
          <w:rFonts w:ascii="SymbolMT" w:hAnsi="SymbolMT"/>
          <w:sz w:val="22"/>
          <w:szCs w:val="22"/>
        </w:rPr>
      </w:pPr>
      <w:r>
        <w:rPr>
          <w:rFonts w:ascii="Calibri" w:hAnsi="Calibri" w:cs="Calibri"/>
          <w:sz w:val="22"/>
          <w:szCs w:val="22"/>
        </w:rPr>
        <w:t>Leverandørernes bud afleveres som e</w:t>
      </w:r>
      <w:r w:rsidR="00D277B3">
        <w:rPr>
          <w:rFonts w:ascii="Calibri" w:hAnsi="Calibri" w:cs="Calibri"/>
          <w:sz w:val="22"/>
          <w:szCs w:val="22"/>
        </w:rPr>
        <w:t>n</w:t>
      </w:r>
      <w:r>
        <w:rPr>
          <w:rFonts w:ascii="Calibri" w:hAnsi="Calibri" w:cs="Calibri"/>
          <w:sz w:val="22"/>
          <w:szCs w:val="22"/>
        </w:rPr>
        <w:t xml:space="preserve"> 1-2 sider</w:t>
      </w:r>
      <w:r w:rsidR="00D277B3">
        <w:rPr>
          <w:rFonts w:ascii="Calibri" w:hAnsi="Calibri" w:cs="Calibri"/>
          <w:sz w:val="22"/>
          <w:szCs w:val="22"/>
        </w:rPr>
        <w:t>s</w:t>
      </w:r>
      <w:r>
        <w:rPr>
          <w:rFonts w:ascii="Calibri" w:hAnsi="Calibri" w:cs="Calibri"/>
          <w:sz w:val="22"/>
          <w:szCs w:val="22"/>
        </w:rPr>
        <w:t xml:space="preserve"> produktbeskrivelse, der umiddelbart kan udleveres til slutkunderne. </w:t>
      </w:r>
    </w:p>
    <w:p w:rsidR="00BA478F" w:rsidRDefault="00A139DB" w:rsidP="00E635BA">
      <w:pPr>
        <w:pStyle w:val="NormalWeb"/>
        <w:ind w:left="720"/>
        <w:jc w:val="both"/>
        <w:rPr>
          <w:rFonts w:ascii="SymbolMT" w:hAnsi="SymbolMT"/>
          <w:sz w:val="22"/>
          <w:szCs w:val="22"/>
        </w:rPr>
      </w:pPr>
      <w:r>
        <w:rPr>
          <w:rFonts w:ascii="Calibri" w:hAnsi="Calibri" w:cs="Calibri"/>
          <w:sz w:val="22"/>
          <w:szCs w:val="22"/>
        </w:rPr>
        <w:t>Formålet</w:t>
      </w:r>
      <w:r w:rsidR="00BA478F">
        <w:rPr>
          <w:rFonts w:ascii="Calibri" w:hAnsi="Calibri" w:cs="Calibri"/>
          <w:sz w:val="22"/>
          <w:szCs w:val="22"/>
        </w:rPr>
        <w:t xml:space="preserve"> med forløbet er at </w:t>
      </w:r>
      <w:r w:rsidR="00AA676F">
        <w:rPr>
          <w:rFonts w:ascii="Calibri" w:hAnsi="Calibri" w:cs="Calibri"/>
          <w:sz w:val="22"/>
          <w:szCs w:val="22"/>
        </w:rPr>
        <w:t xml:space="preserve">sikre </w:t>
      </w:r>
      <w:r w:rsidR="00D277B3">
        <w:rPr>
          <w:rFonts w:ascii="Calibri" w:hAnsi="Calibri" w:cs="Calibri"/>
          <w:sz w:val="22"/>
          <w:szCs w:val="22"/>
        </w:rPr>
        <w:t>SMV</w:t>
      </w:r>
      <w:r w:rsidR="00AA676F">
        <w:rPr>
          <w:rFonts w:ascii="Calibri" w:hAnsi="Calibri" w:cs="Calibri"/>
          <w:sz w:val="22"/>
          <w:szCs w:val="22"/>
        </w:rPr>
        <w:t>-virksomheder en nemmere vej til</w:t>
      </w:r>
      <w:r w:rsidR="00D277B3">
        <w:rPr>
          <w:rFonts w:ascii="Calibri" w:hAnsi="Calibri" w:cs="Calibri"/>
          <w:sz w:val="22"/>
          <w:szCs w:val="22"/>
        </w:rPr>
        <w:t>,</w:t>
      </w:r>
      <w:r w:rsidR="00AA676F">
        <w:rPr>
          <w:rFonts w:ascii="Calibri" w:hAnsi="Calibri" w:cs="Calibri"/>
          <w:sz w:val="22"/>
          <w:szCs w:val="22"/>
        </w:rPr>
        <w:t xml:space="preserve"> at blive leverandør til forsvarsindustrien</w:t>
      </w:r>
      <w:r w:rsidR="00BA478F">
        <w:rPr>
          <w:rFonts w:ascii="Calibri" w:hAnsi="Calibri" w:cs="Calibri"/>
          <w:sz w:val="22"/>
          <w:szCs w:val="22"/>
        </w:rPr>
        <w:t xml:space="preserve">: </w:t>
      </w:r>
    </w:p>
    <w:p w:rsidR="00A139DB" w:rsidRDefault="00AA676F" w:rsidP="00E635BA">
      <w:pPr>
        <w:pStyle w:val="NormalWeb"/>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Råd og vejledning i forbindelse med at opnå status, som underleverandør til forsvarsindustrien </w:t>
      </w:r>
    </w:p>
    <w:p w:rsidR="00AA676F" w:rsidRDefault="00E635BA" w:rsidP="00B06CB3">
      <w:pPr>
        <w:pStyle w:val="NormalWeb"/>
        <w:numPr>
          <w:ilvl w:val="0"/>
          <w:numId w:val="2"/>
        </w:numPr>
        <w:jc w:val="both"/>
        <w:rPr>
          <w:rFonts w:asciiTheme="minorHAnsi" w:hAnsiTheme="minorHAnsi" w:cstheme="minorHAnsi"/>
          <w:sz w:val="22"/>
          <w:szCs w:val="22"/>
        </w:rPr>
      </w:pPr>
      <w:r w:rsidRPr="00AA676F">
        <w:rPr>
          <w:rFonts w:asciiTheme="minorHAnsi" w:hAnsiTheme="minorHAnsi" w:cstheme="minorHAnsi"/>
          <w:sz w:val="22"/>
          <w:szCs w:val="22"/>
        </w:rPr>
        <w:t xml:space="preserve">Udarbejdelse af en rækker </w:t>
      </w:r>
      <w:bookmarkStart w:id="0" w:name="_GoBack"/>
      <w:bookmarkEnd w:id="0"/>
      <w:r w:rsidR="00AA676F" w:rsidRPr="00AA676F">
        <w:rPr>
          <w:rFonts w:asciiTheme="minorHAnsi" w:hAnsiTheme="minorHAnsi" w:cstheme="minorHAnsi"/>
          <w:sz w:val="22"/>
          <w:szCs w:val="22"/>
        </w:rPr>
        <w:t xml:space="preserve">anbefalinger, som sikre ovenstående mål </w:t>
      </w:r>
    </w:p>
    <w:p w:rsidR="00AA676F" w:rsidRDefault="00AA676F" w:rsidP="00B06CB3">
      <w:pPr>
        <w:pStyle w:val="NormalWeb"/>
        <w:numPr>
          <w:ilvl w:val="0"/>
          <w:numId w:val="2"/>
        </w:numPr>
        <w:jc w:val="both"/>
        <w:rPr>
          <w:rFonts w:asciiTheme="minorHAnsi" w:hAnsiTheme="minorHAnsi" w:cstheme="minorHAnsi"/>
          <w:sz w:val="22"/>
          <w:szCs w:val="22"/>
        </w:rPr>
      </w:pPr>
      <w:r>
        <w:rPr>
          <w:rFonts w:asciiTheme="minorHAnsi" w:hAnsiTheme="minorHAnsi" w:cstheme="minorHAnsi"/>
          <w:sz w:val="22"/>
          <w:szCs w:val="22"/>
        </w:rPr>
        <w:t>Hjælpe med de rigtige kontakter, som kan bane vejen for opfyldelse af ovenstående mål</w:t>
      </w:r>
    </w:p>
    <w:p w:rsidR="00BA478F" w:rsidRDefault="00BA478F" w:rsidP="00E635BA">
      <w:pPr>
        <w:pStyle w:val="NormalWeb"/>
        <w:ind w:left="720"/>
        <w:jc w:val="both"/>
        <w:rPr>
          <w:rFonts w:ascii="SymbolMT" w:hAnsi="SymbolMT"/>
          <w:sz w:val="22"/>
          <w:szCs w:val="22"/>
        </w:rPr>
      </w:pPr>
      <w:r>
        <w:rPr>
          <w:rFonts w:ascii="Calibri" w:hAnsi="Calibri" w:cs="Calibri"/>
          <w:sz w:val="22"/>
          <w:szCs w:val="22"/>
        </w:rPr>
        <w:t xml:space="preserve">Forløbet munder ud i en konkret, eksekverbar plan som kan igangsættes umiddelbart efter. </w:t>
      </w:r>
    </w:p>
    <w:p w:rsidR="00C62CBD" w:rsidRDefault="00C62CBD" w:rsidP="00C62CBD">
      <w:pPr>
        <w:rPr>
          <w:rFonts w:cstheme="minorHAnsi"/>
          <w:sz w:val="20"/>
          <w:szCs w:val="20"/>
        </w:rPr>
      </w:pPr>
    </w:p>
    <w:p w:rsidR="00C62CBD" w:rsidRDefault="00C62CBD" w:rsidP="00C62CBD">
      <w:pPr>
        <w:rPr>
          <w:rFonts w:cstheme="minorHAnsi"/>
          <w:sz w:val="20"/>
          <w:szCs w:val="20"/>
        </w:rPr>
      </w:pPr>
    </w:p>
    <w:p w:rsidR="00C62CBD" w:rsidRPr="0066206F" w:rsidRDefault="00C62CBD" w:rsidP="00C62CBD">
      <w:pPr>
        <w:rPr>
          <w:rFonts w:cstheme="minorHAnsi"/>
          <w:sz w:val="20"/>
          <w:szCs w:val="20"/>
        </w:rPr>
      </w:pPr>
      <w:r w:rsidRPr="0066206F">
        <w:rPr>
          <w:rFonts w:cstheme="minorHAnsi"/>
          <w:sz w:val="20"/>
          <w:szCs w:val="20"/>
        </w:rPr>
        <w:t>Yderligere information:</w:t>
      </w:r>
    </w:p>
    <w:p w:rsidR="00C62CBD" w:rsidRPr="0066206F" w:rsidRDefault="00C62CBD" w:rsidP="00C62CBD">
      <w:pPr>
        <w:rPr>
          <w:rFonts w:cstheme="minorHAnsi"/>
          <w:sz w:val="20"/>
          <w:szCs w:val="20"/>
        </w:rPr>
      </w:pPr>
      <w:r w:rsidRPr="0066206F">
        <w:rPr>
          <w:rFonts w:cstheme="minorHAnsi"/>
          <w:sz w:val="20"/>
          <w:szCs w:val="20"/>
        </w:rPr>
        <w:t>Flemming Eriksen</w:t>
      </w:r>
    </w:p>
    <w:p w:rsidR="00C62CBD" w:rsidRPr="0066206F" w:rsidRDefault="00C62CBD" w:rsidP="00C62CBD">
      <w:pPr>
        <w:rPr>
          <w:rFonts w:cstheme="minorHAnsi"/>
          <w:sz w:val="20"/>
          <w:szCs w:val="20"/>
        </w:rPr>
      </w:pPr>
      <w:r w:rsidRPr="0066206F">
        <w:rPr>
          <w:rFonts w:cstheme="minorHAnsi"/>
          <w:sz w:val="20"/>
          <w:szCs w:val="20"/>
        </w:rPr>
        <w:t>Forretningsudvikler</w:t>
      </w:r>
    </w:p>
    <w:p w:rsidR="00C62CBD" w:rsidRPr="0066206F" w:rsidRDefault="00C62CBD" w:rsidP="00C62CBD">
      <w:pPr>
        <w:rPr>
          <w:rFonts w:cstheme="minorHAnsi"/>
          <w:sz w:val="20"/>
          <w:szCs w:val="20"/>
        </w:rPr>
      </w:pPr>
      <w:r w:rsidRPr="0066206F">
        <w:rPr>
          <w:rFonts w:cstheme="minorHAnsi"/>
          <w:sz w:val="20"/>
          <w:szCs w:val="20"/>
        </w:rPr>
        <w:t>Erhvervshus Nordjylland</w:t>
      </w:r>
    </w:p>
    <w:p w:rsidR="00C62CBD" w:rsidRPr="0066206F" w:rsidRDefault="00857872" w:rsidP="00C62CBD">
      <w:pPr>
        <w:rPr>
          <w:rFonts w:cstheme="minorHAnsi"/>
          <w:sz w:val="20"/>
          <w:szCs w:val="20"/>
        </w:rPr>
      </w:pPr>
      <w:hyperlink r:id="rId5" w:history="1">
        <w:r w:rsidR="00C62CBD" w:rsidRPr="0066206F">
          <w:rPr>
            <w:rStyle w:val="Hyperlink"/>
            <w:rFonts w:cstheme="minorHAnsi"/>
            <w:sz w:val="20"/>
            <w:szCs w:val="20"/>
          </w:rPr>
          <w:t>fe@ehnj.dk</w:t>
        </w:r>
      </w:hyperlink>
    </w:p>
    <w:p w:rsidR="00C62CBD" w:rsidRPr="0066206F" w:rsidRDefault="00C62CBD" w:rsidP="00C62CBD">
      <w:pPr>
        <w:rPr>
          <w:rFonts w:cstheme="minorHAnsi"/>
          <w:sz w:val="21"/>
          <w:szCs w:val="21"/>
        </w:rPr>
      </w:pPr>
      <w:r w:rsidRPr="0066206F">
        <w:rPr>
          <w:rFonts w:cstheme="minorHAnsi"/>
          <w:sz w:val="20"/>
          <w:szCs w:val="20"/>
        </w:rPr>
        <w:t>+45 30654500</w:t>
      </w:r>
    </w:p>
    <w:p w:rsidR="00A832A5" w:rsidRDefault="009077D1" w:rsidP="00E635BA">
      <w:pPr>
        <w:jc w:val="both"/>
      </w:pPr>
    </w:p>
    <w:sectPr w:rsidR="00A832A5" w:rsidSect="00C62CB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M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288B"/>
    <w:multiLevelType w:val="multilevel"/>
    <w:tmpl w:val="080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42831"/>
    <w:multiLevelType w:val="multilevel"/>
    <w:tmpl w:val="46B6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1304"/>
  <w:hyphenationZone w:val="425"/>
  <w:characterSpacingControl w:val="doNotCompress"/>
  <w:compat/>
  <w:rsids>
    <w:rsidRoot w:val="00BA478F"/>
    <w:rsid w:val="00011AE9"/>
    <w:rsid w:val="000C1C1A"/>
    <w:rsid w:val="0020571F"/>
    <w:rsid w:val="0030064B"/>
    <w:rsid w:val="00484465"/>
    <w:rsid w:val="005678B4"/>
    <w:rsid w:val="0060121C"/>
    <w:rsid w:val="00831C5F"/>
    <w:rsid w:val="00857872"/>
    <w:rsid w:val="008B378E"/>
    <w:rsid w:val="009077D1"/>
    <w:rsid w:val="00985342"/>
    <w:rsid w:val="00A139DB"/>
    <w:rsid w:val="00AA676F"/>
    <w:rsid w:val="00AC2007"/>
    <w:rsid w:val="00B0571C"/>
    <w:rsid w:val="00BA478F"/>
    <w:rsid w:val="00BF5C88"/>
    <w:rsid w:val="00C62CBD"/>
    <w:rsid w:val="00C93F6C"/>
    <w:rsid w:val="00D277B3"/>
    <w:rsid w:val="00E635B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A478F"/>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C62C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76770921">
      <w:bodyDiv w:val="1"/>
      <w:marLeft w:val="0"/>
      <w:marRight w:val="0"/>
      <w:marTop w:val="0"/>
      <w:marBottom w:val="0"/>
      <w:divBdr>
        <w:top w:val="none" w:sz="0" w:space="0" w:color="auto"/>
        <w:left w:val="none" w:sz="0" w:space="0" w:color="auto"/>
        <w:bottom w:val="none" w:sz="0" w:space="0" w:color="auto"/>
        <w:right w:val="none" w:sz="0" w:space="0" w:color="auto"/>
      </w:divBdr>
    </w:div>
    <w:div w:id="2068414382">
      <w:bodyDiv w:val="1"/>
      <w:marLeft w:val="0"/>
      <w:marRight w:val="0"/>
      <w:marTop w:val="0"/>
      <w:marBottom w:val="0"/>
      <w:divBdr>
        <w:top w:val="none" w:sz="0" w:space="0" w:color="auto"/>
        <w:left w:val="none" w:sz="0" w:space="0" w:color="auto"/>
        <w:bottom w:val="none" w:sz="0" w:space="0" w:color="auto"/>
        <w:right w:val="none" w:sz="0" w:space="0" w:color="auto"/>
      </w:divBdr>
      <w:divsChild>
        <w:div w:id="978798730">
          <w:marLeft w:val="0"/>
          <w:marRight w:val="0"/>
          <w:marTop w:val="0"/>
          <w:marBottom w:val="0"/>
          <w:divBdr>
            <w:top w:val="none" w:sz="0" w:space="0" w:color="auto"/>
            <w:left w:val="none" w:sz="0" w:space="0" w:color="auto"/>
            <w:bottom w:val="none" w:sz="0" w:space="0" w:color="auto"/>
            <w:right w:val="none" w:sz="0" w:space="0" w:color="auto"/>
          </w:divBdr>
          <w:divsChild>
            <w:div w:id="1467817387">
              <w:marLeft w:val="0"/>
              <w:marRight w:val="0"/>
              <w:marTop w:val="0"/>
              <w:marBottom w:val="0"/>
              <w:divBdr>
                <w:top w:val="none" w:sz="0" w:space="0" w:color="auto"/>
                <w:left w:val="none" w:sz="0" w:space="0" w:color="auto"/>
                <w:bottom w:val="none" w:sz="0" w:space="0" w:color="auto"/>
                <w:right w:val="none" w:sz="0" w:space="0" w:color="auto"/>
              </w:divBdr>
              <w:divsChild>
                <w:div w:id="1631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ehnj.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408</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Eriksen</dc:creator>
  <cp:keywords/>
  <dc:description/>
  <cp:lastModifiedBy>Steen</cp:lastModifiedBy>
  <cp:revision>7</cp:revision>
  <dcterms:created xsi:type="dcterms:W3CDTF">2019-06-06T13:19:00Z</dcterms:created>
  <dcterms:modified xsi:type="dcterms:W3CDTF">2019-06-12T07:59:00Z</dcterms:modified>
</cp:coreProperties>
</file>