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CD6C46">
      <w:pPr>
        <w:pStyle w:val="Overskrift1"/>
        <w:rPr>
          <w:lang w:val="en-GB"/>
        </w:rPr>
      </w:pPr>
      <w:bookmarkStart w:id="0" w:name="s"/>
      <w:bookmarkEnd w:id="0"/>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lastRenderedPageBreak/>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1" w:name="_Ref341788715"/>
      <w:r w:rsidRPr="00791AB9">
        <w:rPr>
          <w:lang w:val="en-GB"/>
        </w:rPr>
        <w:t>Compliance with a</w:t>
      </w:r>
      <w:r w:rsidR="00B9644E" w:rsidRPr="00791AB9">
        <w:rPr>
          <w:lang w:val="en-GB"/>
        </w:rPr>
        <w:t>pplicable law</w:t>
      </w:r>
      <w:bookmarkEnd w:id="1"/>
      <w:r w:rsidR="0071765F">
        <w:t xml:space="preserve"> </w:t>
      </w:r>
    </w:p>
    <w:p w:rsidR="00FE6478" w:rsidRDefault="00FE6478" w:rsidP="00FE6478">
      <w:bookmarkStart w:id="2" w:name="_Hlk511675118"/>
      <w:bookmarkStart w:id="3"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2"/>
    </w:p>
    <w:bookmarkEnd w:id="3"/>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4"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5" w:name="_Ref341788749"/>
      <w:bookmarkEnd w:id="4"/>
      <w:r w:rsidRPr="00791AB9">
        <w:rPr>
          <w:lang w:val="en-GB"/>
        </w:rPr>
        <w:t>Secrecy and security classification</w:t>
      </w:r>
      <w:bookmarkEnd w:id="5"/>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6" w:name="_Ref469415600"/>
      <w:r w:rsidRPr="00791AB9">
        <w:rPr>
          <w:lang w:val="en-GB"/>
        </w:rPr>
        <w:t>Terms of delivery</w:t>
      </w:r>
      <w:bookmarkEnd w:id="6"/>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7"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7"/>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8" w:name="_Ref336069474"/>
      <w:r w:rsidRPr="00791AB9">
        <w:rPr>
          <w:lang w:val="en-GB"/>
        </w:rPr>
        <w:t>Material Defects</w:t>
      </w:r>
      <w:bookmarkEnd w:id="8"/>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9" w:name="_Ref336069493"/>
      <w:r w:rsidRPr="00791AB9">
        <w:rPr>
          <w:lang w:val="en-GB"/>
        </w:rPr>
        <w:t xml:space="preserve">The </w:t>
      </w:r>
      <w:r w:rsidR="001C01AA" w:rsidRPr="00791AB9">
        <w:rPr>
          <w:lang w:val="en-GB"/>
        </w:rPr>
        <w:t>Supplier</w:t>
      </w:r>
      <w:r w:rsidRPr="00791AB9">
        <w:rPr>
          <w:lang w:val="en-GB"/>
        </w:rPr>
        <w:t>'s Delay</w:t>
      </w:r>
      <w:bookmarkEnd w:id="9"/>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0" w:name="_Ref336248473"/>
      <w:r w:rsidRPr="00791AB9">
        <w:rPr>
          <w:lang w:val="en-GB"/>
        </w:rPr>
        <w:t>The Buyer's Delay</w:t>
      </w:r>
      <w:bookmarkEnd w:id="10"/>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1" w:name="_Ref336015294"/>
      <w:r w:rsidRPr="00791AB9">
        <w:rPr>
          <w:lang w:val="en-GB"/>
        </w:rPr>
        <w:t>Termination</w:t>
      </w:r>
      <w:bookmarkEnd w:id="11"/>
    </w:p>
    <w:p w:rsidR="00B9644E" w:rsidRPr="00791AB9" w:rsidRDefault="00B9644E" w:rsidP="00B9644E">
      <w:pPr>
        <w:pStyle w:val="Overskrift2"/>
        <w:rPr>
          <w:lang w:val="en-GB"/>
        </w:rPr>
      </w:pPr>
      <w:bookmarkStart w:id="12" w:name="_Ref339378399"/>
      <w:r w:rsidRPr="00791AB9">
        <w:rPr>
          <w:lang w:val="en-GB"/>
        </w:rPr>
        <w:t xml:space="preserve">The </w:t>
      </w:r>
      <w:r w:rsidR="001C01AA" w:rsidRPr="00791AB9">
        <w:rPr>
          <w:lang w:val="en-GB"/>
        </w:rPr>
        <w:t>Supplier</w:t>
      </w:r>
      <w:r w:rsidRPr="00791AB9">
        <w:rPr>
          <w:lang w:val="en-GB"/>
        </w:rPr>
        <w:t>'s Non-Performance</w:t>
      </w:r>
      <w:bookmarkEnd w:id="12"/>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3" w:name="_Hlk511673781"/>
      <w:bookmarkStart w:id="14"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bookmarkStart w:id="15" w:name="_GoBack"/>
      <w:bookmarkEnd w:id="15"/>
      <w:r w:rsidRPr="00EB767B">
        <w:t xml:space="preserve">, cf. clause </w:t>
      </w:r>
      <w:r w:rsidR="00FF1C35" w:rsidRPr="00A35090">
        <w:t>4.6</w:t>
      </w:r>
      <w:r w:rsidRPr="00EB767B">
        <w:t xml:space="preserve">, </w:t>
      </w:r>
      <w:bookmarkEnd w:id="13"/>
    </w:p>
    <w:bookmarkEnd w:id="14"/>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7640939"/>
        <w:docPartObj>
          <w:docPartGallery w:val="Page Numbers (Bottom of Page)"/>
          <w:docPartUnique/>
        </w:docPartObj>
      </w:sdtPr>
      <w:sdtContent>
        <w:r w:rsidR="0023210A">
          <w:fldChar w:fldCharType="begin"/>
        </w:r>
        <w:r w:rsidR="00C67F30">
          <w:instrText xml:space="preserve"> PAGE   \* MERGEFORMAT </w:instrText>
        </w:r>
        <w:r w:rsidR="0023210A">
          <w:fldChar w:fldCharType="separate"/>
        </w:r>
        <w:r w:rsidR="0081407D">
          <w:rPr>
            <w:noProof/>
          </w:rPr>
          <w:t>2</w:t>
        </w:r>
        <w:r w:rsidR="0023210A">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3135316"/>
        <w:docPartObj>
          <w:docPartGallery w:val="Page Numbers (Bottom of Page)"/>
          <w:docPartUnique/>
        </w:docPartObj>
      </w:sdtPr>
      <w:sdtContent>
        <w:r w:rsidR="0023210A">
          <w:fldChar w:fldCharType="begin"/>
        </w:r>
        <w:r w:rsidR="00C67F30">
          <w:instrText xml:space="preserve"> PAGE   \* MERGEFORMAT </w:instrText>
        </w:r>
        <w:r w:rsidR="0023210A">
          <w:fldChar w:fldCharType="separate"/>
        </w:r>
        <w:r w:rsidR="0081407D">
          <w:rPr>
            <w:noProof/>
          </w:rPr>
          <w:t>1</w:t>
        </w:r>
        <w:r w:rsidR="0023210A">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23210A">
    <w:pPr>
      <w:pStyle w:val="Sidehoved"/>
    </w:pPr>
    <w:r w:rsidRPr="002321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23210A">
    <w:pPr>
      <w:pStyle w:val="Sidehoved"/>
    </w:pPr>
    <w:r w:rsidRPr="002321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E11186" w:rsidRDefault="00E11186" w:rsidP="00E4549A">
          <w:pPr>
            <w:jc w:val="center"/>
            <w:rPr>
              <w:b/>
              <w:noProof/>
              <w:sz w:val="24"/>
            </w:rPr>
          </w:pPr>
        </w:p>
        <w:p w:rsidR="00E11186" w:rsidRPr="0085781D" w:rsidRDefault="00E11186" w:rsidP="00E4549A">
          <w:pPr>
            <w:jc w:val="center"/>
            <w:rPr>
              <w:b/>
              <w:noProof/>
              <w:sz w:val="24"/>
            </w:rPr>
          </w:pPr>
          <w:r w:rsidRPr="0085781D">
            <w:rPr>
              <w:b/>
              <w:noProof/>
              <w:sz w:val="24"/>
            </w:rPr>
            <w:t>DALO</w:t>
          </w:r>
        </w:p>
        <w:p w:rsidR="00E11186" w:rsidRPr="00386C37" w:rsidRDefault="00E11186" w:rsidP="00E4549A">
          <w:pPr>
            <w:jc w:val="center"/>
            <w:rPr>
              <w:b/>
              <w:sz w:val="24"/>
            </w:rPr>
          </w:pPr>
          <w:r w:rsidRPr="00386C37">
            <w:rPr>
              <w:b/>
              <w:sz w:val="24"/>
            </w:rPr>
            <w:t>Terms and Conditions for Trade</w:t>
          </w:r>
        </w:p>
        <w:p w:rsidR="00E11186" w:rsidRDefault="00E11186" w:rsidP="00E4549A">
          <w:pPr>
            <w:jc w:val="center"/>
            <w:rPr>
              <w:b/>
              <w:sz w:val="28"/>
            </w:rPr>
          </w:pPr>
          <w:r w:rsidRPr="00386C37">
            <w:rPr>
              <w:b/>
              <w:sz w:val="24"/>
            </w:rPr>
            <w:t xml:space="preserve">- with </w:t>
          </w:r>
          <w:r>
            <w:rPr>
              <w:b/>
              <w:sz w:val="24"/>
            </w:rPr>
            <w:t>liquidated damages</w:t>
          </w:r>
        </w:p>
        <w:p w:rsidR="00E11186" w:rsidRPr="00386C37" w:rsidRDefault="00E11186" w:rsidP="00E4549A">
          <w:pPr>
            <w:jc w:val="center"/>
            <w:rPr>
              <w:b/>
              <w:sz w:val="24"/>
            </w:rPr>
          </w:pPr>
        </w:p>
        <w:p w:rsidR="00E11186" w:rsidRDefault="00E11186" w:rsidP="00E4549A">
          <w:pPr>
            <w:jc w:val="center"/>
            <w:rPr>
              <w:b/>
              <w:sz w:val="24"/>
            </w:rPr>
          </w:pPr>
        </w:p>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23210A">
    <w:pPr>
      <w:pStyle w:val="Sidehoved"/>
    </w:pPr>
    <w:r w:rsidRPr="002321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210A"/>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1C6C"/>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07D"/>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3AFC"/>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FMIDOC-636-11</_dlc_DocId>
    <_dlc_DocIdUrl xmlns="b92a7b62-18c2-4926-a891-55c0c57152a8">
      <Url>http://fish.msp.forsvaret.fiin.dk/myn/fmi/Viden-Om/juridisk/_layouts/DocIdRedir.aspx?ID=FMIDOC-636-11</Url>
      <Description>FMIDOC-636-11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C03B8-0CD0-410F-BB48-9CC11238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5649</Words>
  <Characters>34460</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2018-10-09T05:22:00Z</dcterms:created>
  <dcterms:modified xsi:type="dcterms:W3CDTF">2018-10-09T05:22:00Z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40f47c07-6664-4232-8200-608531b15784</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