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06" w:rsidRDefault="00832EAE">
      <w:r>
        <w:t>Q&amp;A Ekstern digitalisering af AV-medier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4"/>
        <w:gridCol w:w="3367"/>
        <w:gridCol w:w="3367"/>
      </w:tblGrid>
      <w:tr w:rsidR="009C0BA7" w:rsidRPr="009C0BA7" w:rsidTr="009C0BA7">
        <w:tc>
          <w:tcPr>
            <w:tcW w:w="2894" w:type="dxa"/>
          </w:tcPr>
          <w:p w:rsidR="009C0BA7" w:rsidRPr="009C0BA7" w:rsidRDefault="009C0BA7" w:rsidP="00585D06">
            <w:r>
              <w:t>Dat</w:t>
            </w:r>
            <w:r w:rsidR="00585D06">
              <w:t>es (</w:t>
            </w:r>
            <w:proofErr w:type="spellStart"/>
            <w:r w:rsidR="00585D06">
              <w:t>question</w:t>
            </w:r>
            <w:proofErr w:type="spellEnd"/>
            <w:r w:rsidR="00585D06">
              <w:t>/</w:t>
            </w:r>
            <w:proofErr w:type="spellStart"/>
            <w:r w:rsidR="00585D06">
              <w:t>answer</w:t>
            </w:r>
            <w:proofErr w:type="spellEnd"/>
            <w:r w:rsidR="00585D06">
              <w:t>)</w:t>
            </w:r>
          </w:p>
        </w:tc>
        <w:tc>
          <w:tcPr>
            <w:tcW w:w="3367" w:type="dxa"/>
          </w:tcPr>
          <w:p w:rsidR="009C0BA7" w:rsidRPr="00832EAE" w:rsidRDefault="00585D06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3367" w:type="dxa"/>
          </w:tcPr>
          <w:p w:rsidR="009C0BA7" w:rsidRDefault="00585D06">
            <w:pPr>
              <w:rPr>
                <w:lang w:val="en-US"/>
              </w:rPr>
            </w:pPr>
            <w:r>
              <w:rPr>
                <w:lang w:val="en-US"/>
              </w:rPr>
              <w:t>Answers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9C0BA7" w:rsidRDefault="00A942ED"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We would like to know if you could postpone the submi</w:t>
            </w:r>
            <w:r>
              <w:rPr>
                <w:lang w:val="en-US"/>
              </w:rPr>
              <w:t xml:space="preserve">ssion’s deadline the week </w:t>
            </w:r>
            <w:proofErr w:type="gramStart"/>
            <w:r>
              <w:rPr>
                <w:lang w:val="en-US"/>
              </w:rPr>
              <w:t>after</w:t>
            </w:r>
            <w:r w:rsidRPr="00832EAE">
              <w:rPr>
                <w:lang w:val="en-US"/>
              </w:rPr>
              <w:t>?</w:t>
            </w:r>
            <w:proofErr w:type="gramEnd"/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>
              <w:rPr>
                <w:lang w:val="en-US"/>
              </w:rPr>
              <w:t xml:space="preserve">We will not postpone the submission’s deadline. This is due to the short timeframe of the project as a hole (we wish to leave as much time as possible for digitization) and the fact that we do not believe more time is </w:t>
            </w:r>
            <w:proofErr w:type="gramStart"/>
            <w:r>
              <w:rPr>
                <w:lang w:val="en-US"/>
              </w:rPr>
              <w:t>needed</w:t>
            </w:r>
            <w:proofErr w:type="gramEnd"/>
            <w:r>
              <w:rPr>
                <w:lang w:val="en-US"/>
              </w:rPr>
              <w:t xml:space="preserve"> as the project is very much in line with earlier tenders and general preservation norms.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  <w:r w:rsidR="00A82256">
              <w:rPr>
                <w:lang w:val="en-US"/>
              </w:rPr>
              <w:t>9 O</w:t>
            </w:r>
            <w:r w:rsidR="0037028F">
              <w:rPr>
                <w:lang w:val="en-US"/>
              </w:rPr>
              <w:t>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Are all the carriers (VHS and 1" tapes) in PAL format?</w:t>
            </w:r>
          </w:p>
        </w:tc>
        <w:tc>
          <w:tcPr>
            <w:tcW w:w="3367" w:type="dxa"/>
          </w:tcPr>
          <w:p w:rsidR="009C0BA7" w:rsidRDefault="0037028F">
            <w:pPr>
              <w:rPr>
                <w:lang w:val="en-US"/>
              </w:rPr>
            </w:pPr>
            <w:r>
              <w:rPr>
                <w:lang w:val="en-US"/>
              </w:rPr>
              <w:t xml:space="preserve">All tapes in VHS/batch 1 and 1” are PAL format. </w:t>
            </w:r>
          </w:p>
          <w:p w:rsidR="0037028F" w:rsidRDefault="0037028F">
            <w:pPr>
              <w:rPr>
                <w:lang w:val="en-US"/>
              </w:rPr>
            </w:pPr>
          </w:p>
          <w:p w:rsidR="0037028F" w:rsidRPr="0037028F" w:rsidRDefault="0037028F">
            <w:pPr>
              <w:rPr>
                <w:lang w:val="en-US"/>
              </w:rPr>
            </w:pPr>
            <w:r>
              <w:rPr>
                <w:lang w:val="en-US"/>
              </w:rPr>
              <w:t xml:space="preserve">VHS/batch 2 tapes are almost certainly also PAL format, but we cannot say this for sure. 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  <w:r w:rsidR="00A82256">
              <w:rPr>
                <w:lang w:val="en-US"/>
              </w:rPr>
              <w:t>9 O</w:t>
            </w:r>
            <w:r w:rsidR="0037028F">
              <w:rPr>
                <w:lang w:val="en-US"/>
              </w:rPr>
              <w:t>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VHS, are there any SVHS format in the batches?</w:t>
            </w:r>
          </w:p>
        </w:tc>
        <w:tc>
          <w:tcPr>
            <w:tcW w:w="3367" w:type="dxa"/>
          </w:tcPr>
          <w:p w:rsidR="009C0BA7" w:rsidRDefault="0037028F">
            <w:pPr>
              <w:rPr>
                <w:lang w:val="en-US"/>
              </w:rPr>
            </w:pPr>
            <w:r>
              <w:rPr>
                <w:lang w:val="en-US"/>
              </w:rPr>
              <w:t>There are SVHS tapes in VHS/batch 2. The quantity is not known</w:t>
            </w:r>
          </w:p>
          <w:p w:rsidR="0037028F" w:rsidRDefault="0037028F">
            <w:pPr>
              <w:rPr>
                <w:lang w:val="en-US"/>
              </w:rPr>
            </w:pPr>
          </w:p>
          <w:p w:rsidR="0037028F" w:rsidRPr="0037028F" w:rsidRDefault="0037028F" w:rsidP="0037028F">
            <w:pPr>
              <w:rPr>
                <w:lang w:val="en-US"/>
              </w:rPr>
            </w:pPr>
            <w:r>
              <w:rPr>
                <w:lang w:val="en-US"/>
              </w:rPr>
              <w:t>There are no SVHS tapes in VHS/batch 1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  <w:r w:rsidR="00A82256">
              <w:rPr>
                <w:lang w:val="en-US"/>
              </w:rPr>
              <w:t>9 O</w:t>
            </w:r>
            <w:bookmarkStart w:id="0" w:name="_GoBack"/>
            <w:bookmarkEnd w:id="0"/>
            <w:r w:rsidR="00391560">
              <w:rPr>
                <w:lang w:val="en-US"/>
              </w:rPr>
              <w:t>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VHS, which audio track should be considered (Hi-Fi or longitudinal tracks</w:t>
            </w:r>
            <w:proofErr w:type="gramStart"/>
            <w:r w:rsidRPr="00832EAE">
              <w:rPr>
                <w:lang w:val="en-US"/>
              </w:rPr>
              <w:t>) ?</w:t>
            </w:r>
            <w:proofErr w:type="gramEnd"/>
          </w:p>
        </w:tc>
        <w:tc>
          <w:tcPr>
            <w:tcW w:w="3367" w:type="dxa"/>
          </w:tcPr>
          <w:p w:rsidR="009C0BA7" w:rsidRPr="00832EAE" w:rsidRDefault="00391560" w:rsidP="00391560">
            <w:pPr>
              <w:rPr>
                <w:lang w:val="en-US"/>
              </w:rPr>
            </w:pPr>
            <w:r>
              <w:rPr>
                <w:lang w:val="en-US"/>
              </w:rPr>
              <w:t xml:space="preserve">If there is a hi-fi track present on the tape, then that should be used 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1" tapes, can you confirm that all tapes are type A?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>
              <w:rPr>
                <w:lang w:val="en-US"/>
              </w:rPr>
              <w:t>This assumption is based on feedback from a service provider we have used</w:t>
            </w:r>
            <w:r w:rsidR="00B0510E">
              <w:rPr>
                <w:lang w:val="en-US"/>
              </w:rPr>
              <w:t xml:space="preserve"> on a previous tender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743F77">
              <w:rPr>
                <w:lang w:val="en-US"/>
              </w:rPr>
              <w:t xml:space="preserve"> </w:t>
            </w:r>
            <w:r w:rsidR="00481999">
              <w:rPr>
                <w:lang w:val="en-US"/>
              </w:rPr>
              <w:t>9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proofErr w:type="gramStart"/>
            <w:r w:rsidRPr="00832EAE">
              <w:rPr>
                <w:lang w:val="en-US"/>
              </w:rPr>
              <w:t>Could it be considered</w:t>
            </w:r>
            <w:proofErr w:type="gramEnd"/>
            <w:r w:rsidRPr="00832EAE">
              <w:rPr>
                <w:lang w:val="en-US"/>
              </w:rPr>
              <w:t xml:space="preserve"> to increase timeline for batch 1?</w:t>
            </w:r>
          </w:p>
        </w:tc>
        <w:tc>
          <w:tcPr>
            <w:tcW w:w="3367" w:type="dxa"/>
          </w:tcPr>
          <w:p w:rsidR="009C0BA7" w:rsidRPr="00481999" w:rsidRDefault="00481999" w:rsidP="00481999">
            <w:pPr>
              <w:rPr>
                <w:lang w:val="en-US"/>
              </w:rPr>
            </w:pPr>
            <w:r w:rsidRPr="00481999">
              <w:rPr>
                <w:lang w:val="en-US"/>
              </w:rPr>
              <w:t xml:space="preserve">At this </w:t>
            </w:r>
            <w:proofErr w:type="gramStart"/>
            <w:r w:rsidRPr="00481999">
              <w:rPr>
                <w:lang w:val="en-US"/>
              </w:rPr>
              <w:t>point</w:t>
            </w:r>
            <w:proofErr w:type="gramEnd"/>
            <w:r w:rsidRPr="00481999">
              <w:rPr>
                <w:lang w:val="en-US"/>
              </w:rPr>
              <w:t xml:space="preserve"> we do not wish to increase the timeline for batch 1. It is however possible to make an offer on a partial digitization of batch 1, stating how many items the service provider can handle.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 xml:space="preserve">Could you imagine </w:t>
            </w:r>
            <w:proofErr w:type="gramStart"/>
            <w:r w:rsidRPr="00832EAE">
              <w:rPr>
                <w:lang w:val="en-US"/>
              </w:rPr>
              <w:t>to split</w:t>
            </w:r>
            <w:proofErr w:type="gramEnd"/>
            <w:r w:rsidRPr="00832EAE">
              <w:rPr>
                <w:lang w:val="en-US"/>
              </w:rPr>
              <w:t xml:space="preserve"> VHS/batch 1 into several smaller batches that you could give to several service providers?</w:t>
            </w:r>
            <w:r>
              <w:rPr>
                <w:lang w:val="en-US"/>
              </w:rPr>
              <w:t xml:space="preserve"> </w:t>
            </w:r>
            <w:r w:rsidRPr="00832EAE">
              <w:rPr>
                <w:lang w:val="en-US"/>
              </w:rPr>
              <w:t>Otherwise, would it be possible to answer the tender for only VHS/</w:t>
            </w:r>
            <w:proofErr w:type="gramStart"/>
            <w:r w:rsidRPr="00832EAE">
              <w:rPr>
                <w:lang w:val="en-US"/>
              </w:rPr>
              <w:t>Batch2  and</w:t>
            </w:r>
            <w:proofErr w:type="gramEnd"/>
            <w:r w:rsidRPr="00832EAE">
              <w:rPr>
                <w:lang w:val="en-US"/>
              </w:rPr>
              <w:t xml:space="preserve"> the 1" tapes?</w:t>
            </w:r>
          </w:p>
        </w:tc>
        <w:tc>
          <w:tcPr>
            <w:tcW w:w="3367" w:type="dxa"/>
          </w:tcPr>
          <w:p w:rsidR="009C0BA7" w:rsidRPr="00832EAE" w:rsidRDefault="00B0510E">
            <w:pPr>
              <w:rPr>
                <w:lang w:val="en-US"/>
              </w:rPr>
            </w:pPr>
            <w:r>
              <w:rPr>
                <w:lang w:val="en-US"/>
              </w:rPr>
              <w:t>It is ok only to make an offer on one</w:t>
            </w:r>
            <w:r w:rsidR="00A942ED">
              <w:rPr>
                <w:lang w:val="en-US"/>
              </w:rPr>
              <w:t xml:space="preserve"> or two</w:t>
            </w:r>
            <w:r>
              <w:rPr>
                <w:lang w:val="en-US"/>
              </w:rPr>
              <w:t xml:space="preserve"> format</w:t>
            </w:r>
            <w:r w:rsidR="00A942ED">
              <w:rPr>
                <w:lang w:val="en-US"/>
              </w:rPr>
              <w:t>(s)</w:t>
            </w:r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batch</w:t>
            </w:r>
            <w:r w:rsidR="00A942ED">
              <w:rPr>
                <w:lang w:val="en-US"/>
              </w:rPr>
              <w:t>(</w:t>
            </w:r>
            <w:proofErr w:type="spellStart"/>
            <w:proofErr w:type="gramEnd"/>
            <w:r w:rsidR="00A942ED">
              <w:rPr>
                <w:lang w:val="en-US"/>
              </w:rPr>
              <w:t>es</w:t>
            </w:r>
            <w:proofErr w:type="spellEnd"/>
            <w:r w:rsidR="00A942ED">
              <w:rPr>
                <w:lang w:val="en-US"/>
              </w:rPr>
              <w:t>)</w:t>
            </w:r>
            <w:r>
              <w:rPr>
                <w:lang w:val="en-US"/>
              </w:rPr>
              <w:t xml:space="preserve">, or even a subset of a format/batch. It is also ok to make more than one offer – for instance one </w:t>
            </w:r>
            <w:r w:rsidR="00585D06">
              <w:rPr>
                <w:lang w:val="en-US"/>
              </w:rPr>
              <w:t>unit-</w:t>
            </w:r>
            <w:r>
              <w:rPr>
                <w:lang w:val="en-US"/>
              </w:rPr>
              <w:t xml:space="preserve">price for a complete </w:t>
            </w:r>
            <w:r w:rsidR="00585D06">
              <w:rPr>
                <w:lang w:val="en-US"/>
              </w:rPr>
              <w:t>format/batch and another price for a subset of the format/batch</w:t>
            </w:r>
          </w:p>
        </w:tc>
      </w:tr>
      <w:tr w:rsidR="009C0BA7" w:rsidRPr="00A82256" w:rsidTr="009C0BA7">
        <w:tc>
          <w:tcPr>
            <w:tcW w:w="2894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</w:tr>
    </w:tbl>
    <w:p w:rsidR="00832EAE" w:rsidRPr="00832EAE" w:rsidRDefault="00832EAE">
      <w:pPr>
        <w:rPr>
          <w:lang w:val="en-US"/>
        </w:rPr>
      </w:pPr>
    </w:p>
    <w:sectPr w:rsidR="00832EAE" w:rsidRPr="00832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E"/>
    <w:rsid w:val="000F52F2"/>
    <w:rsid w:val="0025796A"/>
    <w:rsid w:val="0037028F"/>
    <w:rsid w:val="00391560"/>
    <w:rsid w:val="00454CB6"/>
    <w:rsid w:val="00481999"/>
    <w:rsid w:val="00585D06"/>
    <w:rsid w:val="006E6D73"/>
    <w:rsid w:val="00743F77"/>
    <w:rsid w:val="00832EAE"/>
    <w:rsid w:val="00971325"/>
    <w:rsid w:val="009C0BA7"/>
    <w:rsid w:val="00A82256"/>
    <w:rsid w:val="00A942ED"/>
    <w:rsid w:val="00B0510E"/>
    <w:rsid w:val="00D61DD7"/>
    <w:rsid w:val="00F05182"/>
    <w:rsid w:val="00FB7953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C893"/>
  <w15:chartTrackingRefBased/>
  <w15:docId w15:val="{3A2AED90-597A-4B95-BDFA-88D91C6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Nationalbiblioteket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Korsgaard Harbøll</dc:creator>
  <cp:keywords/>
  <dc:description/>
  <cp:lastModifiedBy>Hanne Lund-Hansen</cp:lastModifiedBy>
  <cp:revision>2</cp:revision>
  <dcterms:created xsi:type="dcterms:W3CDTF">2018-10-09T13:35:00Z</dcterms:created>
  <dcterms:modified xsi:type="dcterms:W3CDTF">2018-10-09T13:35:00Z</dcterms:modified>
</cp:coreProperties>
</file>