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96D17" w14:textId="77777777" w:rsidR="00C15BBB" w:rsidRDefault="00C15BBB" w:rsidP="003A1465">
      <w:pPr>
        <w:spacing w:line="14" w:lineRule="exact"/>
      </w:pPr>
      <w:bookmarkStart w:id="0" w:name="SD_FrontPage01"/>
      <w:bookmarkEnd w:id="0"/>
    </w:p>
    <w:p w14:paraId="7BC96D18" w14:textId="77777777" w:rsidR="00FD2FD1" w:rsidRDefault="00FD2FD1" w:rsidP="00347B8F"/>
    <w:p w14:paraId="7BC96D19" w14:textId="77777777" w:rsidR="00FD2FD1" w:rsidRPr="00220197" w:rsidRDefault="00220197" w:rsidP="00347B8F">
      <w:pPr>
        <w:rPr>
          <w:b/>
          <w:sz w:val="24"/>
          <w:szCs w:val="24"/>
        </w:rPr>
      </w:pPr>
      <w:r w:rsidRPr="00220197">
        <w:rPr>
          <w:b/>
          <w:sz w:val="24"/>
          <w:szCs w:val="24"/>
        </w:rPr>
        <w:t>S.4</w:t>
      </w:r>
    </w:p>
    <w:p w14:paraId="7BC96D1A" w14:textId="77777777" w:rsidR="007914F9" w:rsidRDefault="007914F9" w:rsidP="00347B8F"/>
    <w:p w14:paraId="7BC96D1B" w14:textId="77777777" w:rsidR="007914F9" w:rsidRDefault="007914F9" w:rsidP="00347B8F"/>
    <w:p w14:paraId="7BC96D1C" w14:textId="77777777" w:rsidR="007914F9" w:rsidRDefault="007914F9" w:rsidP="007914F9">
      <w:pPr>
        <w:jc w:val="center"/>
        <w:rPr>
          <w:b/>
          <w:sz w:val="44"/>
          <w:szCs w:val="34"/>
          <w:highlight w:val="yellow"/>
        </w:rPr>
      </w:pPr>
    </w:p>
    <w:p w14:paraId="7BC96D1D" w14:textId="77777777" w:rsidR="007914F9" w:rsidRDefault="007914F9" w:rsidP="007914F9">
      <w:pPr>
        <w:jc w:val="center"/>
        <w:rPr>
          <w:b/>
          <w:sz w:val="44"/>
          <w:szCs w:val="34"/>
          <w:highlight w:val="yellow"/>
        </w:rPr>
      </w:pPr>
    </w:p>
    <w:p w14:paraId="7BC96D1E" w14:textId="77777777" w:rsidR="007914F9" w:rsidRPr="006C68B9" w:rsidRDefault="00C33FF8" w:rsidP="007914F9">
      <w:pPr>
        <w:jc w:val="center"/>
        <w:rPr>
          <w:b/>
          <w:sz w:val="44"/>
          <w:szCs w:val="34"/>
          <w:highlight w:val="lightGray"/>
        </w:rPr>
      </w:pPr>
      <w:r w:rsidRPr="006C68B9">
        <w:rPr>
          <w:b/>
          <w:sz w:val="44"/>
          <w:szCs w:val="34"/>
          <w:highlight w:val="lightGray"/>
        </w:rPr>
        <w:t xml:space="preserve"> </w:t>
      </w:r>
    </w:p>
    <w:p w14:paraId="7BC96D1F" w14:textId="77777777" w:rsidR="007914F9" w:rsidRDefault="007914F9" w:rsidP="007914F9">
      <w:pPr>
        <w:jc w:val="center"/>
        <w:rPr>
          <w:b/>
          <w:sz w:val="44"/>
          <w:szCs w:val="34"/>
          <w:highlight w:val="yellow"/>
        </w:rPr>
      </w:pPr>
    </w:p>
    <w:p w14:paraId="7BC96D21" w14:textId="77777777" w:rsidR="007914F9" w:rsidRDefault="007914F9" w:rsidP="007914F9">
      <w:pPr>
        <w:jc w:val="center"/>
        <w:rPr>
          <w:b/>
          <w:sz w:val="44"/>
          <w:szCs w:val="34"/>
          <w:highlight w:val="yellow"/>
        </w:rPr>
      </w:pPr>
    </w:p>
    <w:p w14:paraId="7BC96D22" w14:textId="77777777" w:rsidR="007914F9" w:rsidRDefault="007914F9" w:rsidP="007914F9">
      <w:pPr>
        <w:jc w:val="center"/>
        <w:rPr>
          <w:b/>
          <w:sz w:val="44"/>
          <w:szCs w:val="34"/>
          <w:highlight w:val="yellow"/>
        </w:rPr>
      </w:pPr>
    </w:p>
    <w:p w14:paraId="7BC96D23" w14:textId="77777777" w:rsidR="007914F9" w:rsidRDefault="007914F9" w:rsidP="007914F9">
      <w:pPr>
        <w:jc w:val="center"/>
        <w:rPr>
          <w:b/>
          <w:sz w:val="34"/>
          <w:szCs w:val="34"/>
        </w:rPr>
      </w:pPr>
    </w:p>
    <w:p w14:paraId="7BC96D24" w14:textId="7F7C673E" w:rsidR="007914F9" w:rsidRPr="00A918E4" w:rsidRDefault="007914F9" w:rsidP="007914F9">
      <w:pPr>
        <w:jc w:val="center"/>
        <w:rPr>
          <w:sz w:val="32"/>
          <w:szCs w:val="32"/>
        </w:rPr>
      </w:pPr>
      <w:r w:rsidRPr="00A918E4">
        <w:rPr>
          <w:b/>
          <w:sz w:val="32"/>
          <w:szCs w:val="32"/>
        </w:rPr>
        <w:t xml:space="preserve">Kontrakt om </w:t>
      </w:r>
      <w:r w:rsidR="001E7C02" w:rsidRPr="001E7C02">
        <w:rPr>
          <w:b/>
          <w:sz w:val="32"/>
          <w:szCs w:val="32"/>
        </w:rPr>
        <w:t>Udførelse af laboratorieanalyser af EU-observationslistestoffer i forbindelse med Miljøstyrelsens overvågning efter artikel 8b i direktiv om miljøkvalitetskrav i</w:t>
      </w:r>
      <w:r w:rsidR="001E7C02" w:rsidRPr="001E7C02">
        <w:rPr>
          <w:b/>
          <w:sz w:val="32"/>
          <w:szCs w:val="32"/>
        </w:rPr>
        <w:t>n</w:t>
      </w:r>
      <w:r w:rsidR="001E7C02" w:rsidRPr="001E7C02">
        <w:rPr>
          <w:b/>
          <w:sz w:val="32"/>
          <w:szCs w:val="32"/>
        </w:rPr>
        <w:t>den for vandpolitikken (2008/105/EF)</w:t>
      </w:r>
    </w:p>
    <w:p w14:paraId="7BC96D25" w14:textId="77777777" w:rsidR="007914F9" w:rsidRDefault="007914F9" w:rsidP="007914F9">
      <w:pPr>
        <w:jc w:val="center"/>
      </w:pPr>
    </w:p>
    <w:p w14:paraId="7BC96D26" w14:textId="77777777" w:rsidR="007914F9" w:rsidRPr="00A918E4" w:rsidRDefault="00DE1AAF" w:rsidP="007914F9">
      <w:pPr>
        <w:jc w:val="center"/>
        <w:rPr>
          <w:b/>
          <w:sz w:val="24"/>
          <w:szCs w:val="24"/>
        </w:rPr>
      </w:pPr>
      <w:r w:rsidRPr="001E7C02">
        <w:rPr>
          <w:b/>
          <w:sz w:val="24"/>
          <w:szCs w:val="24"/>
        </w:rPr>
        <w:t>Rådgivning og bistand</w:t>
      </w:r>
    </w:p>
    <w:p w14:paraId="7BC96D28" w14:textId="77777777" w:rsidR="007914F9" w:rsidRDefault="007914F9" w:rsidP="007914F9">
      <w:pPr>
        <w:jc w:val="center"/>
      </w:pPr>
    </w:p>
    <w:p w14:paraId="7BC96D29" w14:textId="77777777" w:rsidR="007914F9" w:rsidRDefault="007914F9" w:rsidP="007914F9">
      <w:pPr>
        <w:jc w:val="center"/>
      </w:pPr>
    </w:p>
    <w:p w14:paraId="7BC96D2A" w14:textId="77777777" w:rsidR="007914F9" w:rsidRDefault="007914F9" w:rsidP="007914F9">
      <w:pPr>
        <w:jc w:val="center"/>
      </w:pPr>
      <w:r>
        <w:t>mellem:</w:t>
      </w:r>
    </w:p>
    <w:p w14:paraId="7BC96D2B" w14:textId="77777777" w:rsidR="007914F9" w:rsidRDefault="007914F9" w:rsidP="007914F9">
      <w:pPr>
        <w:jc w:val="center"/>
      </w:pPr>
    </w:p>
    <w:p w14:paraId="7BC96D2C" w14:textId="5CFCF49A" w:rsidR="007914F9" w:rsidRDefault="001E7C02" w:rsidP="007914F9">
      <w:pPr>
        <w:jc w:val="center"/>
      </w:pPr>
      <w:r>
        <w:t>Miljøstyrelsen</w:t>
      </w:r>
    </w:p>
    <w:p w14:paraId="1F9D0CC8" w14:textId="77777777" w:rsidR="003B150D" w:rsidRDefault="003B150D" w:rsidP="003B150D">
      <w:pPr>
        <w:jc w:val="center"/>
      </w:pPr>
      <w:r>
        <w:t xml:space="preserve">Vasevej 7, </w:t>
      </w:r>
    </w:p>
    <w:p w14:paraId="34A25D4C" w14:textId="670016D1" w:rsidR="003B150D" w:rsidRDefault="003B150D" w:rsidP="003B150D">
      <w:pPr>
        <w:jc w:val="center"/>
      </w:pPr>
      <w:r>
        <w:t>8920 Randers NV</w:t>
      </w:r>
    </w:p>
    <w:p w14:paraId="7BC96D30" w14:textId="53E1FC68" w:rsidR="007914F9" w:rsidRDefault="003B150D" w:rsidP="003B150D">
      <w:pPr>
        <w:jc w:val="center"/>
      </w:pPr>
      <w:r>
        <w:t>CVR-nr.: 33157274</w:t>
      </w:r>
    </w:p>
    <w:p w14:paraId="097838AE" w14:textId="77777777" w:rsidR="003B150D" w:rsidRDefault="003B150D" w:rsidP="003B150D">
      <w:pPr>
        <w:jc w:val="center"/>
      </w:pPr>
    </w:p>
    <w:p w14:paraId="7BC96D31" w14:textId="77777777" w:rsidR="007914F9" w:rsidRDefault="007914F9" w:rsidP="007914F9">
      <w:pPr>
        <w:jc w:val="center"/>
      </w:pPr>
      <w:r>
        <w:t>og</w:t>
      </w:r>
    </w:p>
    <w:p w14:paraId="7BC96D32" w14:textId="77777777" w:rsidR="007914F9" w:rsidRDefault="007914F9" w:rsidP="007914F9">
      <w:pPr>
        <w:jc w:val="center"/>
      </w:pPr>
    </w:p>
    <w:p w14:paraId="7BC96D33" w14:textId="77777777"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14:paraId="7BC96D34" w14:textId="77777777" w:rsidR="007914F9" w:rsidRDefault="007914F9" w:rsidP="007914F9">
      <w:pPr>
        <w:jc w:val="center"/>
        <w:rPr>
          <w:highlight w:val="yellow"/>
        </w:rPr>
      </w:pPr>
      <w:r>
        <w:rPr>
          <w:highlight w:val="yellow"/>
        </w:rPr>
        <w:t>&lt;Indsæt adresse&gt;</w:t>
      </w:r>
    </w:p>
    <w:p w14:paraId="7BC96D35" w14:textId="77777777" w:rsidR="007914F9" w:rsidRDefault="007914F9" w:rsidP="007914F9">
      <w:pPr>
        <w:jc w:val="center"/>
      </w:pPr>
      <w:r>
        <w:rPr>
          <w:highlight w:val="yellow"/>
        </w:rPr>
        <w:t>&lt;Indsæt postnr. og by&gt;</w:t>
      </w:r>
    </w:p>
    <w:p w14:paraId="7BC96D36" w14:textId="77777777" w:rsidR="007914F9" w:rsidRDefault="007914F9" w:rsidP="007914F9">
      <w:pPr>
        <w:jc w:val="center"/>
      </w:pPr>
      <w:r>
        <w:t xml:space="preserve">CVR-nr.: </w:t>
      </w:r>
      <w:r>
        <w:rPr>
          <w:highlight w:val="yellow"/>
        </w:rPr>
        <w:t>&lt;Indsæt CVR-nr.&gt;</w:t>
      </w:r>
    </w:p>
    <w:p w14:paraId="7BC96D37" w14:textId="77777777" w:rsidR="00302A9C" w:rsidRDefault="00302A9C" w:rsidP="007914F9">
      <w:pPr>
        <w:jc w:val="center"/>
      </w:pPr>
    </w:p>
    <w:p w14:paraId="7BC96D38" w14:textId="77777777" w:rsidR="007A3988" w:rsidRDefault="007A3988" w:rsidP="007A3988">
      <w:pPr>
        <w:jc w:val="center"/>
      </w:pPr>
    </w:p>
    <w:p w14:paraId="7BC96D39" w14:textId="77777777" w:rsidR="00E30043" w:rsidRDefault="00E30043" w:rsidP="007A3988">
      <w:pPr>
        <w:jc w:val="center"/>
      </w:pPr>
    </w:p>
    <w:p w14:paraId="7BC96D3A" w14:textId="77777777" w:rsidR="00E30043" w:rsidRDefault="00E30043" w:rsidP="007A3988">
      <w:pPr>
        <w:jc w:val="center"/>
      </w:pPr>
    </w:p>
    <w:p w14:paraId="7BC96D3B" w14:textId="77777777" w:rsidR="00E30043" w:rsidRDefault="00E30043" w:rsidP="007A3988">
      <w:pPr>
        <w:jc w:val="center"/>
      </w:pPr>
    </w:p>
    <w:p w14:paraId="7BC96D3F" w14:textId="1147A3ED" w:rsidR="007A3988" w:rsidRPr="00A62AAD" w:rsidRDefault="001E7C02" w:rsidP="007A3988">
      <w:pPr>
        <w:jc w:val="center"/>
      </w:pPr>
      <w:r w:rsidRPr="00274D2F">
        <w:t>A</w:t>
      </w:r>
      <w:r w:rsidR="007A3988" w:rsidRPr="00274D2F">
        <w:t>nnoncering på Udbud.dk</w:t>
      </w:r>
      <w:r w:rsidR="00E30043" w:rsidRPr="00274D2F">
        <w:t>:</w:t>
      </w:r>
      <w:r w:rsidR="00E46ADE" w:rsidRPr="00274D2F">
        <w:t xml:space="preserve"> </w:t>
      </w:r>
      <w:r w:rsidR="00274D2F" w:rsidRPr="00274D2F">
        <w:t>17</w:t>
      </w:r>
      <w:r w:rsidRPr="00274D2F">
        <w:t>. august 2018</w:t>
      </w:r>
    </w:p>
    <w:p w14:paraId="7BC96D40" w14:textId="13E26163" w:rsidR="007A3988" w:rsidRPr="00315A07" w:rsidRDefault="007A3988" w:rsidP="007A3988">
      <w:pPr>
        <w:jc w:val="center"/>
        <w:rPr>
          <w:rFonts w:asciiTheme="minorHAnsi" w:eastAsia="Times New Roman" w:hAnsiTheme="minorHAnsi" w:cstheme="minorHAnsi"/>
          <w:bCs/>
          <w:i/>
          <w:iCs/>
          <w:color w:val="0085AD" w:themeColor="accent4"/>
          <w:lang w:eastAsia="da-DK"/>
        </w:rPr>
      </w:pPr>
    </w:p>
    <w:p w14:paraId="7BC96D41" w14:textId="78489754" w:rsidR="00302A9C" w:rsidRPr="00A62AAD" w:rsidRDefault="00302A9C" w:rsidP="007A3988">
      <w:pPr>
        <w:jc w:val="center"/>
      </w:pPr>
    </w:p>
    <w:p w14:paraId="7BC96D42" w14:textId="77777777" w:rsidR="007914F9" w:rsidRDefault="007914F9" w:rsidP="00347B8F"/>
    <w:p w14:paraId="7BC96D43" w14:textId="77777777" w:rsidR="00302A9C" w:rsidRDefault="00302A9C" w:rsidP="00347B8F"/>
    <w:p w14:paraId="7BC96D44" w14:textId="77777777" w:rsidR="00302A9C" w:rsidRDefault="00302A9C" w:rsidP="00347B8F"/>
    <w:p w14:paraId="7BC96D45" w14:textId="77777777" w:rsidR="00302A9C" w:rsidRDefault="00302A9C" w:rsidP="00347B8F">
      <w:pPr>
        <w:sectPr w:rsidR="00302A9C" w:rsidSect="000353A8">
          <w:headerReference w:type="even" r:id="rId12"/>
          <w:headerReference w:type="default" r:id="rId13"/>
          <w:footerReference w:type="even" r:id="rId14"/>
          <w:footerReference w:type="default" r:id="rId15"/>
          <w:pgSz w:w="11907" w:h="16840" w:code="9"/>
          <w:pgMar w:top="1162" w:right="851" w:bottom="1593" w:left="1418" w:header="516" w:footer="408" w:gutter="0"/>
          <w:cols w:space="340"/>
          <w:docGrid w:linePitch="360"/>
        </w:sectPr>
      </w:pPr>
    </w:p>
    <w:p w14:paraId="7BC96D46" w14:textId="77777777" w:rsidR="00A918E4" w:rsidRDefault="00A918E4" w:rsidP="00A918E4">
      <w:pPr>
        <w:pStyle w:val="Kolofon"/>
      </w:pPr>
    </w:p>
    <w:p w14:paraId="7BC96D47" w14:textId="77777777" w:rsidR="0059493F" w:rsidRDefault="00383B6D" w:rsidP="0059493F">
      <w:pPr>
        <w:pStyle w:val="Overskrift"/>
      </w:pPr>
      <w:r>
        <w:t>Indhold</w:t>
      </w:r>
    </w:p>
    <w:p w14:paraId="2FB24866" w14:textId="77777777" w:rsidR="00783944"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518545548" w:history="1">
        <w:r w:rsidR="00783944" w:rsidRPr="0001723E">
          <w:rPr>
            <w:rStyle w:val="Hyperlink"/>
            <w:noProof/>
          </w:rPr>
          <w:t>Del 1 - PROJEKTSPECIFIKKE BESTEMMELSER</w:t>
        </w:r>
        <w:r w:rsidR="00783944">
          <w:rPr>
            <w:noProof/>
            <w:webHidden/>
          </w:rPr>
          <w:tab/>
        </w:r>
        <w:r w:rsidR="00783944">
          <w:rPr>
            <w:noProof/>
            <w:webHidden/>
          </w:rPr>
          <w:fldChar w:fldCharType="begin"/>
        </w:r>
        <w:r w:rsidR="00783944">
          <w:rPr>
            <w:noProof/>
            <w:webHidden/>
          </w:rPr>
          <w:instrText xml:space="preserve"> PAGEREF _Toc518545548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6590383C" w14:textId="77777777" w:rsidR="00783944" w:rsidRDefault="00935A9D">
      <w:pPr>
        <w:pStyle w:val="Indholdsfortegnelse2"/>
        <w:rPr>
          <w:rFonts w:asciiTheme="minorHAnsi" w:eastAsiaTheme="minorEastAsia" w:hAnsiTheme="minorHAnsi"/>
          <w:noProof/>
          <w:sz w:val="22"/>
          <w:szCs w:val="22"/>
          <w:lang w:eastAsia="da-DK"/>
        </w:rPr>
      </w:pPr>
      <w:hyperlink w:anchor="_Toc518545549" w:history="1">
        <w:r w:rsidR="00783944" w:rsidRPr="0001723E">
          <w:rPr>
            <w:rStyle w:val="Hyperlink"/>
            <w:rFonts w:cs="Times New Roman"/>
            <w:b/>
            <w:noProof/>
          </w:rPr>
          <w:t>1</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KONTRAKTENS FORMÅL OG OMFANG</w:t>
        </w:r>
        <w:r w:rsidR="00783944">
          <w:rPr>
            <w:noProof/>
            <w:webHidden/>
          </w:rPr>
          <w:tab/>
        </w:r>
        <w:r w:rsidR="00783944">
          <w:rPr>
            <w:noProof/>
            <w:webHidden/>
          </w:rPr>
          <w:fldChar w:fldCharType="begin"/>
        </w:r>
        <w:r w:rsidR="00783944">
          <w:rPr>
            <w:noProof/>
            <w:webHidden/>
          </w:rPr>
          <w:instrText xml:space="preserve"> PAGEREF _Toc518545549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68CA4510" w14:textId="77777777" w:rsidR="00783944" w:rsidRDefault="00935A9D">
      <w:pPr>
        <w:pStyle w:val="Indholdsfortegnelse2"/>
        <w:rPr>
          <w:rFonts w:asciiTheme="minorHAnsi" w:eastAsiaTheme="minorEastAsia" w:hAnsiTheme="minorHAnsi"/>
          <w:noProof/>
          <w:sz w:val="22"/>
          <w:szCs w:val="22"/>
          <w:lang w:eastAsia="da-DK"/>
        </w:rPr>
      </w:pPr>
      <w:hyperlink w:anchor="_Toc518545550" w:history="1">
        <w:r w:rsidR="00783944" w:rsidRPr="0001723E">
          <w:rPr>
            <w:rStyle w:val="Hyperlink"/>
            <w:rFonts w:cs="Times New Roman"/>
            <w:b/>
            <w:noProof/>
          </w:rPr>
          <w:t>2</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KONTRAKTPERIODE</w:t>
        </w:r>
        <w:r w:rsidR="00783944">
          <w:rPr>
            <w:noProof/>
            <w:webHidden/>
          </w:rPr>
          <w:tab/>
        </w:r>
        <w:r w:rsidR="00783944">
          <w:rPr>
            <w:noProof/>
            <w:webHidden/>
          </w:rPr>
          <w:fldChar w:fldCharType="begin"/>
        </w:r>
        <w:r w:rsidR="00783944">
          <w:rPr>
            <w:noProof/>
            <w:webHidden/>
          </w:rPr>
          <w:instrText xml:space="preserve"> PAGEREF _Toc518545550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32C86CE7" w14:textId="77777777" w:rsidR="00783944" w:rsidRDefault="00935A9D">
      <w:pPr>
        <w:pStyle w:val="Indholdsfortegnelse2"/>
        <w:rPr>
          <w:rFonts w:asciiTheme="minorHAnsi" w:eastAsiaTheme="minorEastAsia" w:hAnsiTheme="minorHAnsi"/>
          <w:noProof/>
          <w:sz w:val="22"/>
          <w:szCs w:val="22"/>
          <w:lang w:eastAsia="da-DK"/>
        </w:rPr>
      </w:pPr>
      <w:hyperlink w:anchor="_Toc518545551" w:history="1">
        <w:r w:rsidR="00783944" w:rsidRPr="0001723E">
          <w:rPr>
            <w:rStyle w:val="Hyperlink"/>
            <w:rFonts w:cs="Times New Roman"/>
            <w:b/>
            <w:noProof/>
          </w:rPr>
          <w:t>3</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LEVERINGSFRISTER</w:t>
        </w:r>
        <w:r w:rsidR="00783944">
          <w:rPr>
            <w:noProof/>
            <w:webHidden/>
          </w:rPr>
          <w:tab/>
        </w:r>
        <w:r w:rsidR="00783944">
          <w:rPr>
            <w:noProof/>
            <w:webHidden/>
          </w:rPr>
          <w:fldChar w:fldCharType="begin"/>
        </w:r>
        <w:r w:rsidR="00783944">
          <w:rPr>
            <w:noProof/>
            <w:webHidden/>
          </w:rPr>
          <w:instrText xml:space="preserve"> PAGEREF _Toc518545551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4E069795" w14:textId="77777777" w:rsidR="00783944" w:rsidRDefault="00935A9D">
      <w:pPr>
        <w:pStyle w:val="Indholdsfortegnelse2"/>
        <w:rPr>
          <w:rFonts w:asciiTheme="minorHAnsi" w:eastAsiaTheme="minorEastAsia" w:hAnsiTheme="minorHAnsi"/>
          <w:noProof/>
          <w:sz w:val="22"/>
          <w:szCs w:val="22"/>
          <w:lang w:eastAsia="da-DK"/>
        </w:rPr>
      </w:pPr>
      <w:hyperlink w:anchor="_Toc518545552" w:history="1">
        <w:r w:rsidR="00783944" w:rsidRPr="0001723E">
          <w:rPr>
            <w:rStyle w:val="Hyperlink"/>
            <w:rFonts w:cs="Times New Roman"/>
            <w:b/>
            <w:noProof/>
          </w:rPr>
          <w:t>4</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PROJEKTSTYRING</w:t>
        </w:r>
        <w:r w:rsidR="00783944">
          <w:rPr>
            <w:noProof/>
            <w:webHidden/>
          </w:rPr>
          <w:tab/>
        </w:r>
        <w:r w:rsidR="00783944">
          <w:rPr>
            <w:noProof/>
            <w:webHidden/>
          </w:rPr>
          <w:fldChar w:fldCharType="begin"/>
        </w:r>
        <w:r w:rsidR="00783944">
          <w:rPr>
            <w:noProof/>
            <w:webHidden/>
          </w:rPr>
          <w:instrText xml:space="preserve"> PAGEREF _Toc518545552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6DF21BC6" w14:textId="77777777" w:rsidR="00783944" w:rsidRDefault="00935A9D">
      <w:pPr>
        <w:pStyle w:val="Indholdsfortegnelse2"/>
        <w:rPr>
          <w:rFonts w:asciiTheme="minorHAnsi" w:eastAsiaTheme="minorEastAsia" w:hAnsiTheme="minorHAnsi"/>
          <w:noProof/>
          <w:sz w:val="22"/>
          <w:szCs w:val="22"/>
          <w:lang w:eastAsia="da-DK"/>
        </w:rPr>
      </w:pPr>
      <w:hyperlink w:anchor="_Toc518545553" w:history="1">
        <w:r w:rsidR="00783944" w:rsidRPr="0001723E">
          <w:rPr>
            <w:rStyle w:val="Hyperlink"/>
            <w:rFonts w:cs="Times New Roman"/>
            <w:b/>
            <w:noProof/>
          </w:rPr>
          <w:t>5</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VEDERLAG OG PRISREGULERING</w:t>
        </w:r>
        <w:r w:rsidR="00783944">
          <w:rPr>
            <w:noProof/>
            <w:webHidden/>
          </w:rPr>
          <w:tab/>
        </w:r>
        <w:r w:rsidR="00783944">
          <w:rPr>
            <w:noProof/>
            <w:webHidden/>
          </w:rPr>
          <w:fldChar w:fldCharType="begin"/>
        </w:r>
        <w:r w:rsidR="00783944">
          <w:rPr>
            <w:noProof/>
            <w:webHidden/>
          </w:rPr>
          <w:instrText xml:space="preserve"> PAGEREF _Toc518545553 \h </w:instrText>
        </w:r>
        <w:r w:rsidR="00783944">
          <w:rPr>
            <w:noProof/>
            <w:webHidden/>
          </w:rPr>
        </w:r>
        <w:r w:rsidR="00783944">
          <w:rPr>
            <w:noProof/>
            <w:webHidden/>
          </w:rPr>
          <w:fldChar w:fldCharType="separate"/>
        </w:r>
        <w:r w:rsidR="00783944">
          <w:rPr>
            <w:noProof/>
            <w:webHidden/>
          </w:rPr>
          <w:t>6</w:t>
        </w:r>
        <w:r w:rsidR="00783944">
          <w:rPr>
            <w:noProof/>
            <w:webHidden/>
          </w:rPr>
          <w:fldChar w:fldCharType="end"/>
        </w:r>
      </w:hyperlink>
    </w:p>
    <w:p w14:paraId="7C20634D" w14:textId="77777777" w:rsidR="00783944" w:rsidRDefault="00935A9D">
      <w:pPr>
        <w:pStyle w:val="Indholdsfortegnelse2"/>
        <w:rPr>
          <w:rFonts w:asciiTheme="minorHAnsi" w:eastAsiaTheme="minorEastAsia" w:hAnsiTheme="minorHAnsi"/>
          <w:noProof/>
          <w:sz w:val="22"/>
          <w:szCs w:val="22"/>
          <w:lang w:eastAsia="da-DK"/>
        </w:rPr>
      </w:pPr>
      <w:hyperlink w:anchor="_Toc518545554" w:history="1">
        <w:r w:rsidR="00783944" w:rsidRPr="0001723E">
          <w:rPr>
            <w:rStyle w:val="Hyperlink"/>
            <w:rFonts w:cs="Times New Roman"/>
            <w:b/>
            <w:noProof/>
          </w:rPr>
          <w:t>6</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BETALINGSBETINGELSER OG FAKTURERING</w:t>
        </w:r>
        <w:r w:rsidR="00783944">
          <w:rPr>
            <w:noProof/>
            <w:webHidden/>
          </w:rPr>
          <w:tab/>
        </w:r>
        <w:r w:rsidR="00783944">
          <w:rPr>
            <w:noProof/>
            <w:webHidden/>
          </w:rPr>
          <w:fldChar w:fldCharType="begin"/>
        </w:r>
        <w:r w:rsidR="00783944">
          <w:rPr>
            <w:noProof/>
            <w:webHidden/>
          </w:rPr>
          <w:instrText xml:space="preserve"> PAGEREF _Toc518545554 \h </w:instrText>
        </w:r>
        <w:r w:rsidR="00783944">
          <w:rPr>
            <w:noProof/>
            <w:webHidden/>
          </w:rPr>
        </w:r>
        <w:r w:rsidR="00783944">
          <w:rPr>
            <w:noProof/>
            <w:webHidden/>
          </w:rPr>
          <w:fldChar w:fldCharType="separate"/>
        </w:r>
        <w:r w:rsidR="00783944">
          <w:rPr>
            <w:noProof/>
            <w:webHidden/>
          </w:rPr>
          <w:t>7</w:t>
        </w:r>
        <w:r w:rsidR="00783944">
          <w:rPr>
            <w:noProof/>
            <w:webHidden/>
          </w:rPr>
          <w:fldChar w:fldCharType="end"/>
        </w:r>
      </w:hyperlink>
    </w:p>
    <w:p w14:paraId="018E823A" w14:textId="77777777" w:rsidR="00783944" w:rsidRDefault="00935A9D">
      <w:pPr>
        <w:pStyle w:val="Indholdsfortegnelse2"/>
        <w:rPr>
          <w:rFonts w:asciiTheme="minorHAnsi" w:eastAsiaTheme="minorEastAsia" w:hAnsiTheme="minorHAnsi"/>
          <w:noProof/>
          <w:sz w:val="22"/>
          <w:szCs w:val="22"/>
          <w:lang w:eastAsia="da-DK"/>
        </w:rPr>
      </w:pPr>
      <w:hyperlink w:anchor="_Toc518545555" w:history="1">
        <w:r w:rsidR="00783944" w:rsidRPr="0001723E">
          <w:rPr>
            <w:rStyle w:val="Hyperlink"/>
            <w:rFonts w:cs="Times New Roman"/>
            <w:b/>
            <w:noProof/>
          </w:rPr>
          <w:t>7</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OPSIGELSE AF KONTRAKTEN</w:t>
        </w:r>
        <w:r w:rsidR="00783944">
          <w:rPr>
            <w:noProof/>
            <w:webHidden/>
          </w:rPr>
          <w:tab/>
        </w:r>
        <w:r w:rsidR="00783944">
          <w:rPr>
            <w:noProof/>
            <w:webHidden/>
          </w:rPr>
          <w:fldChar w:fldCharType="begin"/>
        </w:r>
        <w:r w:rsidR="00783944">
          <w:rPr>
            <w:noProof/>
            <w:webHidden/>
          </w:rPr>
          <w:instrText xml:space="preserve"> PAGEREF _Toc518545555 \h </w:instrText>
        </w:r>
        <w:r w:rsidR="00783944">
          <w:rPr>
            <w:noProof/>
            <w:webHidden/>
          </w:rPr>
        </w:r>
        <w:r w:rsidR="00783944">
          <w:rPr>
            <w:noProof/>
            <w:webHidden/>
          </w:rPr>
          <w:fldChar w:fldCharType="separate"/>
        </w:r>
        <w:r w:rsidR="00783944">
          <w:rPr>
            <w:noProof/>
            <w:webHidden/>
          </w:rPr>
          <w:t>7</w:t>
        </w:r>
        <w:r w:rsidR="00783944">
          <w:rPr>
            <w:noProof/>
            <w:webHidden/>
          </w:rPr>
          <w:fldChar w:fldCharType="end"/>
        </w:r>
      </w:hyperlink>
    </w:p>
    <w:p w14:paraId="5326AB48" w14:textId="77777777" w:rsidR="00783944" w:rsidRDefault="00935A9D">
      <w:pPr>
        <w:pStyle w:val="Indholdsfortegnelse2"/>
        <w:rPr>
          <w:rFonts w:asciiTheme="minorHAnsi" w:eastAsiaTheme="minorEastAsia" w:hAnsiTheme="minorHAnsi"/>
          <w:noProof/>
          <w:sz w:val="22"/>
          <w:szCs w:val="22"/>
          <w:lang w:eastAsia="da-DK"/>
        </w:rPr>
      </w:pPr>
      <w:hyperlink w:anchor="_Toc518545556" w:history="1">
        <w:r w:rsidR="00783944" w:rsidRPr="0001723E">
          <w:rPr>
            <w:rStyle w:val="Hyperlink"/>
            <w:rFonts w:cs="Times New Roman"/>
            <w:b/>
            <w:noProof/>
          </w:rPr>
          <w:t>8</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KVALITETSSIKRING</w:t>
        </w:r>
        <w:r w:rsidR="00783944">
          <w:rPr>
            <w:noProof/>
            <w:webHidden/>
          </w:rPr>
          <w:tab/>
        </w:r>
        <w:r w:rsidR="00783944">
          <w:rPr>
            <w:noProof/>
            <w:webHidden/>
          </w:rPr>
          <w:fldChar w:fldCharType="begin"/>
        </w:r>
        <w:r w:rsidR="00783944">
          <w:rPr>
            <w:noProof/>
            <w:webHidden/>
          </w:rPr>
          <w:instrText xml:space="preserve"> PAGEREF _Toc518545556 \h </w:instrText>
        </w:r>
        <w:r w:rsidR="00783944">
          <w:rPr>
            <w:noProof/>
            <w:webHidden/>
          </w:rPr>
        </w:r>
        <w:r w:rsidR="00783944">
          <w:rPr>
            <w:noProof/>
            <w:webHidden/>
          </w:rPr>
          <w:fldChar w:fldCharType="separate"/>
        </w:r>
        <w:r w:rsidR="00783944">
          <w:rPr>
            <w:noProof/>
            <w:webHidden/>
          </w:rPr>
          <w:t>7</w:t>
        </w:r>
        <w:r w:rsidR="00783944">
          <w:rPr>
            <w:noProof/>
            <w:webHidden/>
          </w:rPr>
          <w:fldChar w:fldCharType="end"/>
        </w:r>
      </w:hyperlink>
    </w:p>
    <w:p w14:paraId="0D85DC8D" w14:textId="77777777" w:rsidR="00783944" w:rsidRDefault="00935A9D">
      <w:pPr>
        <w:pStyle w:val="Indholdsfortegnelse1"/>
        <w:rPr>
          <w:rFonts w:asciiTheme="minorHAnsi" w:eastAsiaTheme="minorEastAsia" w:hAnsiTheme="minorHAnsi"/>
          <w:b w:val="0"/>
          <w:noProof/>
          <w:sz w:val="22"/>
          <w:szCs w:val="22"/>
          <w:lang w:eastAsia="da-DK"/>
        </w:rPr>
      </w:pPr>
      <w:hyperlink w:anchor="_Toc518545557" w:history="1">
        <w:r w:rsidR="00783944" w:rsidRPr="0001723E">
          <w:rPr>
            <w:rStyle w:val="Hyperlink"/>
            <w:noProof/>
          </w:rPr>
          <w:t>Del 2 - ALMINDELIGE BESTEMMELSER</w:t>
        </w:r>
        <w:r w:rsidR="00783944">
          <w:rPr>
            <w:noProof/>
            <w:webHidden/>
          </w:rPr>
          <w:tab/>
        </w:r>
        <w:r w:rsidR="00783944">
          <w:rPr>
            <w:noProof/>
            <w:webHidden/>
          </w:rPr>
          <w:fldChar w:fldCharType="begin"/>
        </w:r>
        <w:r w:rsidR="00783944">
          <w:rPr>
            <w:noProof/>
            <w:webHidden/>
          </w:rPr>
          <w:instrText xml:space="preserve"> PAGEREF _Toc518545557 \h </w:instrText>
        </w:r>
        <w:r w:rsidR="00783944">
          <w:rPr>
            <w:noProof/>
            <w:webHidden/>
          </w:rPr>
        </w:r>
        <w:r w:rsidR="00783944">
          <w:rPr>
            <w:noProof/>
            <w:webHidden/>
          </w:rPr>
          <w:fldChar w:fldCharType="separate"/>
        </w:r>
        <w:r w:rsidR="00783944">
          <w:rPr>
            <w:noProof/>
            <w:webHidden/>
          </w:rPr>
          <w:t>8</w:t>
        </w:r>
        <w:r w:rsidR="00783944">
          <w:rPr>
            <w:noProof/>
            <w:webHidden/>
          </w:rPr>
          <w:fldChar w:fldCharType="end"/>
        </w:r>
      </w:hyperlink>
    </w:p>
    <w:p w14:paraId="636AC1AC" w14:textId="77777777" w:rsidR="00783944" w:rsidRDefault="00935A9D">
      <w:pPr>
        <w:pStyle w:val="Indholdsfortegnelse2"/>
        <w:rPr>
          <w:rFonts w:asciiTheme="minorHAnsi" w:eastAsiaTheme="minorEastAsia" w:hAnsiTheme="minorHAnsi"/>
          <w:noProof/>
          <w:sz w:val="22"/>
          <w:szCs w:val="22"/>
          <w:lang w:eastAsia="da-DK"/>
        </w:rPr>
      </w:pPr>
      <w:hyperlink w:anchor="_Toc518545558" w:history="1">
        <w:r w:rsidR="00783944" w:rsidRPr="0001723E">
          <w:rPr>
            <w:rStyle w:val="Hyperlink"/>
            <w:rFonts w:cs="Times New Roman"/>
            <w:b/>
            <w:noProof/>
          </w:rPr>
          <w:t>1</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FORBEHOLD FOR BEVILLINGSÆNDRINGER/FINANSLOVSÆNDRINGER</w:t>
        </w:r>
        <w:r w:rsidR="00783944">
          <w:rPr>
            <w:noProof/>
            <w:webHidden/>
          </w:rPr>
          <w:tab/>
        </w:r>
        <w:r w:rsidR="00783944">
          <w:rPr>
            <w:noProof/>
            <w:webHidden/>
          </w:rPr>
          <w:fldChar w:fldCharType="begin"/>
        </w:r>
        <w:r w:rsidR="00783944">
          <w:rPr>
            <w:noProof/>
            <w:webHidden/>
          </w:rPr>
          <w:instrText xml:space="preserve"> PAGEREF _Toc518545558 \h </w:instrText>
        </w:r>
        <w:r w:rsidR="00783944">
          <w:rPr>
            <w:noProof/>
            <w:webHidden/>
          </w:rPr>
        </w:r>
        <w:r w:rsidR="00783944">
          <w:rPr>
            <w:noProof/>
            <w:webHidden/>
          </w:rPr>
          <w:fldChar w:fldCharType="separate"/>
        </w:r>
        <w:r w:rsidR="00783944">
          <w:rPr>
            <w:noProof/>
            <w:webHidden/>
          </w:rPr>
          <w:t>8</w:t>
        </w:r>
        <w:r w:rsidR="00783944">
          <w:rPr>
            <w:noProof/>
            <w:webHidden/>
          </w:rPr>
          <w:fldChar w:fldCharType="end"/>
        </w:r>
      </w:hyperlink>
    </w:p>
    <w:p w14:paraId="1194C305" w14:textId="77777777" w:rsidR="00783944" w:rsidRDefault="00935A9D">
      <w:pPr>
        <w:pStyle w:val="Indholdsfortegnelse2"/>
        <w:rPr>
          <w:rFonts w:asciiTheme="minorHAnsi" w:eastAsiaTheme="minorEastAsia" w:hAnsiTheme="minorHAnsi"/>
          <w:noProof/>
          <w:sz w:val="22"/>
          <w:szCs w:val="22"/>
          <w:lang w:eastAsia="da-DK"/>
        </w:rPr>
      </w:pPr>
      <w:hyperlink w:anchor="_Toc518545559" w:history="1">
        <w:r w:rsidR="00783944" w:rsidRPr="0001723E">
          <w:rPr>
            <w:rStyle w:val="Hyperlink"/>
            <w:rFonts w:cs="Times New Roman"/>
            <w:b/>
            <w:noProof/>
          </w:rPr>
          <w:t>2</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KRAV TIL LEVERANDØREN SAMT SAMARBEJDE</w:t>
        </w:r>
        <w:r w:rsidR="00783944">
          <w:rPr>
            <w:noProof/>
            <w:webHidden/>
          </w:rPr>
          <w:tab/>
        </w:r>
        <w:r w:rsidR="00783944">
          <w:rPr>
            <w:noProof/>
            <w:webHidden/>
          </w:rPr>
          <w:fldChar w:fldCharType="begin"/>
        </w:r>
        <w:r w:rsidR="00783944">
          <w:rPr>
            <w:noProof/>
            <w:webHidden/>
          </w:rPr>
          <w:instrText xml:space="preserve"> PAGEREF _Toc518545559 \h </w:instrText>
        </w:r>
        <w:r w:rsidR="00783944">
          <w:rPr>
            <w:noProof/>
            <w:webHidden/>
          </w:rPr>
        </w:r>
        <w:r w:rsidR="00783944">
          <w:rPr>
            <w:noProof/>
            <w:webHidden/>
          </w:rPr>
          <w:fldChar w:fldCharType="separate"/>
        </w:r>
        <w:r w:rsidR="00783944">
          <w:rPr>
            <w:noProof/>
            <w:webHidden/>
          </w:rPr>
          <w:t>8</w:t>
        </w:r>
        <w:r w:rsidR="00783944">
          <w:rPr>
            <w:noProof/>
            <w:webHidden/>
          </w:rPr>
          <w:fldChar w:fldCharType="end"/>
        </w:r>
      </w:hyperlink>
    </w:p>
    <w:p w14:paraId="130A6100" w14:textId="77777777" w:rsidR="00783944" w:rsidRDefault="00935A9D">
      <w:pPr>
        <w:pStyle w:val="Indholdsfortegnelse2"/>
        <w:rPr>
          <w:rFonts w:asciiTheme="minorHAnsi" w:eastAsiaTheme="minorEastAsia" w:hAnsiTheme="minorHAnsi"/>
          <w:noProof/>
          <w:sz w:val="22"/>
          <w:szCs w:val="22"/>
          <w:lang w:eastAsia="da-DK"/>
        </w:rPr>
      </w:pPr>
      <w:hyperlink w:anchor="_Toc518545560" w:history="1">
        <w:r w:rsidR="00783944" w:rsidRPr="0001723E">
          <w:rPr>
            <w:rStyle w:val="Hyperlink"/>
            <w:rFonts w:cs="Times New Roman"/>
            <w:b/>
            <w:noProof/>
          </w:rPr>
          <w:t>3</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ARBEJDSKLAUSUL</w:t>
        </w:r>
        <w:r w:rsidR="00783944">
          <w:rPr>
            <w:noProof/>
            <w:webHidden/>
          </w:rPr>
          <w:tab/>
        </w:r>
        <w:r w:rsidR="00783944">
          <w:rPr>
            <w:noProof/>
            <w:webHidden/>
          </w:rPr>
          <w:fldChar w:fldCharType="begin"/>
        </w:r>
        <w:r w:rsidR="00783944">
          <w:rPr>
            <w:noProof/>
            <w:webHidden/>
          </w:rPr>
          <w:instrText xml:space="preserve"> PAGEREF _Toc518545560 \h </w:instrText>
        </w:r>
        <w:r w:rsidR="00783944">
          <w:rPr>
            <w:noProof/>
            <w:webHidden/>
          </w:rPr>
        </w:r>
        <w:r w:rsidR="00783944">
          <w:rPr>
            <w:noProof/>
            <w:webHidden/>
          </w:rPr>
          <w:fldChar w:fldCharType="separate"/>
        </w:r>
        <w:r w:rsidR="00783944">
          <w:rPr>
            <w:noProof/>
            <w:webHidden/>
          </w:rPr>
          <w:t>8</w:t>
        </w:r>
        <w:r w:rsidR="00783944">
          <w:rPr>
            <w:noProof/>
            <w:webHidden/>
          </w:rPr>
          <w:fldChar w:fldCharType="end"/>
        </w:r>
      </w:hyperlink>
    </w:p>
    <w:p w14:paraId="1037E9BC" w14:textId="77777777" w:rsidR="00783944" w:rsidRDefault="00935A9D">
      <w:pPr>
        <w:pStyle w:val="Indholdsfortegnelse2"/>
        <w:rPr>
          <w:rFonts w:asciiTheme="minorHAnsi" w:eastAsiaTheme="minorEastAsia" w:hAnsiTheme="minorHAnsi"/>
          <w:noProof/>
          <w:sz w:val="22"/>
          <w:szCs w:val="22"/>
          <w:lang w:eastAsia="da-DK"/>
        </w:rPr>
      </w:pPr>
      <w:hyperlink w:anchor="_Toc518545561" w:history="1">
        <w:r w:rsidR="00783944" w:rsidRPr="0001723E">
          <w:rPr>
            <w:rStyle w:val="Hyperlink"/>
            <w:rFonts w:cs="Times New Roman"/>
            <w:b/>
            <w:noProof/>
          </w:rPr>
          <w:t>4</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ERSTATNINGSANSVAR/ANSVARSBEGRÆNSNING</w:t>
        </w:r>
        <w:r w:rsidR="00783944">
          <w:rPr>
            <w:noProof/>
            <w:webHidden/>
          </w:rPr>
          <w:tab/>
        </w:r>
        <w:r w:rsidR="00783944">
          <w:rPr>
            <w:noProof/>
            <w:webHidden/>
          </w:rPr>
          <w:fldChar w:fldCharType="begin"/>
        </w:r>
        <w:r w:rsidR="00783944">
          <w:rPr>
            <w:noProof/>
            <w:webHidden/>
          </w:rPr>
          <w:instrText xml:space="preserve"> PAGEREF _Toc518545561 \h </w:instrText>
        </w:r>
        <w:r w:rsidR="00783944">
          <w:rPr>
            <w:noProof/>
            <w:webHidden/>
          </w:rPr>
        </w:r>
        <w:r w:rsidR="00783944">
          <w:rPr>
            <w:noProof/>
            <w:webHidden/>
          </w:rPr>
          <w:fldChar w:fldCharType="separate"/>
        </w:r>
        <w:r w:rsidR="00783944">
          <w:rPr>
            <w:noProof/>
            <w:webHidden/>
          </w:rPr>
          <w:t>9</w:t>
        </w:r>
        <w:r w:rsidR="00783944">
          <w:rPr>
            <w:noProof/>
            <w:webHidden/>
          </w:rPr>
          <w:fldChar w:fldCharType="end"/>
        </w:r>
      </w:hyperlink>
    </w:p>
    <w:p w14:paraId="4C0E95A2" w14:textId="77777777" w:rsidR="00783944" w:rsidRDefault="00935A9D">
      <w:pPr>
        <w:pStyle w:val="Indholdsfortegnelse2"/>
        <w:rPr>
          <w:rFonts w:asciiTheme="minorHAnsi" w:eastAsiaTheme="minorEastAsia" w:hAnsiTheme="minorHAnsi"/>
          <w:noProof/>
          <w:sz w:val="22"/>
          <w:szCs w:val="22"/>
          <w:lang w:eastAsia="da-DK"/>
        </w:rPr>
      </w:pPr>
      <w:hyperlink w:anchor="_Toc518545562" w:history="1">
        <w:r w:rsidR="00783944" w:rsidRPr="0001723E">
          <w:rPr>
            <w:rStyle w:val="Hyperlink"/>
            <w:rFonts w:cs="Times New Roman"/>
            <w:b/>
            <w:noProof/>
          </w:rPr>
          <w:t>5</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MISLIGHOLDELSE</w:t>
        </w:r>
        <w:r w:rsidR="00783944">
          <w:rPr>
            <w:noProof/>
            <w:webHidden/>
          </w:rPr>
          <w:tab/>
        </w:r>
        <w:r w:rsidR="00783944">
          <w:rPr>
            <w:noProof/>
            <w:webHidden/>
          </w:rPr>
          <w:fldChar w:fldCharType="begin"/>
        </w:r>
        <w:r w:rsidR="00783944">
          <w:rPr>
            <w:noProof/>
            <w:webHidden/>
          </w:rPr>
          <w:instrText xml:space="preserve"> PAGEREF _Toc518545562 \h </w:instrText>
        </w:r>
        <w:r w:rsidR="00783944">
          <w:rPr>
            <w:noProof/>
            <w:webHidden/>
          </w:rPr>
        </w:r>
        <w:r w:rsidR="00783944">
          <w:rPr>
            <w:noProof/>
            <w:webHidden/>
          </w:rPr>
          <w:fldChar w:fldCharType="separate"/>
        </w:r>
        <w:r w:rsidR="00783944">
          <w:rPr>
            <w:noProof/>
            <w:webHidden/>
          </w:rPr>
          <w:t>9</w:t>
        </w:r>
        <w:r w:rsidR="00783944">
          <w:rPr>
            <w:noProof/>
            <w:webHidden/>
          </w:rPr>
          <w:fldChar w:fldCharType="end"/>
        </w:r>
      </w:hyperlink>
    </w:p>
    <w:p w14:paraId="668F3480" w14:textId="77777777" w:rsidR="00783944" w:rsidRDefault="00935A9D">
      <w:pPr>
        <w:pStyle w:val="Indholdsfortegnelse2"/>
        <w:rPr>
          <w:rFonts w:asciiTheme="minorHAnsi" w:eastAsiaTheme="minorEastAsia" w:hAnsiTheme="minorHAnsi"/>
          <w:noProof/>
          <w:sz w:val="22"/>
          <w:szCs w:val="22"/>
          <w:lang w:eastAsia="da-DK"/>
        </w:rPr>
      </w:pPr>
      <w:hyperlink w:anchor="_Toc518545563" w:history="1">
        <w:r w:rsidR="00783944" w:rsidRPr="0001723E">
          <w:rPr>
            <w:rStyle w:val="Hyperlink"/>
            <w:rFonts w:cs="Times New Roman"/>
            <w:b/>
            <w:noProof/>
          </w:rPr>
          <w:t>6</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FORSINKELSE</w:t>
        </w:r>
        <w:r w:rsidR="00783944">
          <w:rPr>
            <w:noProof/>
            <w:webHidden/>
          </w:rPr>
          <w:tab/>
        </w:r>
        <w:r w:rsidR="00783944">
          <w:rPr>
            <w:noProof/>
            <w:webHidden/>
          </w:rPr>
          <w:fldChar w:fldCharType="begin"/>
        </w:r>
        <w:r w:rsidR="00783944">
          <w:rPr>
            <w:noProof/>
            <w:webHidden/>
          </w:rPr>
          <w:instrText xml:space="preserve"> PAGEREF _Toc518545563 \h </w:instrText>
        </w:r>
        <w:r w:rsidR="00783944">
          <w:rPr>
            <w:noProof/>
            <w:webHidden/>
          </w:rPr>
        </w:r>
        <w:r w:rsidR="00783944">
          <w:rPr>
            <w:noProof/>
            <w:webHidden/>
          </w:rPr>
          <w:fldChar w:fldCharType="separate"/>
        </w:r>
        <w:r w:rsidR="00783944">
          <w:rPr>
            <w:noProof/>
            <w:webHidden/>
          </w:rPr>
          <w:t>9</w:t>
        </w:r>
        <w:r w:rsidR="00783944">
          <w:rPr>
            <w:noProof/>
            <w:webHidden/>
          </w:rPr>
          <w:fldChar w:fldCharType="end"/>
        </w:r>
      </w:hyperlink>
    </w:p>
    <w:p w14:paraId="1EDE0BBC" w14:textId="77777777" w:rsidR="00783944" w:rsidRDefault="00935A9D">
      <w:pPr>
        <w:pStyle w:val="Indholdsfortegnelse2"/>
        <w:rPr>
          <w:rFonts w:asciiTheme="minorHAnsi" w:eastAsiaTheme="minorEastAsia" w:hAnsiTheme="minorHAnsi"/>
          <w:noProof/>
          <w:sz w:val="22"/>
          <w:szCs w:val="22"/>
          <w:lang w:eastAsia="da-DK"/>
        </w:rPr>
      </w:pPr>
      <w:hyperlink w:anchor="_Toc518545564" w:history="1">
        <w:r w:rsidR="00783944" w:rsidRPr="0001723E">
          <w:rPr>
            <w:rStyle w:val="Hyperlink"/>
            <w:rFonts w:cs="Times New Roman"/>
            <w:b/>
            <w:noProof/>
          </w:rPr>
          <w:t>10</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HABILITET</w:t>
        </w:r>
        <w:r w:rsidR="00783944">
          <w:rPr>
            <w:noProof/>
            <w:webHidden/>
          </w:rPr>
          <w:tab/>
        </w:r>
        <w:r w:rsidR="00783944">
          <w:rPr>
            <w:noProof/>
            <w:webHidden/>
          </w:rPr>
          <w:fldChar w:fldCharType="begin"/>
        </w:r>
        <w:r w:rsidR="00783944">
          <w:rPr>
            <w:noProof/>
            <w:webHidden/>
          </w:rPr>
          <w:instrText xml:space="preserve"> PAGEREF _Toc518545564 \h </w:instrText>
        </w:r>
        <w:r w:rsidR="00783944">
          <w:rPr>
            <w:noProof/>
            <w:webHidden/>
          </w:rPr>
        </w:r>
        <w:r w:rsidR="00783944">
          <w:rPr>
            <w:noProof/>
            <w:webHidden/>
          </w:rPr>
          <w:fldChar w:fldCharType="separate"/>
        </w:r>
        <w:r w:rsidR="00783944">
          <w:rPr>
            <w:noProof/>
            <w:webHidden/>
          </w:rPr>
          <w:t>10</w:t>
        </w:r>
        <w:r w:rsidR="00783944">
          <w:rPr>
            <w:noProof/>
            <w:webHidden/>
          </w:rPr>
          <w:fldChar w:fldCharType="end"/>
        </w:r>
      </w:hyperlink>
    </w:p>
    <w:p w14:paraId="47750117" w14:textId="77777777" w:rsidR="00783944" w:rsidRDefault="00935A9D">
      <w:pPr>
        <w:pStyle w:val="Indholdsfortegnelse2"/>
        <w:rPr>
          <w:rFonts w:asciiTheme="minorHAnsi" w:eastAsiaTheme="minorEastAsia" w:hAnsiTheme="minorHAnsi"/>
          <w:noProof/>
          <w:sz w:val="22"/>
          <w:szCs w:val="22"/>
          <w:lang w:eastAsia="da-DK"/>
        </w:rPr>
      </w:pPr>
      <w:hyperlink w:anchor="_Toc518545565" w:history="1">
        <w:r w:rsidR="00783944" w:rsidRPr="0001723E">
          <w:rPr>
            <w:rStyle w:val="Hyperlink"/>
            <w:rFonts w:cs="Times New Roman"/>
            <w:b/>
            <w:noProof/>
          </w:rPr>
          <w:t>11</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MYNDIGHEDSKRAV HERUNDER DATABEHANDLING</w:t>
        </w:r>
        <w:r w:rsidR="00783944">
          <w:rPr>
            <w:noProof/>
            <w:webHidden/>
          </w:rPr>
          <w:tab/>
        </w:r>
        <w:r w:rsidR="00783944">
          <w:rPr>
            <w:noProof/>
            <w:webHidden/>
          </w:rPr>
          <w:fldChar w:fldCharType="begin"/>
        </w:r>
        <w:r w:rsidR="00783944">
          <w:rPr>
            <w:noProof/>
            <w:webHidden/>
          </w:rPr>
          <w:instrText xml:space="preserve"> PAGEREF _Toc518545565 \h </w:instrText>
        </w:r>
        <w:r w:rsidR="00783944">
          <w:rPr>
            <w:noProof/>
            <w:webHidden/>
          </w:rPr>
        </w:r>
        <w:r w:rsidR="00783944">
          <w:rPr>
            <w:noProof/>
            <w:webHidden/>
          </w:rPr>
          <w:fldChar w:fldCharType="separate"/>
        </w:r>
        <w:r w:rsidR="00783944">
          <w:rPr>
            <w:noProof/>
            <w:webHidden/>
          </w:rPr>
          <w:t>10</w:t>
        </w:r>
        <w:r w:rsidR="00783944">
          <w:rPr>
            <w:noProof/>
            <w:webHidden/>
          </w:rPr>
          <w:fldChar w:fldCharType="end"/>
        </w:r>
      </w:hyperlink>
    </w:p>
    <w:p w14:paraId="6EB7A85E" w14:textId="77777777" w:rsidR="00783944" w:rsidRDefault="00935A9D">
      <w:pPr>
        <w:pStyle w:val="Indholdsfortegnelse2"/>
        <w:rPr>
          <w:rFonts w:asciiTheme="minorHAnsi" w:eastAsiaTheme="minorEastAsia" w:hAnsiTheme="minorHAnsi"/>
          <w:noProof/>
          <w:sz w:val="22"/>
          <w:szCs w:val="22"/>
          <w:lang w:eastAsia="da-DK"/>
        </w:rPr>
      </w:pPr>
      <w:hyperlink w:anchor="_Toc518545566" w:history="1">
        <w:r w:rsidR="00783944" w:rsidRPr="0001723E">
          <w:rPr>
            <w:rStyle w:val="Hyperlink"/>
            <w:rFonts w:cs="Times New Roman"/>
            <w:b/>
            <w:noProof/>
          </w:rPr>
          <w:t>12</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RETTIGHEDER EFTER OPHAVSRETSLOVEN</w:t>
        </w:r>
        <w:r w:rsidR="00783944">
          <w:rPr>
            <w:noProof/>
            <w:webHidden/>
          </w:rPr>
          <w:tab/>
        </w:r>
        <w:r w:rsidR="00783944">
          <w:rPr>
            <w:noProof/>
            <w:webHidden/>
          </w:rPr>
          <w:fldChar w:fldCharType="begin"/>
        </w:r>
        <w:r w:rsidR="00783944">
          <w:rPr>
            <w:noProof/>
            <w:webHidden/>
          </w:rPr>
          <w:instrText xml:space="preserve"> PAGEREF _Toc518545566 \h </w:instrText>
        </w:r>
        <w:r w:rsidR="00783944">
          <w:rPr>
            <w:noProof/>
            <w:webHidden/>
          </w:rPr>
        </w:r>
        <w:r w:rsidR="00783944">
          <w:rPr>
            <w:noProof/>
            <w:webHidden/>
          </w:rPr>
          <w:fldChar w:fldCharType="separate"/>
        </w:r>
        <w:r w:rsidR="00783944">
          <w:rPr>
            <w:noProof/>
            <w:webHidden/>
          </w:rPr>
          <w:t>11</w:t>
        </w:r>
        <w:r w:rsidR="00783944">
          <w:rPr>
            <w:noProof/>
            <w:webHidden/>
          </w:rPr>
          <w:fldChar w:fldCharType="end"/>
        </w:r>
      </w:hyperlink>
    </w:p>
    <w:p w14:paraId="16C31643" w14:textId="77777777" w:rsidR="00783944" w:rsidRDefault="00935A9D">
      <w:pPr>
        <w:pStyle w:val="Indholdsfortegnelse2"/>
        <w:rPr>
          <w:rFonts w:asciiTheme="minorHAnsi" w:eastAsiaTheme="minorEastAsia" w:hAnsiTheme="minorHAnsi"/>
          <w:noProof/>
          <w:sz w:val="22"/>
          <w:szCs w:val="22"/>
          <w:lang w:eastAsia="da-DK"/>
        </w:rPr>
      </w:pPr>
      <w:hyperlink w:anchor="_Toc518545567" w:history="1">
        <w:r w:rsidR="00783944" w:rsidRPr="0001723E">
          <w:rPr>
            <w:rStyle w:val="Hyperlink"/>
            <w:rFonts w:cs="Times New Roman"/>
            <w:b/>
            <w:noProof/>
          </w:rPr>
          <w:t>13</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FORSIKRING</w:t>
        </w:r>
        <w:r w:rsidR="00783944">
          <w:rPr>
            <w:noProof/>
            <w:webHidden/>
          </w:rPr>
          <w:tab/>
        </w:r>
        <w:r w:rsidR="00783944">
          <w:rPr>
            <w:noProof/>
            <w:webHidden/>
          </w:rPr>
          <w:fldChar w:fldCharType="begin"/>
        </w:r>
        <w:r w:rsidR="00783944">
          <w:rPr>
            <w:noProof/>
            <w:webHidden/>
          </w:rPr>
          <w:instrText xml:space="preserve"> PAGEREF _Toc518545567 \h </w:instrText>
        </w:r>
        <w:r w:rsidR="00783944">
          <w:rPr>
            <w:noProof/>
            <w:webHidden/>
          </w:rPr>
        </w:r>
        <w:r w:rsidR="00783944">
          <w:rPr>
            <w:noProof/>
            <w:webHidden/>
          </w:rPr>
          <w:fldChar w:fldCharType="separate"/>
        </w:r>
        <w:r w:rsidR="00783944">
          <w:rPr>
            <w:noProof/>
            <w:webHidden/>
          </w:rPr>
          <w:t>12</w:t>
        </w:r>
        <w:r w:rsidR="00783944">
          <w:rPr>
            <w:noProof/>
            <w:webHidden/>
          </w:rPr>
          <w:fldChar w:fldCharType="end"/>
        </w:r>
      </w:hyperlink>
    </w:p>
    <w:p w14:paraId="5539C269" w14:textId="77777777" w:rsidR="00783944" w:rsidRDefault="00935A9D">
      <w:pPr>
        <w:pStyle w:val="Indholdsfortegnelse2"/>
        <w:rPr>
          <w:rFonts w:asciiTheme="minorHAnsi" w:eastAsiaTheme="minorEastAsia" w:hAnsiTheme="minorHAnsi"/>
          <w:noProof/>
          <w:sz w:val="22"/>
          <w:szCs w:val="22"/>
          <w:lang w:eastAsia="da-DK"/>
        </w:rPr>
      </w:pPr>
      <w:hyperlink w:anchor="_Toc518545568" w:history="1">
        <w:r w:rsidR="00783944" w:rsidRPr="0001723E">
          <w:rPr>
            <w:rStyle w:val="Hyperlink"/>
            <w:rFonts w:cs="Times New Roman"/>
            <w:b/>
            <w:noProof/>
          </w:rPr>
          <w:t>14</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FORCE MAJEURE</w:t>
        </w:r>
        <w:r w:rsidR="00783944">
          <w:rPr>
            <w:noProof/>
            <w:webHidden/>
          </w:rPr>
          <w:tab/>
        </w:r>
        <w:r w:rsidR="00783944">
          <w:rPr>
            <w:noProof/>
            <w:webHidden/>
          </w:rPr>
          <w:fldChar w:fldCharType="begin"/>
        </w:r>
        <w:r w:rsidR="00783944">
          <w:rPr>
            <w:noProof/>
            <w:webHidden/>
          </w:rPr>
          <w:instrText xml:space="preserve"> PAGEREF _Toc518545568 \h </w:instrText>
        </w:r>
        <w:r w:rsidR="00783944">
          <w:rPr>
            <w:noProof/>
            <w:webHidden/>
          </w:rPr>
        </w:r>
        <w:r w:rsidR="00783944">
          <w:rPr>
            <w:noProof/>
            <w:webHidden/>
          </w:rPr>
          <w:fldChar w:fldCharType="separate"/>
        </w:r>
        <w:r w:rsidR="00783944">
          <w:rPr>
            <w:noProof/>
            <w:webHidden/>
          </w:rPr>
          <w:t>13</w:t>
        </w:r>
        <w:r w:rsidR="00783944">
          <w:rPr>
            <w:noProof/>
            <w:webHidden/>
          </w:rPr>
          <w:fldChar w:fldCharType="end"/>
        </w:r>
      </w:hyperlink>
    </w:p>
    <w:p w14:paraId="23E40738" w14:textId="77777777" w:rsidR="00783944" w:rsidRDefault="00935A9D">
      <w:pPr>
        <w:pStyle w:val="Indholdsfortegnelse2"/>
        <w:rPr>
          <w:rFonts w:asciiTheme="minorHAnsi" w:eastAsiaTheme="minorEastAsia" w:hAnsiTheme="minorHAnsi"/>
          <w:noProof/>
          <w:sz w:val="22"/>
          <w:szCs w:val="22"/>
          <w:lang w:eastAsia="da-DK"/>
        </w:rPr>
      </w:pPr>
      <w:hyperlink w:anchor="_Toc518545569" w:history="1">
        <w:r w:rsidR="00783944" w:rsidRPr="0001723E">
          <w:rPr>
            <w:rStyle w:val="Hyperlink"/>
            <w:rFonts w:cs="Times New Roman"/>
            <w:b/>
            <w:noProof/>
          </w:rPr>
          <w:t>15</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TAVSHEDSPLIGT OG AKTINDSIGT</w:t>
        </w:r>
        <w:r w:rsidR="00783944">
          <w:rPr>
            <w:noProof/>
            <w:webHidden/>
          </w:rPr>
          <w:tab/>
        </w:r>
        <w:r w:rsidR="00783944">
          <w:rPr>
            <w:noProof/>
            <w:webHidden/>
          </w:rPr>
          <w:fldChar w:fldCharType="begin"/>
        </w:r>
        <w:r w:rsidR="00783944">
          <w:rPr>
            <w:noProof/>
            <w:webHidden/>
          </w:rPr>
          <w:instrText xml:space="preserve"> PAGEREF _Toc518545569 \h </w:instrText>
        </w:r>
        <w:r w:rsidR="00783944">
          <w:rPr>
            <w:noProof/>
            <w:webHidden/>
          </w:rPr>
        </w:r>
        <w:r w:rsidR="00783944">
          <w:rPr>
            <w:noProof/>
            <w:webHidden/>
          </w:rPr>
          <w:fldChar w:fldCharType="separate"/>
        </w:r>
        <w:r w:rsidR="00783944">
          <w:rPr>
            <w:noProof/>
            <w:webHidden/>
          </w:rPr>
          <w:t>13</w:t>
        </w:r>
        <w:r w:rsidR="00783944">
          <w:rPr>
            <w:noProof/>
            <w:webHidden/>
          </w:rPr>
          <w:fldChar w:fldCharType="end"/>
        </w:r>
      </w:hyperlink>
    </w:p>
    <w:p w14:paraId="7DF5B759" w14:textId="77777777" w:rsidR="00783944" w:rsidRDefault="00935A9D">
      <w:pPr>
        <w:pStyle w:val="Indholdsfortegnelse2"/>
        <w:rPr>
          <w:rFonts w:asciiTheme="minorHAnsi" w:eastAsiaTheme="minorEastAsia" w:hAnsiTheme="minorHAnsi"/>
          <w:noProof/>
          <w:sz w:val="22"/>
          <w:szCs w:val="22"/>
          <w:lang w:eastAsia="da-DK"/>
        </w:rPr>
      </w:pPr>
      <w:hyperlink w:anchor="_Toc518545570" w:history="1">
        <w:r w:rsidR="00783944" w:rsidRPr="0001723E">
          <w:rPr>
            <w:rStyle w:val="Hyperlink"/>
            <w:rFonts w:cs="Times New Roman"/>
            <w:b/>
            <w:noProof/>
          </w:rPr>
          <w:t>16</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OFFENTLIGGØRELSE</w:t>
        </w:r>
        <w:r w:rsidR="00783944">
          <w:rPr>
            <w:noProof/>
            <w:webHidden/>
          </w:rPr>
          <w:tab/>
        </w:r>
        <w:r w:rsidR="00783944">
          <w:rPr>
            <w:noProof/>
            <w:webHidden/>
          </w:rPr>
          <w:fldChar w:fldCharType="begin"/>
        </w:r>
        <w:r w:rsidR="00783944">
          <w:rPr>
            <w:noProof/>
            <w:webHidden/>
          </w:rPr>
          <w:instrText xml:space="preserve"> PAGEREF _Toc518545570 \h </w:instrText>
        </w:r>
        <w:r w:rsidR="00783944">
          <w:rPr>
            <w:noProof/>
            <w:webHidden/>
          </w:rPr>
        </w:r>
        <w:r w:rsidR="00783944">
          <w:rPr>
            <w:noProof/>
            <w:webHidden/>
          </w:rPr>
          <w:fldChar w:fldCharType="separate"/>
        </w:r>
        <w:r w:rsidR="00783944">
          <w:rPr>
            <w:noProof/>
            <w:webHidden/>
          </w:rPr>
          <w:t>13</w:t>
        </w:r>
        <w:r w:rsidR="00783944">
          <w:rPr>
            <w:noProof/>
            <w:webHidden/>
          </w:rPr>
          <w:fldChar w:fldCharType="end"/>
        </w:r>
      </w:hyperlink>
    </w:p>
    <w:p w14:paraId="5687C086" w14:textId="77777777" w:rsidR="00783944" w:rsidRDefault="00935A9D">
      <w:pPr>
        <w:pStyle w:val="Indholdsfortegnelse2"/>
        <w:rPr>
          <w:rFonts w:asciiTheme="minorHAnsi" w:eastAsiaTheme="minorEastAsia" w:hAnsiTheme="minorHAnsi"/>
          <w:noProof/>
          <w:sz w:val="22"/>
          <w:szCs w:val="22"/>
          <w:lang w:eastAsia="da-DK"/>
        </w:rPr>
      </w:pPr>
      <w:hyperlink w:anchor="_Toc518545571" w:history="1">
        <w:r w:rsidR="00783944" w:rsidRPr="0001723E">
          <w:rPr>
            <w:rStyle w:val="Hyperlink"/>
            <w:rFonts w:cs="Times New Roman"/>
            <w:b/>
            <w:noProof/>
          </w:rPr>
          <w:t>17</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OVERDRAGELSE</w:t>
        </w:r>
        <w:r w:rsidR="00783944">
          <w:rPr>
            <w:noProof/>
            <w:webHidden/>
          </w:rPr>
          <w:tab/>
        </w:r>
        <w:r w:rsidR="00783944">
          <w:rPr>
            <w:noProof/>
            <w:webHidden/>
          </w:rPr>
          <w:fldChar w:fldCharType="begin"/>
        </w:r>
        <w:r w:rsidR="00783944">
          <w:rPr>
            <w:noProof/>
            <w:webHidden/>
          </w:rPr>
          <w:instrText xml:space="preserve"> PAGEREF _Toc518545571 \h </w:instrText>
        </w:r>
        <w:r w:rsidR="00783944">
          <w:rPr>
            <w:noProof/>
            <w:webHidden/>
          </w:rPr>
        </w:r>
        <w:r w:rsidR="00783944">
          <w:rPr>
            <w:noProof/>
            <w:webHidden/>
          </w:rPr>
          <w:fldChar w:fldCharType="separate"/>
        </w:r>
        <w:r w:rsidR="00783944">
          <w:rPr>
            <w:noProof/>
            <w:webHidden/>
          </w:rPr>
          <w:t>13</w:t>
        </w:r>
        <w:r w:rsidR="00783944">
          <w:rPr>
            <w:noProof/>
            <w:webHidden/>
          </w:rPr>
          <w:fldChar w:fldCharType="end"/>
        </w:r>
      </w:hyperlink>
    </w:p>
    <w:p w14:paraId="30F1C3CD" w14:textId="77777777" w:rsidR="00783944" w:rsidRDefault="00935A9D">
      <w:pPr>
        <w:pStyle w:val="Indholdsfortegnelse2"/>
        <w:rPr>
          <w:rFonts w:asciiTheme="minorHAnsi" w:eastAsiaTheme="minorEastAsia" w:hAnsiTheme="minorHAnsi"/>
          <w:noProof/>
          <w:sz w:val="22"/>
          <w:szCs w:val="22"/>
          <w:lang w:eastAsia="da-DK"/>
        </w:rPr>
      </w:pPr>
      <w:hyperlink w:anchor="_Toc518545572" w:history="1">
        <w:r w:rsidR="00783944" w:rsidRPr="0001723E">
          <w:rPr>
            <w:rStyle w:val="Hyperlink"/>
            <w:rFonts w:cs="Times New Roman"/>
            <w:b/>
            <w:noProof/>
          </w:rPr>
          <w:t>18</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LOVVALG/TVISTER/VÆRNETING</w:t>
        </w:r>
        <w:r w:rsidR="00783944">
          <w:rPr>
            <w:noProof/>
            <w:webHidden/>
          </w:rPr>
          <w:tab/>
        </w:r>
        <w:r w:rsidR="00783944">
          <w:rPr>
            <w:noProof/>
            <w:webHidden/>
          </w:rPr>
          <w:fldChar w:fldCharType="begin"/>
        </w:r>
        <w:r w:rsidR="00783944">
          <w:rPr>
            <w:noProof/>
            <w:webHidden/>
          </w:rPr>
          <w:instrText xml:space="preserve"> PAGEREF _Toc518545572 \h </w:instrText>
        </w:r>
        <w:r w:rsidR="00783944">
          <w:rPr>
            <w:noProof/>
            <w:webHidden/>
          </w:rPr>
        </w:r>
        <w:r w:rsidR="00783944">
          <w:rPr>
            <w:noProof/>
            <w:webHidden/>
          </w:rPr>
          <w:fldChar w:fldCharType="separate"/>
        </w:r>
        <w:r w:rsidR="00783944">
          <w:rPr>
            <w:noProof/>
            <w:webHidden/>
          </w:rPr>
          <w:t>14</w:t>
        </w:r>
        <w:r w:rsidR="00783944">
          <w:rPr>
            <w:noProof/>
            <w:webHidden/>
          </w:rPr>
          <w:fldChar w:fldCharType="end"/>
        </w:r>
      </w:hyperlink>
    </w:p>
    <w:p w14:paraId="45F15142" w14:textId="77777777" w:rsidR="00783944" w:rsidRDefault="00935A9D">
      <w:pPr>
        <w:pStyle w:val="Indholdsfortegnelse2"/>
        <w:rPr>
          <w:rFonts w:asciiTheme="minorHAnsi" w:eastAsiaTheme="minorEastAsia" w:hAnsiTheme="minorHAnsi"/>
          <w:noProof/>
          <w:sz w:val="22"/>
          <w:szCs w:val="22"/>
          <w:lang w:eastAsia="da-DK"/>
        </w:rPr>
      </w:pPr>
      <w:hyperlink w:anchor="_Toc518545573" w:history="1">
        <w:r w:rsidR="00783944" w:rsidRPr="0001723E">
          <w:rPr>
            <w:rStyle w:val="Hyperlink"/>
            <w:rFonts w:cs="Times New Roman"/>
            <w:b/>
            <w:noProof/>
          </w:rPr>
          <w:t>19</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ÆNDRINGER</w:t>
        </w:r>
        <w:r w:rsidR="00783944">
          <w:rPr>
            <w:noProof/>
            <w:webHidden/>
          </w:rPr>
          <w:tab/>
        </w:r>
        <w:r w:rsidR="00783944">
          <w:rPr>
            <w:noProof/>
            <w:webHidden/>
          </w:rPr>
          <w:fldChar w:fldCharType="begin"/>
        </w:r>
        <w:r w:rsidR="00783944">
          <w:rPr>
            <w:noProof/>
            <w:webHidden/>
          </w:rPr>
          <w:instrText xml:space="preserve"> PAGEREF _Toc518545573 \h </w:instrText>
        </w:r>
        <w:r w:rsidR="00783944">
          <w:rPr>
            <w:noProof/>
            <w:webHidden/>
          </w:rPr>
        </w:r>
        <w:r w:rsidR="00783944">
          <w:rPr>
            <w:noProof/>
            <w:webHidden/>
          </w:rPr>
          <w:fldChar w:fldCharType="separate"/>
        </w:r>
        <w:r w:rsidR="00783944">
          <w:rPr>
            <w:noProof/>
            <w:webHidden/>
          </w:rPr>
          <w:t>14</w:t>
        </w:r>
        <w:r w:rsidR="00783944">
          <w:rPr>
            <w:noProof/>
            <w:webHidden/>
          </w:rPr>
          <w:fldChar w:fldCharType="end"/>
        </w:r>
      </w:hyperlink>
    </w:p>
    <w:p w14:paraId="55C73D3F" w14:textId="77777777" w:rsidR="00783944" w:rsidRDefault="00935A9D">
      <w:pPr>
        <w:pStyle w:val="Indholdsfortegnelse2"/>
        <w:rPr>
          <w:rFonts w:asciiTheme="minorHAnsi" w:eastAsiaTheme="minorEastAsia" w:hAnsiTheme="minorHAnsi"/>
          <w:noProof/>
          <w:sz w:val="22"/>
          <w:szCs w:val="22"/>
          <w:lang w:eastAsia="da-DK"/>
        </w:rPr>
      </w:pPr>
      <w:hyperlink w:anchor="_Toc518545574" w:history="1">
        <w:r w:rsidR="00783944" w:rsidRPr="0001723E">
          <w:rPr>
            <w:rStyle w:val="Hyperlink"/>
            <w:rFonts w:cs="Times New Roman"/>
            <w:b/>
            <w:noProof/>
          </w:rPr>
          <w:t>20</w:t>
        </w:r>
        <w:r w:rsidR="00783944">
          <w:rPr>
            <w:rFonts w:asciiTheme="minorHAnsi" w:eastAsiaTheme="minorEastAsia" w:hAnsiTheme="minorHAnsi"/>
            <w:noProof/>
            <w:sz w:val="22"/>
            <w:szCs w:val="22"/>
            <w:lang w:eastAsia="da-DK"/>
          </w:rPr>
          <w:tab/>
        </w:r>
        <w:r w:rsidR="00783944" w:rsidRPr="0001723E">
          <w:rPr>
            <w:rStyle w:val="Hyperlink"/>
            <w:rFonts w:cstheme="minorHAnsi"/>
            <w:b/>
            <w:noProof/>
          </w:rPr>
          <w:t>ØVRIGE BESTEMMELSER</w:t>
        </w:r>
        <w:r w:rsidR="00783944">
          <w:rPr>
            <w:noProof/>
            <w:webHidden/>
          </w:rPr>
          <w:tab/>
        </w:r>
        <w:r w:rsidR="00783944">
          <w:rPr>
            <w:noProof/>
            <w:webHidden/>
          </w:rPr>
          <w:fldChar w:fldCharType="begin"/>
        </w:r>
        <w:r w:rsidR="00783944">
          <w:rPr>
            <w:noProof/>
            <w:webHidden/>
          </w:rPr>
          <w:instrText xml:space="preserve"> PAGEREF _Toc518545574 \h </w:instrText>
        </w:r>
        <w:r w:rsidR="00783944">
          <w:rPr>
            <w:noProof/>
            <w:webHidden/>
          </w:rPr>
        </w:r>
        <w:r w:rsidR="00783944">
          <w:rPr>
            <w:noProof/>
            <w:webHidden/>
          </w:rPr>
          <w:fldChar w:fldCharType="separate"/>
        </w:r>
        <w:r w:rsidR="00783944">
          <w:rPr>
            <w:noProof/>
            <w:webHidden/>
          </w:rPr>
          <w:t>14</w:t>
        </w:r>
        <w:r w:rsidR="00783944">
          <w:rPr>
            <w:noProof/>
            <w:webHidden/>
          </w:rPr>
          <w:fldChar w:fldCharType="end"/>
        </w:r>
      </w:hyperlink>
    </w:p>
    <w:p w14:paraId="578585C8" w14:textId="77777777" w:rsidR="00783944" w:rsidRDefault="00935A9D">
      <w:pPr>
        <w:pStyle w:val="Indholdsfortegnelse2"/>
        <w:rPr>
          <w:rFonts w:asciiTheme="minorHAnsi" w:eastAsiaTheme="minorEastAsia" w:hAnsiTheme="minorHAnsi"/>
          <w:noProof/>
          <w:sz w:val="22"/>
          <w:szCs w:val="22"/>
          <w:lang w:eastAsia="da-DK"/>
        </w:rPr>
      </w:pPr>
      <w:hyperlink w:anchor="_Toc518545575" w:history="1">
        <w:r w:rsidR="00783944" w:rsidRPr="0001723E">
          <w:rPr>
            <w:rStyle w:val="Hyperlink"/>
            <w:rFonts w:cstheme="minorHAnsi"/>
            <w:b/>
            <w:noProof/>
          </w:rPr>
          <w:t>UNDERSKRIFTER</w:t>
        </w:r>
        <w:r w:rsidR="00783944">
          <w:rPr>
            <w:noProof/>
            <w:webHidden/>
          </w:rPr>
          <w:tab/>
        </w:r>
        <w:r w:rsidR="00783944">
          <w:rPr>
            <w:noProof/>
            <w:webHidden/>
          </w:rPr>
          <w:fldChar w:fldCharType="begin"/>
        </w:r>
        <w:r w:rsidR="00783944">
          <w:rPr>
            <w:noProof/>
            <w:webHidden/>
          </w:rPr>
          <w:instrText xml:space="preserve"> PAGEREF _Toc518545575 \h </w:instrText>
        </w:r>
        <w:r w:rsidR="00783944">
          <w:rPr>
            <w:noProof/>
            <w:webHidden/>
          </w:rPr>
        </w:r>
        <w:r w:rsidR="00783944">
          <w:rPr>
            <w:noProof/>
            <w:webHidden/>
          </w:rPr>
          <w:fldChar w:fldCharType="separate"/>
        </w:r>
        <w:r w:rsidR="00783944">
          <w:rPr>
            <w:noProof/>
            <w:webHidden/>
          </w:rPr>
          <w:t>15</w:t>
        </w:r>
        <w:r w:rsidR="00783944">
          <w:rPr>
            <w:noProof/>
            <w:webHidden/>
          </w:rPr>
          <w:fldChar w:fldCharType="end"/>
        </w:r>
      </w:hyperlink>
    </w:p>
    <w:p w14:paraId="7BC96D65" w14:textId="77777777" w:rsidR="0059493F" w:rsidRDefault="00630F8F" w:rsidP="0059493F">
      <w:r>
        <w:fldChar w:fldCharType="end"/>
      </w:r>
    </w:p>
    <w:p w14:paraId="7BC96D66" w14:textId="77777777" w:rsidR="003816E1" w:rsidRPr="0059493F" w:rsidRDefault="003816E1" w:rsidP="0059493F"/>
    <w:p w14:paraId="7BC96D67" w14:textId="77777777" w:rsidR="0059493F" w:rsidRDefault="0059493F" w:rsidP="00E33972">
      <w:pPr>
        <w:pStyle w:val="Kolofon"/>
      </w:pPr>
    </w:p>
    <w:p w14:paraId="7BC96D68" w14:textId="77777777" w:rsidR="007914F9" w:rsidRDefault="007914F9" w:rsidP="007914F9">
      <w:pPr>
        <w:spacing w:line="14" w:lineRule="exact"/>
      </w:pPr>
    </w:p>
    <w:p w14:paraId="7BC96D69" w14:textId="77777777" w:rsidR="007914F9" w:rsidRDefault="007914F9" w:rsidP="007914F9"/>
    <w:p w14:paraId="7BC96D6A" w14:textId="77777777" w:rsidR="00E27F30" w:rsidRDefault="00E27F30">
      <w:pPr>
        <w:rPr>
          <w:color w:val="0085AD" w:themeColor="accent4"/>
          <w:sz w:val="32"/>
          <w:szCs w:val="32"/>
        </w:rPr>
      </w:pPr>
      <w:r>
        <w:rPr>
          <w:color w:val="0085AD" w:themeColor="accent4"/>
          <w:sz w:val="32"/>
          <w:szCs w:val="32"/>
        </w:rPr>
        <w:br w:type="page"/>
      </w:r>
    </w:p>
    <w:p w14:paraId="7BC96D88" w14:textId="77777777" w:rsidR="007229E5" w:rsidRPr="00DE1AAF" w:rsidRDefault="007229E5" w:rsidP="00DE4306">
      <w:pPr>
        <w:pStyle w:val="Overskrift"/>
        <w:ind w:left="142" w:hanging="142"/>
        <w:rPr>
          <w:rFonts w:asciiTheme="majorHAnsi" w:hAnsiTheme="majorHAnsi" w:cstheme="majorHAnsi"/>
          <w:sz w:val="24"/>
          <w:szCs w:val="24"/>
        </w:rPr>
      </w:pPr>
      <w:bookmarkStart w:id="3" w:name="_Toc465005712"/>
      <w:r w:rsidRPr="00DE1AAF">
        <w:rPr>
          <w:rFonts w:asciiTheme="majorHAnsi" w:hAnsiTheme="majorHAnsi" w:cstheme="majorHAnsi"/>
          <w:sz w:val="24"/>
          <w:szCs w:val="24"/>
        </w:rPr>
        <w:lastRenderedPageBreak/>
        <w:t>BILAGSFORTEGNELSE</w:t>
      </w:r>
      <w:bookmarkEnd w:id="3"/>
    </w:p>
    <w:p w14:paraId="7BC96D89" w14:textId="376957ED"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1 – Kravspecifikation af </w:t>
      </w:r>
      <w:r w:rsidR="001E7C02">
        <w:rPr>
          <w:rFonts w:asciiTheme="minorHAnsi" w:hAnsiTheme="minorHAnsi" w:cstheme="minorHAnsi"/>
          <w:sz w:val="18"/>
          <w:szCs w:val="18"/>
        </w:rPr>
        <w:t>1</w:t>
      </w:r>
      <w:r w:rsidR="00274D2F">
        <w:rPr>
          <w:rFonts w:asciiTheme="minorHAnsi" w:hAnsiTheme="minorHAnsi" w:cstheme="minorHAnsi"/>
          <w:sz w:val="18"/>
          <w:szCs w:val="18"/>
        </w:rPr>
        <w:t>7</w:t>
      </w:r>
      <w:r w:rsidR="001E7C02">
        <w:rPr>
          <w:rFonts w:asciiTheme="minorHAnsi" w:hAnsiTheme="minorHAnsi" w:cstheme="minorHAnsi"/>
          <w:sz w:val="18"/>
          <w:szCs w:val="18"/>
        </w:rPr>
        <w:t>. august 2017</w:t>
      </w:r>
      <w:r w:rsidRPr="007229E5">
        <w:rPr>
          <w:rFonts w:asciiTheme="minorHAnsi" w:hAnsiTheme="minorHAnsi" w:cstheme="minorHAnsi"/>
          <w:sz w:val="18"/>
          <w:szCs w:val="18"/>
        </w:rPr>
        <w:t xml:space="preserve">  </w:t>
      </w:r>
    </w:p>
    <w:p w14:paraId="2CCC7A19" w14:textId="77777777" w:rsidR="001E7C02" w:rsidRDefault="001E7C02" w:rsidP="00DE4306">
      <w:pPr>
        <w:pStyle w:val="Brdtekst"/>
        <w:tabs>
          <w:tab w:val="clear" w:pos="1427"/>
          <w:tab w:val="left" w:pos="1304"/>
        </w:tabs>
        <w:spacing w:after="120"/>
        <w:ind w:left="142" w:hanging="142"/>
        <w:rPr>
          <w:rFonts w:asciiTheme="minorHAnsi" w:hAnsiTheme="minorHAnsi" w:cstheme="minorHAnsi"/>
          <w:sz w:val="18"/>
          <w:szCs w:val="18"/>
        </w:rPr>
      </w:pPr>
    </w:p>
    <w:p w14:paraId="7BC96DA0" w14:textId="3CAF937B" w:rsidR="007229E5" w:rsidRPr="007229E5"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7229E5">
        <w:rPr>
          <w:rFonts w:asciiTheme="minorHAnsi" w:hAnsiTheme="minorHAnsi" w:cstheme="minorHAnsi"/>
          <w:sz w:val="18"/>
          <w:szCs w:val="18"/>
        </w:rPr>
        <w:t xml:space="preserve">Bilag 2 – </w:t>
      </w:r>
      <w:r w:rsidR="00BD62AF">
        <w:rPr>
          <w:rFonts w:asciiTheme="minorHAnsi" w:hAnsiTheme="minorHAnsi" w:cstheme="minorHAnsi"/>
          <w:sz w:val="18"/>
          <w:szCs w:val="18"/>
        </w:rPr>
        <w:t>Leverandørens</w:t>
      </w:r>
      <w:r w:rsidRPr="007229E5">
        <w:rPr>
          <w:rFonts w:asciiTheme="minorHAnsi" w:hAnsiTheme="minorHAnsi" w:cstheme="minorHAnsi"/>
          <w:sz w:val="18"/>
          <w:szCs w:val="18"/>
        </w:rPr>
        <w:t xml:space="preserve"> tilbud </w:t>
      </w:r>
      <w:r w:rsidR="001E7C02">
        <w:rPr>
          <w:rFonts w:asciiTheme="minorHAnsi" w:hAnsiTheme="minorHAnsi" w:cstheme="minorHAnsi"/>
          <w:sz w:val="18"/>
          <w:szCs w:val="18"/>
        </w:rPr>
        <w:t>(inkl. bilag med tilbudsliste)</w:t>
      </w:r>
      <w:r w:rsidRPr="007229E5">
        <w:rPr>
          <w:rFonts w:asciiTheme="minorHAnsi" w:hAnsiTheme="minorHAnsi" w:cstheme="minorHAnsi"/>
          <w:sz w:val="18"/>
          <w:szCs w:val="18"/>
        </w:rPr>
        <w:t xml:space="preserve">af </w:t>
      </w:r>
      <w:r w:rsidRPr="007229E5">
        <w:rPr>
          <w:rFonts w:asciiTheme="minorHAnsi" w:hAnsiTheme="minorHAnsi" w:cstheme="minorHAnsi"/>
          <w:sz w:val="18"/>
          <w:szCs w:val="18"/>
          <w:highlight w:val="yellow"/>
        </w:rPr>
        <w:t>&lt;Indsæt dato&gt;</w:t>
      </w:r>
    </w:p>
    <w:p w14:paraId="7BC96DAA" w14:textId="77777777" w:rsidR="007914F9" w:rsidRDefault="007914F9" w:rsidP="007914F9"/>
    <w:p w14:paraId="7BC96DAC" w14:textId="77777777" w:rsidR="007914F9" w:rsidRDefault="007914F9" w:rsidP="007914F9"/>
    <w:p w14:paraId="7BC96DAD" w14:textId="77777777" w:rsidR="007914F9" w:rsidRDefault="007914F9" w:rsidP="007914F9"/>
    <w:p w14:paraId="7BC96DAE" w14:textId="77777777" w:rsidR="007914F9" w:rsidRDefault="007914F9" w:rsidP="007914F9"/>
    <w:p w14:paraId="7BC96DAF" w14:textId="77777777" w:rsidR="007914F9" w:rsidRDefault="007914F9" w:rsidP="007914F9"/>
    <w:p w14:paraId="7BC96DB0" w14:textId="77777777" w:rsidR="007914F9" w:rsidRDefault="007914F9" w:rsidP="007914F9"/>
    <w:p w14:paraId="7BC96DB1" w14:textId="77777777" w:rsidR="00E27F30" w:rsidRDefault="00E27F30">
      <w:pPr>
        <w:rPr>
          <w:rFonts w:asciiTheme="minorHAnsi" w:hAnsiTheme="minorHAnsi" w:cstheme="minorHAnsi"/>
          <w:b/>
          <w:color w:val="003127" w:themeColor="accent2"/>
          <w:sz w:val="24"/>
          <w:szCs w:val="24"/>
        </w:rPr>
      </w:pPr>
      <w:bookmarkStart w:id="4" w:name="_Toc465005713"/>
      <w:r>
        <w:rPr>
          <w:rFonts w:asciiTheme="minorHAnsi" w:hAnsiTheme="minorHAnsi" w:cstheme="minorHAnsi"/>
          <w:sz w:val="24"/>
          <w:szCs w:val="24"/>
        </w:rPr>
        <w:br w:type="page"/>
      </w:r>
    </w:p>
    <w:p w14:paraId="7BC96DB2" w14:textId="77777777"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4"/>
    </w:p>
    <w:p w14:paraId="7BC96DB3" w14:textId="17762FA4" w:rsidR="007229E5" w:rsidRPr="00521F1F" w:rsidRDefault="00DE4306" w:rsidP="00255E21">
      <w:pPr>
        <w:pStyle w:val="Brdtekst"/>
        <w:tabs>
          <w:tab w:val="clear" w:pos="1427"/>
          <w:tab w:val="right" w:pos="-2127"/>
          <w:tab w:val="left" w:pos="3969"/>
        </w:tabs>
        <w:ind w:left="3969" w:hanging="3912"/>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255E21">
        <w:rPr>
          <w:rFonts w:asciiTheme="minorHAnsi" w:hAnsiTheme="minorHAnsi" w:cstheme="minorHAnsi"/>
          <w:b/>
          <w:sz w:val="18"/>
          <w:szCs w:val="18"/>
        </w:rPr>
        <w:tab/>
      </w:r>
      <w:r w:rsidR="007229E5" w:rsidRPr="00255E21">
        <w:rPr>
          <w:rFonts w:asciiTheme="minorHAnsi" w:hAnsiTheme="minorHAnsi" w:cstheme="minorHAnsi"/>
          <w:sz w:val="18"/>
          <w:szCs w:val="18"/>
        </w:rPr>
        <w:t>betyder bestemmelserne i denne Kontrakts del 2.</w:t>
      </w:r>
    </w:p>
    <w:p w14:paraId="7BC96DB4" w14:textId="77777777" w:rsidR="007229E5" w:rsidRPr="00255E21" w:rsidRDefault="00DE4306" w:rsidP="000304D9">
      <w:pPr>
        <w:pStyle w:val="Brdtekst"/>
        <w:tabs>
          <w:tab w:val="clear" w:pos="1427"/>
          <w:tab w:val="right" w:pos="-2127"/>
          <w:tab w:val="left" w:pos="3969"/>
        </w:tabs>
        <w:ind w:left="3969" w:hanging="3912"/>
        <w:rPr>
          <w:rFonts w:asciiTheme="minorHAnsi" w:hAnsiTheme="minorHAnsi" w:cstheme="minorHAnsi"/>
          <w:sz w:val="18"/>
          <w:szCs w:val="18"/>
        </w:rPr>
      </w:pPr>
      <w:r w:rsidRPr="00255E21">
        <w:rPr>
          <w:rFonts w:asciiTheme="minorHAnsi" w:hAnsiTheme="minorHAnsi" w:cstheme="minorHAnsi"/>
          <w:b/>
          <w:sz w:val="18"/>
          <w:szCs w:val="18"/>
        </w:rPr>
        <w:t>Arbejdsdag</w:t>
      </w:r>
      <w:r w:rsidRPr="00255E21">
        <w:rPr>
          <w:rFonts w:asciiTheme="minorHAnsi" w:hAnsiTheme="minorHAnsi" w:cstheme="minorHAnsi"/>
          <w:b/>
          <w:sz w:val="18"/>
          <w:szCs w:val="18"/>
        </w:rPr>
        <w:tab/>
      </w:r>
      <w:r w:rsidR="007229E5" w:rsidRPr="00255E21">
        <w:rPr>
          <w:rFonts w:asciiTheme="minorHAnsi" w:hAnsiTheme="minorHAnsi" w:cstheme="minorHAnsi"/>
          <w:sz w:val="18"/>
          <w:szCs w:val="18"/>
        </w:rPr>
        <w:t xml:space="preserve">betyder en </w:t>
      </w:r>
      <w:r w:rsidR="00B9030A" w:rsidRPr="00255E21">
        <w:rPr>
          <w:rFonts w:asciiTheme="minorHAnsi" w:hAnsiTheme="minorHAnsi" w:cstheme="minorHAnsi"/>
          <w:sz w:val="18"/>
          <w:szCs w:val="18"/>
        </w:rPr>
        <w:t>hver</w:t>
      </w:r>
      <w:r w:rsidR="007229E5" w:rsidRPr="00255E21">
        <w:rPr>
          <w:rFonts w:asciiTheme="minorHAnsi" w:hAnsiTheme="minorHAnsi" w:cstheme="minorHAnsi"/>
          <w:sz w:val="18"/>
          <w:szCs w:val="18"/>
        </w:rPr>
        <w:t xml:space="preserve">dag </w:t>
      </w:r>
      <w:r w:rsidR="00D63FB4" w:rsidRPr="00255E21">
        <w:rPr>
          <w:rFonts w:asciiTheme="minorHAnsi" w:hAnsiTheme="minorHAnsi" w:cstheme="minorHAnsi"/>
          <w:sz w:val="18"/>
          <w:szCs w:val="18"/>
        </w:rPr>
        <w:t>fra</w:t>
      </w:r>
      <w:r w:rsidR="007229E5" w:rsidRPr="00255E21">
        <w:rPr>
          <w:rFonts w:asciiTheme="minorHAnsi" w:hAnsiTheme="minorHAnsi" w:cstheme="minorHAnsi"/>
          <w:sz w:val="18"/>
          <w:szCs w:val="18"/>
        </w:rPr>
        <w:t xml:space="preserve"> mandag til fredag</w:t>
      </w:r>
      <w:r w:rsidR="00D63FB4" w:rsidRPr="00255E21">
        <w:rPr>
          <w:rFonts w:asciiTheme="minorHAnsi" w:hAnsiTheme="minorHAnsi" w:cstheme="minorHAnsi"/>
          <w:sz w:val="18"/>
          <w:szCs w:val="18"/>
        </w:rPr>
        <w:t xml:space="preserve">, </w:t>
      </w:r>
      <w:r w:rsidR="007229E5" w:rsidRPr="00255E21">
        <w:rPr>
          <w:rFonts w:asciiTheme="minorHAnsi" w:hAnsiTheme="minorHAnsi" w:cstheme="minorHAnsi"/>
          <w:sz w:val="18"/>
          <w:szCs w:val="18"/>
        </w:rPr>
        <w:t>bortset fra de i Danmark fastlagte officielle helligdage samt juleaftensdag, nytårsaftensdag og grundlovsdag</w:t>
      </w:r>
      <w:r w:rsidR="00B9030A" w:rsidRPr="00255E21">
        <w:rPr>
          <w:rFonts w:asciiTheme="minorHAnsi" w:hAnsiTheme="minorHAnsi" w:cstheme="minorHAnsi"/>
          <w:sz w:val="18"/>
          <w:szCs w:val="18"/>
        </w:rPr>
        <w:t>, der måtte falde på en hverdag</w:t>
      </w:r>
      <w:r w:rsidR="007229E5" w:rsidRPr="00255E21">
        <w:rPr>
          <w:rFonts w:asciiTheme="minorHAnsi" w:hAnsiTheme="minorHAnsi" w:cstheme="minorHAnsi"/>
          <w:sz w:val="18"/>
          <w:szCs w:val="18"/>
        </w:rPr>
        <w:t>.</w:t>
      </w:r>
    </w:p>
    <w:p w14:paraId="7BC96DB5" w14:textId="77777777" w:rsidR="007229E5" w:rsidRPr="00521F1F" w:rsidRDefault="00DE4306" w:rsidP="000304D9">
      <w:pPr>
        <w:pStyle w:val="Brdtekst"/>
        <w:tabs>
          <w:tab w:val="clear" w:pos="1427"/>
          <w:tab w:val="right" w:pos="-2127"/>
          <w:tab w:val="left" w:pos="3969"/>
        </w:tabs>
        <w:ind w:left="3969"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14:paraId="7BC96DB6" w14:textId="77777777" w:rsidR="007229E5" w:rsidRPr="00521F1F" w:rsidRDefault="00521F1F" w:rsidP="000304D9">
      <w:pPr>
        <w:pStyle w:val="Brdtekst"/>
        <w:tabs>
          <w:tab w:val="clear" w:pos="1427"/>
          <w:tab w:val="right" w:pos="-2127"/>
          <w:tab w:val="left" w:pos="3969"/>
        </w:tabs>
        <w:ind w:left="3969"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7BC96DB7" w14:textId="4EADA5F8" w:rsidR="007229E5" w:rsidRPr="00521F1F" w:rsidRDefault="007229E5" w:rsidP="000304D9">
      <w:pPr>
        <w:pStyle w:val="Brdtekst"/>
        <w:tabs>
          <w:tab w:val="clear" w:pos="1427"/>
          <w:tab w:val="left" w:pos="3969"/>
        </w:tabs>
        <w:ind w:left="3969"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p>
    <w:p w14:paraId="7BC96DB8" w14:textId="77777777" w:rsidR="007229E5" w:rsidRPr="00521F1F" w:rsidRDefault="007229E5" w:rsidP="000304D9">
      <w:pPr>
        <w:pStyle w:val="Brdtekst"/>
        <w:tabs>
          <w:tab w:val="clear" w:pos="1427"/>
          <w:tab w:val="left" w:pos="3969"/>
        </w:tabs>
        <w:ind w:left="3969"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BC96DB9" w14:textId="77777777" w:rsidR="00D63FB4" w:rsidRDefault="007229E5" w:rsidP="000304D9">
      <w:pPr>
        <w:pStyle w:val="Brdtekst"/>
        <w:tabs>
          <w:tab w:val="clear" w:pos="1427"/>
          <w:tab w:val="right" w:pos="-2127"/>
          <w:tab w:val="left" w:pos="3969"/>
        </w:tabs>
        <w:ind w:left="3969"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ncen(-</w:t>
      </w:r>
      <w:proofErr w:type="spellStart"/>
      <w:r w:rsidR="00521F1F" w:rsidRPr="00521F1F">
        <w:rPr>
          <w:rFonts w:asciiTheme="minorHAnsi" w:hAnsiTheme="minorHAnsi" w:cstheme="minorHAnsi"/>
          <w:b/>
          <w:sz w:val="18"/>
          <w:szCs w:val="18"/>
        </w:rPr>
        <w:t>erne</w:t>
      </w:r>
      <w:proofErr w:type="spellEnd"/>
      <w:r w:rsidR="00521F1F" w:rsidRPr="00521F1F">
        <w:rPr>
          <w:rFonts w:asciiTheme="minorHAnsi" w:hAnsiTheme="minorHAnsi" w:cstheme="minorHAnsi"/>
          <w:b/>
          <w:sz w:val="18"/>
          <w:szCs w:val="18"/>
        </w:rPr>
        <w:t xml:space="preserv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w:t>
      </w:r>
      <w:r w:rsidR="00C50C55">
        <w:rPr>
          <w:rFonts w:asciiTheme="minorHAnsi" w:hAnsiTheme="minorHAnsi" w:cstheme="minorHAnsi"/>
          <w:sz w:val="18"/>
          <w:szCs w:val="18"/>
        </w:rPr>
        <w:t>n</w:t>
      </w:r>
      <w:r w:rsidR="00C50C55">
        <w:rPr>
          <w:rFonts w:asciiTheme="minorHAnsi" w:hAnsiTheme="minorHAnsi" w:cstheme="minorHAnsi"/>
          <w:sz w:val="18"/>
          <w:szCs w:val="18"/>
        </w:rPr>
        <w:t>trakten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14:paraId="7BC96DBA" w14:textId="77777777" w:rsidR="00D63FB4" w:rsidRPr="00521F1F" w:rsidRDefault="00D63FB4" w:rsidP="000304D9">
      <w:pPr>
        <w:pStyle w:val="Brdtekst"/>
        <w:tabs>
          <w:tab w:val="clear" w:pos="1427"/>
          <w:tab w:val="right" w:pos="-2127"/>
          <w:tab w:val="left" w:pos="3969"/>
        </w:tabs>
        <w:ind w:left="3969"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7BC96DBB" w14:textId="76C4F860" w:rsidR="007229E5" w:rsidRPr="00521F1F" w:rsidRDefault="00521F1F" w:rsidP="000304D9">
      <w:pPr>
        <w:pStyle w:val="Brdtekst"/>
        <w:tabs>
          <w:tab w:val="clear" w:pos="1427"/>
          <w:tab w:val="right" w:pos="-2127"/>
          <w:tab w:val="left" w:pos="3969"/>
        </w:tabs>
        <w:ind w:left="3969"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7229E5" w:rsidRPr="00521F1F">
        <w:rPr>
          <w:rFonts w:asciiTheme="minorHAnsi" w:hAnsiTheme="minorHAnsi" w:cstheme="minorHAnsi"/>
          <w:sz w:val="18"/>
          <w:szCs w:val="18"/>
        </w:rPr>
        <w:t xml:space="preserve"> den konkret udarbejdede kravspecifikation, jf. Bilag 1. </w:t>
      </w:r>
    </w:p>
    <w:p w14:paraId="7BC96DBC" w14:textId="77777777" w:rsidR="007229E5" w:rsidRPr="00521F1F" w:rsidRDefault="00521F1F" w:rsidP="000304D9">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Styrelsen.  </w:t>
      </w:r>
    </w:p>
    <w:p w14:paraId="7BC96DBD" w14:textId="77777777" w:rsidR="007229E5" w:rsidRPr="00521F1F" w:rsidRDefault="00521F1F" w:rsidP="000304D9">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Styrelsen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7BC96DBE" w14:textId="77777777" w:rsidR="007229E5" w:rsidRPr="00C10260" w:rsidRDefault="00521F1F" w:rsidP="00255E21">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Styrelsen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7BC96DBF" w14:textId="77777777" w:rsidR="007229E5" w:rsidRPr="00521F1F" w:rsidRDefault="00521F1F" w:rsidP="000304D9">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14:paraId="7BC96DC0" w14:textId="77777777" w:rsidR="007229E5" w:rsidRPr="00521F1F" w:rsidRDefault="00521F1F" w:rsidP="000304D9">
      <w:pPr>
        <w:pStyle w:val="Brdtekst"/>
        <w:tabs>
          <w:tab w:val="clear" w:pos="1427"/>
          <w:tab w:val="right" w:pos="-2127"/>
          <w:tab w:val="left" w:pos="3969"/>
        </w:tabs>
        <w:ind w:left="3969"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7BC96DC1" w14:textId="77777777" w:rsidR="007229E5" w:rsidRPr="00521F1F" w:rsidRDefault="00521F1F" w:rsidP="000304D9">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14:paraId="7BC96DC4" w14:textId="77777777" w:rsidR="007229E5" w:rsidRPr="00521F1F" w:rsidRDefault="00521F1F" w:rsidP="000304D9">
      <w:pPr>
        <w:pStyle w:val="Brdtekst"/>
        <w:tabs>
          <w:tab w:val="clear" w:pos="1427"/>
          <w:tab w:val="right" w:pos="-2127"/>
          <w:tab w:val="left" w:pos="3969"/>
        </w:tabs>
        <w:ind w:left="3969" w:hanging="3912"/>
        <w:rPr>
          <w:rFonts w:asciiTheme="minorHAnsi" w:hAnsiTheme="minorHAnsi" w:cstheme="minorHAnsi"/>
          <w:sz w:val="18"/>
          <w:szCs w:val="18"/>
        </w:rPr>
      </w:pPr>
      <w:r>
        <w:rPr>
          <w:rFonts w:asciiTheme="minorHAnsi" w:hAnsiTheme="minorHAnsi" w:cstheme="minorHAnsi"/>
          <w:b/>
          <w:sz w:val="18"/>
          <w:szCs w:val="18"/>
        </w:rPr>
        <w:t>Styrelsen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7BC96DC5" w14:textId="77777777" w:rsidR="007229E5" w:rsidRPr="00521F1F" w:rsidRDefault="00F415BB" w:rsidP="000304D9">
      <w:pPr>
        <w:pStyle w:val="Brdtekst"/>
        <w:tabs>
          <w:tab w:val="clear" w:pos="1427"/>
          <w:tab w:val="right" w:pos="-2127"/>
          <w:tab w:val="left" w:pos="3969"/>
        </w:tabs>
        <w:ind w:left="3969" w:hanging="3912"/>
        <w:rPr>
          <w:rFonts w:asciiTheme="minorHAnsi" w:hAnsiTheme="minorHAnsi" w:cstheme="minorHAnsi"/>
          <w:sz w:val="18"/>
          <w:szCs w:val="18"/>
        </w:rPr>
      </w:pPr>
      <w:r>
        <w:rPr>
          <w:rFonts w:asciiTheme="minorHAnsi" w:hAnsiTheme="minorHAnsi" w:cstheme="minorHAnsi"/>
          <w:b/>
          <w:sz w:val="18"/>
          <w:szCs w:val="18"/>
        </w:rPr>
        <w:t>Styrelsens Kontaktperson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7BC96DC6" w14:textId="77777777" w:rsidR="007229E5" w:rsidRPr="00521F1F" w:rsidRDefault="00F415BB" w:rsidP="000304D9">
      <w:pPr>
        <w:pStyle w:val="Brdtekst"/>
        <w:tabs>
          <w:tab w:val="clear" w:pos="1427"/>
          <w:tab w:val="right" w:pos="-2127"/>
          <w:tab w:val="left" w:pos="3969"/>
        </w:tabs>
        <w:ind w:left="3969"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Projektet i henhold til denne Kontrakt.</w:t>
      </w:r>
    </w:p>
    <w:p w14:paraId="7BC96DC7" w14:textId="77777777" w:rsidR="007229E5" w:rsidRPr="00521F1F" w:rsidRDefault="007229E5" w:rsidP="000304D9">
      <w:pPr>
        <w:pStyle w:val="Brdtekst"/>
        <w:tabs>
          <w:tab w:val="clear" w:pos="1427"/>
          <w:tab w:val="right" w:pos="-2127"/>
        </w:tabs>
        <w:ind w:left="3969"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Styrelsen i en helhed.</w:t>
      </w:r>
    </w:p>
    <w:p w14:paraId="7BC96DC8" w14:textId="77777777" w:rsidR="007229E5" w:rsidRPr="00521F1F" w:rsidRDefault="00F415BB" w:rsidP="000304D9">
      <w:pPr>
        <w:pStyle w:val="Brdtekst"/>
        <w:tabs>
          <w:tab w:val="clear" w:pos="1427"/>
          <w:tab w:val="right" w:pos="-2127"/>
          <w:tab w:val="left" w:pos="3969"/>
        </w:tabs>
        <w:ind w:left="3969"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E06C2" w:rsidRPr="00BE06C2">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7BC96DC9" w14:textId="77777777" w:rsidR="007914F9" w:rsidRDefault="007914F9" w:rsidP="007914F9"/>
    <w:p w14:paraId="7BC96DCA" w14:textId="77777777" w:rsidR="007914F9" w:rsidRDefault="007914F9" w:rsidP="007914F9"/>
    <w:p w14:paraId="7BC96DCB" w14:textId="77777777" w:rsidR="007914F9" w:rsidRDefault="007914F9" w:rsidP="007914F9"/>
    <w:p w14:paraId="7BC96DCC" w14:textId="77777777" w:rsidR="007914F9" w:rsidRDefault="007914F9" w:rsidP="007914F9"/>
    <w:p w14:paraId="7BC96DCD" w14:textId="77777777" w:rsidR="007914F9" w:rsidRDefault="007914F9" w:rsidP="007914F9"/>
    <w:p w14:paraId="7BC96DCE" w14:textId="77777777" w:rsidR="007914F9" w:rsidRDefault="007914F9" w:rsidP="007914F9"/>
    <w:p w14:paraId="7BC96DCF" w14:textId="77777777" w:rsidR="007914F9" w:rsidRDefault="007914F9" w:rsidP="007914F9"/>
    <w:p w14:paraId="7BC96DD0" w14:textId="77777777" w:rsidR="007914F9" w:rsidRDefault="007914F9" w:rsidP="007914F9"/>
    <w:p w14:paraId="7BC96DD1" w14:textId="77777777" w:rsidR="00DE1AAF" w:rsidRDefault="00DE1AAF" w:rsidP="007914F9"/>
    <w:p w14:paraId="7BC96DD2" w14:textId="77777777" w:rsidR="00DE1AAF" w:rsidRDefault="00DE1AAF" w:rsidP="007914F9"/>
    <w:p w14:paraId="7BC96DD3" w14:textId="77777777" w:rsidR="007914F9" w:rsidRDefault="007914F9" w:rsidP="007914F9"/>
    <w:p w14:paraId="7BC96DD4" w14:textId="77777777" w:rsidR="007914F9" w:rsidRDefault="007914F9" w:rsidP="007914F9"/>
    <w:p w14:paraId="7BC96DD5" w14:textId="77777777" w:rsidR="007914F9" w:rsidRDefault="007914F9" w:rsidP="007914F9"/>
    <w:p w14:paraId="7BC96DD6" w14:textId="77777777" w:rsidR="007914F9" w:rsidRDefault="007914F9" w:rsidP="007914F9"/>
    <w:p w14:paraId="7BC96DD7" w14:textId="77777777" w:rsidR="007914F9" w:rsidRDefault="007914F9" w:rsidP="007914F9"/>
    <w:p w14:paraId="7BC96DD8" w14:textId="77777777" w:rsidR="007914F9" w:rsidRDefault="007914F9" w:rsidP="007914F9"/>
    <w:p w14:paraId="7BC96DD9" w14:textId="77777777" w:rsidR="007914F9" w:rsidRDefault="007914F9" w:rsidP="007914F9"/>
    <w:p w14:paraId="7BC96DDA" w14:textId="77777777" w:rsidR="007914F9" w:rsidRDefault="007914F9" w:rsidP="007914F9"/>
    <w:p w14:paraId="7BC96DDB" w14:textId="77777777" w:rsidR="007914F9" w:rsidRDefault="007914F9" w:rsidP="007914F9"/>
    <w:p w14:paraId="7BC96DDC" w14:textId="77777777" w:rsidR="00E27F30" w:rsidRDefault="00E27F30">
      <w:r>
        <w:br w:type="page"/>
      </w:r>
    </w:p>
    <w:p w14:paraId="7BC96DDD" w14:textId="77777777"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7BC96DDF" w14:textId="77777777" w:rsidTr="007229E5">
        <w:trPr>
          <w:trHeight w:val="855"/>
        </w:trPr>
        <w:tc>
          <w:tcPr>
            <w:tcW w:w="7541" w:type="dxa"/>
            <w:shd w:val="clear" w:color="auto" w:fill="auto"/>
          </w:tcPr>
          <w:p w14:paraId="7BC96DDE" w14:textId="77777777" w:rsidR="007914F9" w:rsidRPr="00A918E4" w:rsidRDefault="00782484" w:rsidP="00782484">
            <w:pPr>
              <w:pStyle w:val="Overskrift1"/>
              <w:numPr>
                <w:ilvl w:val="0"/>
                <w:numId w:val="0"/>
              </w:numPr>
              <w:ind w:left="794" w:hanging="794"/>
              <w:suppressOverlap/>
              <w:rPr>
                <w:sz w:val="32"/>
                <w:szCs w:val="32"/>
              </w:rPr>
            </w:pPr>
            <w:bookmarkStart w:id="5" w:name="_Toc518545548"/>
            <w:r>
              <w:rPr>
                <w:sz w:val="32"/>
                <w:szCs w:val="32"/>
              </w:rPr>
              <w:t xml:space="preserve">Del 1 - </w:t>
            </w:r>
            <w:r w:rsidR="00613AE7" w:rsidRPr="00A918E4">
              <w:rPr>
                <w:sz w:val="32"/>
                <w:szCs w:val="32"/>
              </w:rPr>
              <w:t>PROJEKTSPECIFIKKE BESTEMMELSER</w:t>
            </w:r>
            <w:bookmarkEnd w:id="5"/>
          </w:p>
        </w:tc>
      </w:tr>
    </w:tbl>
    <w:p w14:paraId="7BC96DE0" w14:textId="77777777" w:rsidR="007914F9" w:rsidRDefault="007914F9" w:rsidP="007914F9">
      <w:pPr>
        <w:spacing w:line="14" w:lineRule="exact"/>
      </w:pPr>
    </w:p>
    <w:p w14:paraId="7BC96DE2"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7BC96DE3" w14:textId="69F912AE" w:rsidR="00DE1AAF" w:rsidRPr="004F5852" w:rsidRDefault="003B150D"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6" w:name="_Ref378844798"/>
      <w:r>
        <w:rPr>
          <w:rFonts w:asciiTheme="minorHAnsi" w:hAnsiTheme="minorHAnsi" w:cstheme="minorHAnsi"/>
          <w:sz w:val="18"/>
          <w:szCs w:val="18"/>
        </w:rPr>
        <w:t>Miljøstyrelsen</w:t>
      </w:r>
      <w:r w:rsidRPr="003B150D">
        <w:rPr>
          <w:rFonts w:asciiTheme="minorHAnsi" w:hAnsiTheme="minorHAnsi" w:cstheme="minorHAnsi"/>
          <w:sz w:val="18"/>
          <w:szCs w:val="18"/>
        </w:rPr>
        <w:t xml:space="preserve">, Vasevej 7, 8920 Randers NV, CVR-nr.: 33157274 </w:t>
      </w:r>
      <w:r w:rsidR="00DE1AAF" w:rsidRPr="004F5852">
        <w:rPr>
          <w:rFonts w:asciiTheme="minorHAnsi" w:hAnsiTheme="minorHAnsi" w:cstheme="minorHAnsi"/>
          <w:sz w:val="18"/>
          <w:szCs w:val="18"/>
        </w:rPr>
        <w:t>(”Styrelsen”), og</w:t>
      </w:r>
      <w:bookmarkEnd w:id="6"/>
    </w:p>
    <w:p w14:paraId="7BC96DE4" w14:textId="77777777"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7"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w:t>
      </w:r>
      <w:r w:rsidR="00E120BA">
        <w:rPr>
          <w:rFonts w:asciiTheme="minorHAnsi" w:hAnsiTheme="minorHAnsi" w:cstheme="minorHAnsi"/>
          <w:sz w:val="18"/>
          <w:szCs w:val="18"/>
        </w:rPr>
        <w:t>ø</w:t>
      </w:r>
      <w:r w:rsidR="00E120BA">
        <w:rPr>
          <w:rFonts w:asciiTheme="minorHAnsi" w:hAnsiTheme="minorHAnsi" w:cstheme="minorHAnsi"/>
          <w:sz w:val="18"/>
          <w:szCs w:val="18"/>
        </w:rPr>
        <w:t>ren</w:t>
      </w:r>
      <w:r w:rsidRPr="004F5852">
        <w:rPr>
          <w:rFonts w:asciiTheme="minorHAnsi" w:hAnsiTheme="minorHAnsi" w:cstheme="minorHAnsi"/>
          <w:sz w:val="18"/>
          <w:szCs w:val="18"/>
        </w:rPr>
        <w:t>”)</w:t>
      </w:r>
      <w:bookmarkEnd w:id="7"/>
      <w:r w:rsidRPr="004F5852">
        <w:rPr>
          <w:rFonts w:asciiTheme="minorHAnsi" w:hAnsiTheme="minorHAnsi" w:cstheme="minorHAnsi"/>
          <w:sz w:val="18"/>
          <w:szCs w:val="18"/>
        </w:rPr>
        <w:t>.</w:t>
      </w:r>
    </w:p>
    <w:p w14:paraId="7BC96DE5"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7BC96DE6"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8" w:name="_Toc465005597"/>
      <w:bookmarkStart w:id="9" w:name="_Toc518545549"/>
      <w:r w:rsidRPr="004F5852">
        <w:rPr>
          <w:rFonts w:asciiTheme="minorHAnsi" w:hAnsiTheme="minorHAnsi" w:cstheme="minorHAnsi"/>
          <w:b/>
          <w:szCs w:val="24"/>
        </w:rPr>
        <w:t>KONTRAKTENS FORMÅL OG OMFANG</w:t>
      </w:r>
      <w:bookmarkEnd w:id="8"/>
      <w:bookmarkEnd w:id="9"/>
      <w:r w:rsidRPr="004F5852">
        <w:rPr>
          <w:rFonts w:asciiTheme="minorHAnsi" w:hAnsiTheme="minorHAnsi" w:cstheme="minorHAnsi"/>
          <w:b/>
          <w:szCs w:val="24"/>
        </w:rPr>
        <w:t xml:space="preserve"> </w:t>
      </w:r>
    </w:p>
    <w:p w14:paraId="7BC96DE7" w14:textId="4DD3B65A" w:rsidR="00B9030A" w:rsidRDefault="00C23024" w:rsidP="003B150D">
      <w:pPr>
        <w:pStyle w:val="Brdtekst"/>
        <w:numPr>
          <w:ilvl w:val="1"/>
          <w:numId w:val="28"/>
        </w:numPr>
        <w:tabs>
          <w:tab w:val="num" w:pos="2507"/>
        </w:tabs>
        <w:ind w:left="426" w:hanging="426"/>
        <w:rPr>
          <w:rFonts w:asciiTheme="minorHAnsi" w:hAnsiTheme="minorHAnsi" w:cstheme="minorHAnsi"/>
          <w:sz w:val="18"/>
          <w:szCs w:val="18"/>
        </w:rPr>
      </w:pPr>
      <w:r>
        <w:rPr>
          <w:rFonts w:asciiTheme="minorHAnsi" w:hAnsiTheme="minorHAnsi" w:cstheme="minorHAnsi"/>
          <w:sz w:val="18"/>
          <w:szCs w:val="18"/>
        </w:rPr>
        <w:t>Projektets</w:t>
      </w:r>
      <w:r w:rsidR="00DE1AAF" w:rsidRPr="004F5852">
        <w:rPr>
          <w:rFonts w:asciiTheme="minorHAnsi" w:hAnsiTheme="minorHAnsi" w:cstheme="minorHAnsi"/>
          <w:sz w:val="18"/>
          <w:szCs w:val="18"/>
        </w:rPr>
        <w:t xml:space="preserve"> formål er </w:t>
      </w:r>
      <w:r w:rsidR="003B150D" w:rsidRPr="003B150D">
        <w:rPr>
          <w:rFonts w:asciiTheme="minorHAnsi" w:hAnsiTheme="minorHAnsi" w:cstheme="minorHAnsi"/>
          <w:sz w:val="18"/>
          <w:szCs w:val="18"/>
        </w:rPr>
        <w:t>at få analyseret indholdet af EU-observationslistestoffer i vandprøver. Opgaven er et led i Mi</w:t>
      </w:r>
      <w:r w:rsidR="003B150D" w:rsidRPr="003B150D">
        <w:rPr>
          <w:rFonts w:asciiTheme="minorHAnsi" w:hAnsiTheme="minorHAnsi" w:cstheme="minorHAnsi"/>
          <w:sz w:val="18"/>
          <w:szCs w:val="18"/>
        </w:rPr>
        <w:t>l</w:t>
      </w:r>
      <w:r w:rsidR="003B150D" w:rsidRPr="003B150D">
        <w:rPr>
          <w:rFonts w:asciiTheme="minorHAnsi" w:hAnsiTheme="minorHAnsi" w:cstheme="minorHAnsi"/>
          <w:sz w:val="18"/>
          <w:szCs w:val="18"/>
        </w:rPr>
        <w:t>jøstyrelsens overvågning i henhold til artikel 8b i Direktiv om miljøkvalitetskrav inden for vandpolitikken (2008/105/EF).</w:t>
      </w:r>
      <w:r w:rsidR="003B150D">
        <w:rPr>
          <w:rFonts w:asciiTheme="minorHAnsi" w:hAnsiTheme="minorHAnsi" w:cstheme="minorHAnsi"/>
          <w:sz w:val="18"/>
          <w:szCs w:val="18"/>
        </w:rPr>
        <w:t xml:space="preserve">  </w:t>
      </w:r>
      <w:r w:rsidR="00DE1AAF" w:rsidRPr="004F5852">
        <w:rPr>
          <w:rFonts w:asciiTheme="minorHAnsi" w:hAnsiTheme="minorHAnsi" w:cstheme="minorHAnsi"/>
          <w:sz w:val="18"/>
          <w:szCs w:val="18"/>
        </w:rPr>
        <w:t xml:space="preserve"> </w:t>
      </w:r>
    </w:p>
    <w:p w14:paraId="7BC96DEC" w14:textId="7C28771F" w:rsidR="00B9030A" w:rsidRPr="003B150D" w:rsidRDefault="00A10704" w:rsidP="003B150D">
      <w:pPr>
        <w:pStyle w:val="Brdtekst"/>
        <w:numPr>
          <w:ilvl w:val="1"/>
          <w:numId w:val="28"/>
        </w:numPr>
        <w:tabs>
          <w:tab w:val="num" w:pos="2507"/>
        </w:tabs>
        <w:ind w:left="426" w:hanging="426"/>
        <w:rPr>
          <w:rFonts w:asciiTheme="minorHAnsi" w:hAnsiTheme="minorHAnsi" w:cstheme="minorHAnsi"/>
          <w:sz w:val="18"/>
          <w:szCs w:val="18"/>
        </w:rPr>
      </w:pPr>
      <w:r w:rsidRPr="003B150D">
        <w:rPr>
          <w:rFonts w:asciiTheme="minorHAnsi" w:hAnsiTheme="minorHAnsi" w:cstheme="minorHAnsi"/>
          <w:sz w:val="18"/>
          <w:szCs w:val="18"/>
        </w:rPr>
        <w:t xml:space="preserve">Kontrakten er indgået </w:t>
      </w:r>
      <w:r w:rsidR="00CA6A42" w:rsidRPr="003B150D">
        <w:rPr>
          <w:rFonts w:asciiTheme="minorHAnsi" w:hAnsiTheme="minorHAnsi" w:cstheme="minorHAnsi"/>
          <w:sz w:val="18"/>
          <w:szCs w:val="18"/>
        </w:rPr>
        <w:t>efter</w:t>
      </w:r>
      <w:r w:rsidR="003B150D" w:rsidRPr="003B150D">
        <w:rPr>
          <w:rFonts w:asciiTheme="minorHAnsi" w:hAnsiTheme="minorHAnsi" w:cstheme="minorHAnsi"/>
          <w:sz w:val="18"/>
          <w:szCs w:val="18"/>
        </w:rPr>
        <w:t xml:space="preserve"> afholdt </w:t>
      </w:r>
      <w:r w:rsidR="00B9030A" w:rsidRPr="003B150D">
        <w:rPr>
          <w:rFonts w:asciiTheme="minorHAnsi" w:hAnsiTheme="minorHAnsi" w:cstheme="minorHAnsi"/>
          <w:sz w:val="18"/>
          <w:szCs w:val="18"/>
        </w:rPr>
        <w:t xml:space="preserve">annoncering i henhold til udbudslovens afsnit IV og bekendtgørelse nr. </w:t>
      </w:r>
      <w:r w:rsidR="004A5D4E" w:rsidRPr="003B150D">
        <w:rPr>
          <w:rFonts w:asciiTheme="minorHAnsi" w:hAnsiTheme="minorHAnsi" w:cstheme="minorHAnsi"/>
          <w:sz w:val="18"/>
          <w:szCs w:val="18"/>
        </w:rPr>
        <w:t>1572</w:t>
      </w:r>
      <w:r w:rsidR="00B9030A" w:rsidRPr="003B150D">
        <w:rPr>
          <w:rFonts w:asciiTheme="minorHAnsi" w:hAnsiTheme="minorHAnsi" w:cstheme="minorHAnsi"/>
          <w:sz w:val="18"/>
          <w:szCs w:val="18"/>
        </w:rPr>
        <w:t xml:space="preserve"> af </w:t>
      </w:r>
      <w:r w:rsidR="004A5D4E" w:rsidRPr="003B150D">
        <w:rPr>
          <w:rFonts w:asciiTheme="minorHAnsi" w:hAnsiTheme="minorHAnsi" w:cstheme="minorHAnsi"/>
          <w:sz w:val="18"/>
          <w:szCs w:val="18"/>
        </w:rPr>
        <w:t>30</w:t>
      </w:r>
      <w:r w:rsidR="00B9030A" w:rsidRPr="003B150D">
        <w:rPr>
          <w:rFonts w:asciiTheme="minorHAnsi" w:hAnsiTheme="minorHAnsi" w:cstheme="minorHAnsi"/>
          <w:sz w:val="18"/>
          <w:szCs w:val="18"/>
        </w:rPr>
        <w:t xml:space="preserve">. </w:t>
      </w:r>
      <w:r w:rsidR="004A5D4E" w:rsidRPr="003B150D">
        <w:rPr>
          <w:rFonts w:asciiTheme="minorHAnsi" w:hAnsiTheme="minorHAnsi" w:cstheme="minorHAnsi"/>
          <w:sz w:val="18"/>
          <w:szCs w:val="18"/>
        </w:rPr>
        <w:t>nov</w:t>
      </w:r>
      <w:r w:rsidR="00B9030A" w:rsidRPr="003B150D">
        <w:rPr>
          <w:rFonts w:asciiTheme="minorHAnsi" w:hAnsiTheme="minorHAnsi" w:cstheme="minorHAnsi"/>
          <w:sz w:val="18"/>
          <w:szCs w:val="18"/>
        </w:rPr>
        <w:t>ember 201</w:t>
      </w:r>
      <w:r w:rsidR="004A5D4E" w:rsidRPr="003B150D">
        <w:rPr>
          <w:rFonts w:asciiTheme="minorHAnsi" w:hAnsiTheme="minorHAnsi" w:cstheme="minorHAnsi"/>
          <w:sz w:val="18"/>
          <w:szCs w:val="18"/>
        </w:rPr>
        <w:t>6</w:t>
      </w:r>
      <w:r w:rsidR="00B9030A" w:rsidRPr="003B150D">
        <w:rPr>
          <w:rFonts w:asciiTheme="minorHAnsi" w:hAnsiTheme="minorHAnsi" w:cstheme="minorHAnsi"/>
          <w:sz w:val="18"/>
          <w:szCs w:val="18"/>
        </w:rPr>
        <w:t xml:space="preserve"> om annoncering af offentlige indkøb under tærskelværdierne med klar grænseoverskridende i</w:t>
      </w:r>
      <w:r w:rsidR="00B9030A" w:rsidRPr="003B150D">
        <w:rPr>
          <w:rFonts w:asciiTheme="minorHAnsi" w:hAnsiTheme="minorHAnsi" w:cstheme="minorHAnsi"/>
          <w:sz w:val="18"/>
          <w:szCs w:val="18"/>
        </w:rPr>
        <w:t>n</w:t>
      </w:r>
      <w:r w:rsidR="00B9030A" w:rsidRPr="003B150D">
        <w:rPr>
          <w:rFonts w:asciiTheme="minorHAnsi" w:hAnsiTheme="minorHAnsi" w:cstheme="minorHAnsi"/>
          <w:sz w:val="18"/>
          <w:szCs w:val="18"/>
        </w:rPr>
        <w:t xml:space="preserve">teresse m.v.   </w:t>
      </w:r>
    </w:p>
    <w:p w14:paraId="7BC96DEF" w14:textId="77777777" w:rsidR="00DE1AAF" w:rsidRPr="004F5852"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Bilag 1 </w:t>
      </w:r>
      <w:r w:rsidR="00C23024">
        <w:rPr>
          <w:rFonts w:asciiTheme="minorHAnsi" w:hAnsiTheme="minorHAnsi" w:cstheme="minorHAnsi"/>
          <w:sz w:val="18"/>
          <w:szCs w:val="18"/>
        </w:rPr>
        <w:t>og/</w:t>
      </w:r>
      <w:r w:rsidRPr="004F5852">
        <w:rPr>
          <w:rFonts w:asciiTheme="minorHAnsi" w:hAnsiTheme="minorHAnsi" w:cstheme="minorHAnsi"/>
          <w:sz w:val="18"/>
          <w:szCs w:val="18"/>
        </w:rPr>
        <w:t>eller af</w:t>
      </w:r>
      <w:r w:rsidR="00A10704">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7BC96DF3"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0" w:name="_Toc332028779"/>
      <w:bookmarkStart w:id="11" w:name="_Ref376957795"/>
      <w:bookmarkStart w:id="12" w:name="_Toc465005598"/>
      <w:bookmarkStart w:id="13" w:name="_Toc518545550"/>
      <w:bookmarkEnd w:id="10"/>
      <w:r w:rsidRPr="004F5852">
        <w:rPr>
          <w:rFonts w:asciiTheme="minorHAnsi" w:hAnsiTheme="minorHAnsi" w:cstheme="minorHAnsi"/>
          <w:b/>
          <w:szCs w:val="24"/>
        </w:rPr>
        <w:t>KONTRAKTPERIODE</w:t>
      </w:r>
      <w:bookmarkEnd w:id="11"/>
      <w:bookmarkEnd w:id="12"/>
      <w:bookmarkEnd w:id="13"/>
      <w:r w:rsidRPr="004F5852">
        <w:rPr>
          <w:rFonts w:asciiTheme="minorHAnsi" w:hAnsiTheme="minorHAnsi" w:cstheme="minorHAnsi"/>
          <w:b/>
          <w:szCs w:val="24"/>
        </w:rPr>
        <w:t xml:space="preserve"> </w:t>
      </w:r>
    </w:p>
    <w:p w14:paraId="7BC96DF4" w14:textId="5BE924CE"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4" w:name="_Ref378677245"/>
      <w:r w:rsidRPr="004F5852">
        <w:rPr>
          <w:rFonts w:asciiTheme="minorHAnsi" w:hAnsiTheme="minorHAnsi" w:cstheme="minorHAnsi"/>
          <w:sz w:val="18"/>
          <w:szCs w:val="18"/>
        </w:rPr>
        <w:t xml:space="preserve">Kontraktperioden løber fra den </w:t>
      </w:r>
      <w:r w:rsidR="003B150D">
        <w:rPr>
          <w:rFonts w:asciiTheme="minorHAnsi" w:hAnsiTheme="minorHAnsi" w:cstheme="minorHAnsi"/>
          <w:sz w:val="18"/>
          <w:szCs w:val="18"/>
        </w:rPr>
        <w:t>1. oktober 2018</w:t>
      </w:r>
      <w:r w:rsidRPr="004F5852">
        <w:rPr>
          <w:rFonts w:asciiTheme="minorHAnsi" w:hAnsiTheme="minorHAnsi" w:cstheme="minorHAnsi"/>
          <w:sz w:val="18"/>
          <w:szCs w:val="18"/>
        </w:rPr>
        <w:t xml:space="preserve"> til </w:t>
      </w:r>
      <w:r w:rsidR="003B150D">
        <w:rPr>
          <w:rFonts w:asciiTheme="minorHAnsi" w:hAnsiTheme="minorHAnsi" w:cstheme="minorHAnsi"/>
          <w:sz w:val="18"/>
          <w:szCs w:val="18"/>
        </w:rPr>
        <w:t>1. august 2019</w:t>
      </w:r>
      <w:r w:rsidRPr="004F5852">
        <w:rPr>
          <w:rFonts w:asciiTheme="minorHAnsi" w:hAnsiTheme="minorHAnsi" w:cstheme="minorHAnsi"/>
          <w:sz w:val="18"/>
          <w:szCs w:val="18"/>
        </w:rPr>
        <w:t xml:space="preserve"> (”Kontraktperioden”). </w:t>
      </w:r>
      <w:bookmarkEnd w:id="14"/>
      <w:r w:rsidR="00DF0715">
        <w:rPr>
          <w:rFonts w:asciiTheme="minorHAnsi" w:hAnsiTheme="minorHAnsi" w:cstheme="minorHAnsi"/>
          <w:sz w:val="18"/>
          <w:szCs w:val="18"/>
        </w:rPr>
        <w:t>Medmindre Parterne skrif</w:t>
      </w:r>
      <w:r w:rsidR="00DF0715">
        <w:rPr>
          <w:rFonts w:asciiTheme="minorHAnsi" w:hAnsiTheme="minorHAnsi" w:cstheme="minorHAnsi"/>
          <w:sz w:val="18"/>
          <w:szCs w:val="18"/>
        </w:rPr>
        <w:t>t</w:t>
      </w:r>
      <w:r w:rsidR="00DF0715">
        <w:rPr>
          <w:rFonts w:asciiTheme="minorHAnsi" w:hAnsiTheme="minorHAnsi" w:cstheme="minorHAnsi"/>
          <w:sz w:val="18"/>
          <w:szCs w:val="18"/>
        </w:rPr>
        <w:t xml:space="preserve">ligt aftaler ændringer, jf. Almindelige Bestemmelser pkt. 19, ophører </w:t>
      </w:r>
      <w:r w:rsidRPr="004F5852">
        <w:rPr>
          <w:rFonts w:asciiTheme="minorHAnsi" w:hAnsiTheme="minorHAnsi" w:cstheme="minorHAnsi"/>
          <w:sz w:val="18"/>
          <w:szCs w:val="18"/>
        </w:rPr>
        <w:t>Kontrakten uden yderligere varsel ved Ko</w:t>
      </w:r>
      <w:r w:rsidRPr="004F5852">
        <w:rPr>
          <w:rFonts w:asciiTheme="minorHAnsi" w:hAnsiTheme="minorHAnsi" w:cstheme="minorHAnsi"/>
          <w:sz w:val="18"/>
          <w:szCs w:val="18"/>
        </w:rPr>
        <w:t>n</w:t>
      </w:r>
      <w:r w:rsidRPr="004F5852">
        <w:rPr>
          <w:rFonts w:asciiTheme="minorHAnsi" w:hAnsiTheme="minorHAnsi" w:cstheme="minorHAnsi"/>
          <w:sz w:val="18"/>
          <w:szCs w:val="18"/>
        </w:rPr>
        <w:t>traktperiodens ophør.</w:t>
      </w:r>
    </w:p>
    <w:p w14:paraId="225E30F1" w14:textId="77777777" w:rsidR="00DD1BFB" w:rsidRPr="00DD1BFB" w:rsidRDefault="00DD1BFB" w:rsidP="00DD1BFB">
      <w:pPr>
        <w:pStyle w:val="Brdtekst"/>
        <w:numPr>
          <w:ilvl w:val="1"/>
          <w:numId w:val="28"/>
        </w:numPr>
        <w:tabs>
          <w:tab w:val="num" w:pos="2507"/>
        </w:tabs>
        <w:ind w:left="426" w:hanging="426"/>
        <w:rPr>
          <w:rFonts w:asciiTheme="minorHAnsi" w:hAnsiTheme="minorHAnsi" w:cstheme="minorHAnsi"/>
          <w:sz w:val="18"/>
          <w:szCs w:val="18"/>
        </w:rPr>
      </w:pPr>
      <w:bookmarkStart w:id="15" w:name="_Toc465005599"/>
      <w:bookmarkStart w:id="16" w:name="_Toc518545551"/>
      <w:bookmarkStart w:id="17" w:name="_Ref378676836"/>
      <w:r w:rsidRPr="00DD1BFB">
        <w:rPr>
          <w:rFonts w:asciiTheme="minorHAnsi" w:hAnsiTheme="minorHAnsi" w:cstheme="minorHAnsi"/>
          <w:sz w:val="18"/>
          <w:szCs w:val="18"/>
        </w:rPr>
        <w:t>Styrelsen kan med 1 måneds skriftlig varsel forlænge kontrakten med 1 år. Kontrakten vil i forlængelsesperioden fortsætte på uændrede vilkår.</w:t>
      </w:r>
    </w:p>
    <w:p w14:paraId="7BC96DF7"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5"/>
      <w:bookmarkEnd w:id="16"/>
      <w:r w:rsidRPr="004F5852">
        <w:rPr>
          <w:rFonts w:asciiTheme="minorHAnsi" w:hAnsiTheme="minorHAnsi" w:cstheme="minorHAnsi"/>
          <w:b/>
          <w:szCs w:val="24"/>
        </w:rPr>
        <w:t xml:space="preserve"> </w:t>
      </w:r>
      <w:bookmarkEnd w:id="17"/>
    </w:p>
    <w:p w14:paraId="7BC96DF8" w14:textId="77777777"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8"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8"/>
      <w:r w:rsidR="00DE1AAF" w:rsidRPr="004F5852">
        <w:rPr>
          <w:rFonts w:asciiTheme="minorHAnsi" w:hAnsiTheme="minorHAnsi" w:cstheme="minorHAnsi"/>
          <w:sz w:val="18"/>
          <w:szCs w:val="18"/>
        </w:rPr>
        <w:t xml:space="preserve"> </w:t>
      </w:r>
    </w:p>
    <w:p w14:paraId="7BC96DFA" w14:textId="6F8F3149" w:rsidR="003B49D3" w:rsidRPr="00BD37A7" w:rsidRDefault="003B49D3" w:rsidP="00A12F36">
      <w:pPr>
        <w:pStyle w:val="Brdtekst"/>
        <w:tabs>
          <w:tab w:val="clear" w:pos="1427"/>
          <w:tab w:val="num" w:pos="2507"/>
        </w:tabs>
        <w:ind w:left="426" w:firstLine="0"/>
        <w:rPr>
          <w:rFonts w:asciiTheme="minorHAnsi" w:hAnsiTheme="minorHAnsi" w:cstheme="minorHAnsi"/>
          <w:sz w:val="18"/>
          <w:szCs w:val="18"/>
        </w:rPr>
      </w:pPr>
    </w:p>
    <w:p w14:paraId="7BC96DFB"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9" w:name="_Ref376937171"/>
      <w:bookmarkStart w:id="20" w:name="_Toc465005600"/>
      <w:bookmarkStart w:id="21" w:name="_Toc518545552"/>
      <w:r w:rsidRPr="004F5852">
        <w:rPr>
          <w:rFonts w:asciiTheme="minorHAnsi" w:hAnsiTheme="minorHAnsi" w:cstheme="minorHAnsi"/>
          <w:b/>
          <w:szCs w:val="24"/>
        </w:rPr>
        <w:t>PROJEKTSTYRING</w:t>
      </w:r>
      <w:bookmarkEnd w:id="19"/>
      <w:bookmarkEnd w:id="20"/>
      <w:bookmarkEnd w:id="21"/>
    </w:p>
    <w:p w14:paraId="7BC96DFC"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2" w:name="_Ref377024353"/>
      <w:r w:rsidRPr="004F5852">
        <w:rPr>
          <w:rFonts w:asciiTheme="minorHAnsi" w:hAnsiTheme="minorHAnsi" w:cstheme="minorHAnsi"/>
          <w:sz w:val="18"/>
          <w:szCs w:val="18"/>
        </w:rPr>
        <w:t xml:space="preserve">Styrelsen </w:t>
      </w:r>
      <w:r w:rsidR="003B49D3">
        <w:rPr>
          <w:rFonts w:asciiTheme="minorHAnsi" w:hAnsiTheme="minorHAnsi" w:cstheme="minorHAnsi"/>
          <w:sz w:val="18"/>
          <w:szCs w:val="18"/>
        </w:rPr>
        <w:t>og</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Pr="004F5852">
        <w:rPr>
          <w:rFonts w:asciiTheme="minorHAnsi" w:hAnsiTheme="minorHAnsi" w:cstheme="minorHAnsi"/>
          <w:sz w:val="18"/>
          <w:szCs w:val="18"/>
        </w:rPr>
        <w:t xml:space="preserve"> udpege en kontaktperson for Projektet.</w:t>
      </w:r>
      <w:bookmarkEnd w:id="22"/>
    </w:p>
    <w:p w14:paraId="7BC96DFD" w14:textId="69008605" w:rsidR="00DE1AAF" w:rsidRPr="004F5852" w:rsidRDefault="00DE1AAF" w:rsidP="00783944">
      <w:pPr>
        <w:pStyle w:val="Brdtekst"/>
        <w:tabs>
          <w:tab w:val="clear" w:pos="1427"/>
        </w:tabs>
        <w:ind w:left="709" w:hanging="283"/>
        <w:rPr>
          <w:rFonts w:asciiTheme="minorHAnsi" w:hAnsiTheme="minorHAnsi" w:cstheme="minorHAnsi"/>
          <w:sz w:val="18"/>
          <w:szCs w:val="18"/>
        </w:rPr>
      </w:pPr>
      <w:r w:rsidRPr="004F5852">
        <w:rPr>
          <w:rFonts w:asciiTheme="minorHAnsi" w:hAnsiTheme="minorHAnsi" w:cstheme="minorHAnsi"/>
          <w:sz w:val="18"/>
          <w:szCs w:val="18"/>
        </w:rPr>
        <w:t xml:space="preserve">Kontaktperson for Styrelsen er </w:t>
      </w:r>
      <w:r w:rsidR="00A12F36">
        <w:rPr>
          <w:rFonts w:asciiTheme="minorHAnsi" w:hAnsiTheme="minorHAnsi" w:cstheme="minorHAnsi"/>
          <w:sz w:val="18"/>
          <w:szCs w:val="18"/>
        </w:rPr>
        <w:t>Berit Borksted</w:t>
      </w:r>
      <w:r w:rsidRPr="004F5852">
        <w:rPr>
          <w:rFonts w:asciiTheme="minorHAnsi" w:hAnsiTheme="minorHAnsi" w:cstheme="minorHAnsi"/>
          <w:sz w:val="18"/>
          <w:szCs w:val="18"/>
        </w:rPr>
        <w:t xml:space="preserve"> (”Styrelsens Kontaktperson”).</w:t>
      </w:r>
    </w:p>
    <w:p w14:paraId="7BC96DFE" w14:textId="77777777" w:rsidR="00DE1AAF" w:rsidRPr="004F5852" w:rsidRDefault="00DE1AAF" w:rsidP="00783944">
      <w:pPr>
        <w:pStyle w:val="Brdtekst"/>
        <w:tabs>
          <w:tab w:val="clear" w:pos="1427"/>
        </w:tabs>
        <w:ind w:left="709" w:hanging="283"/>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7BC96DFF" w14:textId="22E2F9E2" w:rsidR="00DE1AAF"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E120BA" w:rsidRPr="00C10260">
        <w:rPr>
          <w:rFonts w:asciiTheme="minorHAnsi" w:hAnsiTheme="minorHAnsi" w:cstheme="minorHAnsi"/>
          <w:sz w:val="18"/>
          <w:szCs w:val="18"/>
          <w:highlight w:val="yellow"/>
        </w:rPr>
        <w:t>Leverandøren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3"/>
    </w:p>
    <w:p w14:paraId="78991616" w14:textId="77777777" w:rsidR="00A12F36" w:rsidRPr="004F5852" w:rsidRDefault="00A12F36" w:rsidP="00A12F36">
      <w:pPr>
        <w:pStyle w:val="Brdtekst"/>
        <w:tabs>
          <w:tab w:val="clear" w:pos="1427"/>
          <w:tab w:val="num" w:pos="2507"/>
        </w:tabs>
        <w:ind w:left="426" w:firstLine="0"/>
        <w:rPr>
          <w:rFonts w:asciiTheme="minorHAnsi" w:hAnsiTheme="minorHAnsi" w:cstheme="minorHAnsi"/>
          <w:sz w:val="18"/>
          <w:szCs w:val="18"/>
        </w:rPr>
      </w:pPr>
    </w:p>
    <w:p w14:paraId="7BC96E03"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4" w:name="_Ref376937056"/>
      <w:bookmarkStart w:id="25" w:name="_Toc465005601"/>
      <w:bookmarkStart w:id="26" w:name="_Toc518545553"/>
      <w:r w:rsidRPr="004F5852">
        <w:rPr>
          <w:rFonts w:asciiTheme="minorHAnsi" w:hAnsiTheme="minorHAnsi" w:cstheme="minorHAnsi"/>
          <w:b/>
          <w:szCs w:val="24"/>
        </w:rPr>
        <w:t>VEDERLAG OG PRISREGULERING</w:t>
      </w:r>
      <w:bookmarkEnd w:id="24"/>
      <w:bookmarkEnd w:id="25"/>
      <w:bookmarkEnd w:id="26"/>
    </w:p>
    <w:p w14:paraId="7BC96E04" w14:textId="77777777" w:rsidR="00A44625" w:rsidRDefault="00CD42E9" w:rsidP="00A44625">
      <w:pPr>
        <w:pStyle w:val="Brdtekst"/>
        <w:numPr>
          <w:ilvl w:val="1"/>
          <w:numId w:val="28"/>
        </w:numPr>
        <w:tabs>
          <w:tab w:val="num" w:pos="2507"/>
        </w:tabs>
        <w:ind w:left="426" w:hanging="426"/>
        <w:rPr>
          <w:rFonts w:asciiTheme="minorHAnsi" w:hAnsiTheme="minorHAnsi" w:cstheme="minorHAnsi"/>
          <w:sz w:val="18"/>
          <w:szCs w:val="18"/>
        </w:rPr>
      </w:pPr>
      <w:bookmarkStart w:id="27" w:name="_Ref401225556"/>
      <w:r>
        <w:rPr>
          <w:rFonts w:asciiTheme="minorHAnsi" w:hAnsiTheme="minorHAnsi" w:cstheme="minorHAnsi"/>
          <w:sz w:val="18"/>
          <w:szCs w:val="18"/>
        </w:rPr>
        <w:t>Vederlaget for Projektet</w:t>
      </w:r>
      <w:r w:rsidR="00A44625">
        <w:rPr>
          <w:rFonts w:asciiTheme="minorHAnsi" w:hAnsiTheme="minorHAnsi" w:cstheme="minorHAnsi"/>
          <w:sz w:val="18"/>
          <w:szCs w:val="18"/>
        </w:rPr>
        <w:t xml:space="preserve"> </w:t>
      </w:r>
      <w:r w:rsidR="00BD37A7">
        <w:rPr>
          <w:rFonts w:asciiTheme="minorHAnsi" w:hAnsiTheme="minorHAnsi" w:cstheme="minorHAnsi"/>
          <w:sz w:val="18"/>
          <w:szCs w:val="18"/>
        </w:rPr>
        <w:t xml:space="preserve">er fastpris og </w:t>
      </w:r>
      <w:r w:rsidR="00A44625">
        <w:rPr>
          <w:rFonts w:asciiTheme="minorHAnsi" w:hAnsiTheme="minorHAnsi" w:cstheme="minorHAnsi"/>
          <w:sz w:val="18"/>
          <w:szCs w:val="18"/>
        </w:rPr>
        <w:t>udgør</w:t>
      </w:r>
      <w:r w:rsidR="00DE1AAF" w:rsidRPr="004F5852">
        <w:rPr>
          <w:rFonts w:asciiTheme="minorHAnsi" w:hAnsiTheme="minorHAnsi" w:cstheme="minorHAnsi"/>
          <w:sz w:val="18"/>
          <w:szCs w:val="18"/>
        </w:rPr>
        <w:t xml:space="preserve"> DKK </w:t>
      </w:r>
      <w:r w:rsidR="00DE1AAF" w:rsidRPr="004F5852">
        <w:rPr>
          <w:rFonts w:asciiTheme="minorHAnsi" w:hAnsiTheme="minorHAnsi" w:cstheme="minorHAnsi"/>
          <w:sz w:val="18"/>
          <w:szCs w:val="18"/>
          <w:highlight w:val="yellow"/>
        </w:rPr>
        <w:t>&lt;Indsæt beløb&gt;</w:t>
      </w:r>
      <w:r w:rsidR="00DE1AAF" w:rsidRPr="004F5852">
        <w:rPr>
          <w:rFonts w:asciiTheme="minorHAnsi" w:hAnsiTheme="minorHAnsi" w:cstheme="minorHAnsi"/>
          <w:sz w:val="18"/>
          <w:szCs w:val="18"/>
        </w:rPr>
        <w:t xml:space="preserve"> ekskl. moms (”Vederlaget”). </w:t>
      </w:r>
      <w:bookmarkEnd w:id="27"/>
      <w:r w:rsidR="00F3022F" w:rsidRPr="00C10260">
        <w:rPr>
          <w:rFonts w:asciiTheme="minorHAnsi" w:hAnsiTheme="minorHAnsi" w:cstheme="minorHAnsi"/>
          <w:sz w:val="18"/>
          <w:szCs w:val="18"/>
          <w:highlight w:val="green"/>
        </w:rPr>
        <w:t>Vederlaget for fo</w:t>
      </w:r>
      <w:r w:rsidR="00F3022F" w:rsidRPr="00C10260">
        <w:rPr>
          <w:rFonts w:asciiTheme="minorHAnsi" w:hAnsiTheme="minorHAnsi" w:cstheme="minorHAnsi"/>
          <w:sz w:val="18"/>
          <w:szCs w:val="18"/>
          <w:highlight w:val="green"/>
        </w:rPr>
        <w:t>r</w:t>
      </w:r>
      <w:r w:rsidR="00F3022F" w:rsidRPr="00C10260">
        <w:rPr>
          <w:rFonts w:asciiTheme="minorHAnsi" w:hAnsiTheme="minorHAnsi" w:cstheme="minorHAnsi"/>
          <w:sz w:val="18"/>
          <w:szCs w:val="18"/>
          <w:highlight w:val="green"/>
        </w:rPr>
        <w:t xml:space="preserve">længelsen, jf. pkt. 2.2 udgør DKK </w:t>
      </w:r>
      <w:r w:rsidR="00F3022F" w:rsidRPr="00C10260">
        <w:rPr>
          <w:rFonts w:asciiTheme="minorHAnsi" w:hAnsiTheme="minorHAnsi" w:cstheme="minorHAnsi"/>
          <w:sz w:val="18"/>
          <w:szCs w:val="18"/>
          <w:highlight w:val="yellow"/>
        </w:rPr>
        <w:t>&lt;indsæt beløb&gt;</w:t>
      </w:r>
      <w:r w:rsidR="00F3022F" w:rsidRPr="00C10260">
        <w:rPr>
          <w:rFonts w:asciiTheme="minorHAnsi" w:hAnsiTheme="minorHAnsi" w:cstheme="minorHAnsi"/>
          <w:sz w:val="18"/>
          <w:szCs w:val="18"/>
          <w:highlight w:val="green"/>
        </w:rPr>
        <w:t xml:space="preserve"> </w:t>
      </w:r>
      <w:r w:rsidR="00F3022F" w:rsidRPr="00BD37A7">
        <w:rPr>
          <w:rFonts w:asciiTheme="minorHAnsi" w:hAnsiTheme="minorHAnsi" w:cstheme="minorHAnsi"/>
          <w:sz w:val="18"/>
          <w:szCs w:val="18"/>
          <w:highlight w:val="green"/>
        </w:rPr>
        <w:t xml:space="preserve">ekskl. moms </w:t>
      </w:r>
      <w:r w:rsidR="00F3022F">
        <w:rPr>
          <w:rFonts w:asciiTheme="minorHAnsi" w:hAnsiTheme="minorHAnsi" w:cstheme="minorHAnsi"/>
          <w:sz w:val="18"/>
          <w:szCs w:val="18"/>
          <w:highlight w:val="green"/>
        </w:rPr>
        <w:t xml:space="preserve">for </w:t>
      </w:r>
      <w:r w:rsidR="00F3022F" w:rsidRPr="00C10260">
        <w:rPr>
          <w:rFonts w:asciiTheme="minorHAnsi" w:hAnsiTheme="minorHAnsi" w:cstheme="minorHAnsi"/>
          <w:sz w:val="18"/>
          <w:szCs w:val="18"/>
          <w:highlight w:val="yellow"/>
        </w:rPr>
        <w:t>&lt;indsæt periode&gt;</w:t>
      </w:r>
      <w:r w:rsidR="00F3022F" w:rsidRPr="00C10260">
        <w:rPr>
          <w:rFonts w:asciiTheme="minorHAnsi" w:hAnsiTheme="minorHAnsi" w:cstheme="minorHAnsi"/>
          <w:sz w:val="18"/>
          <w:szCs w:val="18"/>
          <w:highlight w:val="green"/>
        </w:rPr>
        <w:t>.</w:t>
      </w:r>
    </w:p>
    <w:p w14:paraId="7BC96E0B" w14:textId="77777777" w:rsidR="00DE1AAF" w:rsidRPr="004F5852" w:rsidRDefault="00DE1AAF" w:rsidP="004F5852">
      <w:pPr>
        <w:ind w:left="426" w:hanging="426"/>
        <w:rPr>
          <w:rFonts w:asciiTheme="minorHAnsi" w:hAnsiTheme="minorHAnsi" w:cstheme="minorHAnsi"/>
          <w:u w:val="double"/>
        </w:rPr>
      </w:pPr>
    </w:p>
    <w:p w14:paraId="7BC96E0C"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lastRenderedPageBreak/>
        <w:t>Vederlaget dækker alle omkostninger i forbindelse med Projektets udførelse inklusive dataindsamling, laboratori</w:t>
      </w:r>
      <w:r w:rsidRPr="004F5852">
        <w:rPr>
          <w:rFonts w:asciiTheme="minorHAnsi" w:hAnsiTheme="minorHAnsi" w:cstheme="minorHAnsi"/>
          <w:sz w:val="18"/>
          <w:szCs w:val="18"/>
        </w:rPr>
        <w:t>e</w:t>
      </w:r>
      <w:r w:rsidRPr="004F5852">
        <w:rPr>
          <w:rFonts w:asciiTheme="minorHAnsi" w:hAnsiTheme="minorHAnsi" w:cstheme="minorHAnsi"/>
          <w:sz w:val="18"/>
          <w:szCs w:val="18"/>
        </w:rPr>
        <w:t xml:space="preserve">analyser samt transportomkostninger, omkostninger til rejser, hotelophold, kontorhold og alle øvrige omkostninger forbundet med løsning af Projektet. </w:t>
      </w:r>
    </w:p>
    <w:p w14:paraId="7BC96E0E"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8" w:name="_Toc378943443"/>
      <w:bookmarkStart w:id="29" w:name="_Toc379873192"/>
      <w:bookmarkStart w:id="30" w:name="_Toc387059525"/>
      <w:bookmarkStart w:id="31" w:name="_Toc378860142"/>
      <w:bookmarkStart w:id="32" w:name="_Toc378860726"/>
      <w:bookmarkStart w:id="33" w:name="_Toc378943444"/>
      <w:bookmarkStart w:id="34" w:name="_Toc379873193"/>
      <w:bookmarkStart w:id="35" w:name="_Toc387059526"/>
      <w:bookmarkStart w:id="36" w:name="_Toc465005602"/>
      <w:bookmarkStart w:id="37" w:name="_Toc518545554"/>
      <w:bookmarkEnd w:id="28"/>
      <w:bookmarkEnd w:id="29"/>
      <w:bookmarkEnd w:id="30"/>
      <w:bookmarkEnd w:id="31"/>
      <w:bookmarkEnd w:id="32"/>
      <w:bookmarkEnd w:id="33"/>
      <w:bookmarkEnd w:id="34"/>
      <w:bookmarkEnd w:id="35"/>
      <w:r w:rsidRPr="004F5852">
        <w:rPr>
          <w:rFonts w:asciiTheme="minorHAnsi" w:hAnsiTheme="minorHAnsi" w:cstheme="minorHAnsi"/>
          <w:b/>
          <w:szCs w:val="24"/>
        </w:rPr>
        <w:t>BETALINGSBETINGELSER OG FAKTURERING</w:t>
      </w:r>
      <w:bookmarkEnd w:id="36"/>
      <w:bookmarkEnd w:id="37"/>
    </w:p>
    <w:p w14:paraId="7BC96E10" w14:textId="2195A02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8" w:name="_Ref378684051"/>
      <w:bookmarkStart w:id="39" w:name="_Ref391624691"/>
      <w:r w:rsidRPr="004F5852">
        <w:rPr>
          <w:rFonts w:asciiTheme="minorHAnsi" w:hAnsiTheme="minorHAnsi" w:cstheme="minorHAnsi"/>
          <w:sz w:val="18"/>
          <w:szCs w:val="18"/>
        </w:rPr>
        <w:t xml:space="preserve">Betaling sker </w:t>
      </w:r>
      <w:r w:rsidR="00DD773D" w:rsidRPr="00DD773D">
        <w:rPr>
          <w:rFonts w:asciiTheme="minorHAnsi" w:hAnsiTheme="minorHAnsi" w:cstheme="minorHAnsi"/>
          <w:sz w:val="18"/>
          <w:szCs w:val="18"/>
        </w:rPr>
        <w:t>30 kalenderdage efter modtagelse af fyldestgørende faktura</w:t>
      </w:r>
      <w:r w:rsidRPr="00DD773D">
        <w:rPr>
          <w:rFonts w:asciiTheme="minorHAnsi" w:hAnsiTheme="minorHAnsi" w:cstheme="minorHAnsi"/>
          <w:sz w:val="18"/>
          <w:szCs w:val="18"/>
        </w:rPr>
        <w:t xml:space="preserve">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8"/>
      <w:bookmarkEnd w:id="39"/>
      <w:r w:rsidR="00DD773D">
        <w:rPr>
          <w:rFonts w:asciiTheme="minorHAnsi" w:hAnsiTheme="minorHAnsi" w:cstheme="minorHAnsi"/>
          <w:sz w:val="18"/>
          <w:szCs w:val="18"/>
        </w:rPr>
        <w:t xml:space="preserve"> Leverandøren skal levere analyseresultater og faktura senest den </w:t>
      </w:r>
      <w:r w:rsidR="00874AF6">
        <w:rPr>
          <w:rFonts w:asciiTheme="minorHAnsi" w:hAnsiTheme="minorHAnsi" w:cstheme="minorHAnsi"/>
          <w:sz w:val="18"/>
          <w:szCs w:val="18"/>
        </w:rPr>
        <w:t>5</w:t>
      </w:r>
      <w:r w:rsidR="00DD773D">
        <w:rPr>
          <w:rFonts w:asciiTheme="minorHAnsi" w:hAnsiTheme="minorHAnsi" w:cstheme="minorHAnsi"/>
          <w:sz w:val="18"/>
          <w:szCs w:val="18"/>
        </w:rPr>
        <w:t xml:space="preserve">. dec. 2018. </w:t>
      </w:r>
    </w:p>
    <w:p w14:paraId="7BC96E11" w14:textId="4F0BCC92" w:rsidR="00DE1AAF" w:rsidRPr="004F5852" w:rsidRDefault="00E120BA" w:rsidP="00874AF6">
      <w:pPr>
        <w:pStyle w:val="Brdtekst"/>
        <w:numPr>
          <w:ilvl w:val="1"/>
          <w:numId w:val="28"/>
        </w:numPr>
        <w:tabs>
          <w:tab w:val="num" w:pos="2147"/>
        </w:tabs>
        <w:ind w:left="426" w:hanging="426"/>
        <w:rPr>
          <w:rFonts w:asciiTheme="minorHAnsi" w:hAnsiTheme="minorHAnsi" w:cstheme="minorHAnsi"/>
          <w:sz w:val="18"/>
          <w:szCs w:val="18"/>
        </w:rPr>
      </w:pPr>
      <w:bookmarkStart w:id="40"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Styrelsen. Fakturaen skal indeholde oplysninger om EAN-nr. </w:t>
      </w:r>
      <w:r w:rsidR="00874AF6" w:rsidRPr="00874AF6">
        <w:rPr>
          <w:rFonts w:asciiTheme="minorHAnsi" w:hAnsiTheme="minorHAnsi" w:cstheme="minorHAnsi"/>
          <w:sz w:val="18"/>
          <w:szCs w:val="18"/>
        </w:rPr>
        <w:t>5798009883148</w:t>
      </w:r>
      <w:r w:rsidR="00DE1AAF" w:rsidRPr="004F5852">
        <w:rPr>
          <w:rFonts w:asciiTheme="minorHAnsi" w:hAnsiTheme="minorHAnsi" w:cstheme="minorHAnsi"/>
          <w:sz w:val="18"/>
          <w:szCs w:val="18"/>
        </w:rPr>
        <w:t xml:space="preserve">, att.: </w:t>
      </w:r>
      <w:r w:rsidR="00DD773D">
        <w:rPr>
          <w:rFonts w:asciiTheme="minorHAnsi" w:hAnsiTheme="minorHAnsi" w:cstheme="minorHAnsi"/>
          <w:sz w:val="18"/>
          <w:szCs w:val="18"/>
        </w:rPr>
        <w:t>Berit Borksted</w:t>
      </w:r>
      <w:r w:rsidR="00DE1AAF" w:rsidRPr="004F5852">
        <w:rPr>
          <w:rFonts w:asciiTheme="minorHAnsi" w:hAnsiTheme="minorHAnsi" w:cstheme="minorHAnsi"/>
          <w:sz w:val="18"/>
          <w:szCs w:val="18"/>
        </w:rPr>
        <w:t xml:space="preserve">, </w:t>
      </w:r>
      <w:r w:rsidR="00DD773D">
        <w:rPr>
          <w:rFonts w:asciiTheme="minorHAnsi" w:hAnsiTheme="minorHAnsi" w:cstheme="minorHAnsi"/>
          <w:sz w:val="18"/>
          <w:szCs w:val="18"/>
        </w:rPr>
        <w:t>Udførelse af laboratorieanalyser af EU-observationslistestoffer i forbindelse med Miljøstyrelsen</w:t>
      </w:r>
      <w:r w:rsidR="00783944">
        <w:rPr>
          <w:rFonts w:asciiTheme="minorHAnsi" w:hAnsiTheme="minorHAnsi" w:cstheme="minorHAnsi"/>
          <w:sz w:val="18"/>
          <w:szCs w:val="18"/>
        </w:rPr>
        <w:t>s</w:t>
      </w:r>
      <w:r w:rsidR="00DD773D">
        <w:rPr>
          <w:rFonts w:asciiTheme="minorHAnsi" w:hAnsiTheme="minorHAnsi" w:cstheme="minorHAnsi"/>
          <w:sz w:val="18"/>
          <w:szCs w:val="18"/>
        </w:rPr>
        <w:t xml:space="preserve"> overvågning efter artikel 8b i direktiv om miljøkvalitetskrav inden for vandpolitikken (2008/105/EF)</w:t>
      </w:r>
      <w:r w:rsidR="00DE1AAF" w:rsidRPr="004F5852">
        <w:rPr>
          <w:rFonts w:asciiTheme="minorHAnsi" w:hAnsiTheme="minorHAnsi" w:cstheme="minorHAnsi"/>
          <w:sz w:val="18"/>
          <w:szCs w:val="18"/>
        </w:rPr>
        <w:t xml:space="preserve">”, </w:t>
      </w:r>
      <w:proofErr w:type="spellStart"/>
      <w:r w:rsidR="00DE1AAF" w:rsidRPr="00874AF6">
        <w:rPr>
          <w:rFonts w:asciiTheme="minorHAnsi" w:hAnsiTheme="minorHAnsi" w:cstheme="minorHAnsi"/>
          <w:sz w:val="18"/>
          <w:szCs w:val="18"/>
        </w:rPr>
        <w:t>journalnr</w:t>
      </w:r>
      <w:proofErr w:type="spellEnd"/>
      <w:r w:rsidR="00DE1AAF" w:rsidRPr="00874AF6">
        <w:rPr>
          <w:rFonts w:asciiTheme="minorHAnsi" w:hAnsiTheme="minorHAnsi" w:cstheme="minorHAnsi"/>
          <w:sz w:val="18"/>
          <w:szCs w:val="18"/>
        </w:rPr>
        <w:t>.</w:t>
      </w:r>
      <w:r w:rsidR="00874AF6" w:rsidRPr="00874AF6">
        <w:rPr>
          <w:rFonts w:asciiTheme="minorHAnsi" w:hAnsiTheme="minorHAnsi" w:cstheme="minorHAnsi"/>
          <w:sz w:val="18"/>
          <w:szCs w:val="18"/>
        </w:rPr>
        <w:t xml:space="preserve"> MST-45-00103</w:t>
      </w:r>
      <w:r w:rsidR="00DE1AAF" w:rsidRPr="004F5852">
        <w:rPr>
          <w:rFonts w:asciiTheme="minorHAnsi" w:hAnsiTheme="minorHAnsi" w:cstheme="minorHAnsi"/>
          <w:sz w:val="18"/>
          <w:szCs w:val="18"/>
        </w:rPr>
        <w:t>. Fakturering skal ske i henhold til de enhver tid gældende regler om ele</w:t>
      </w:r>
      <w:r w:rsidR="00DE1AAF" w:rsidRPr="004F5852">
        <w:rPr>
          <w:rFonts w:asciiTheme="minorHAnsi" w:hAnsiTheme="minorHAnsi" w:cstheme="minorHAnsi"/>
          <w:sz w:val="18"/>
          <w:szCs w:val="18"/>
        </w:rPr>
        <w:t>k</w:t>
      </w:r>
      <w:r w:rsidR="00DE1AAF" w:rsidRPr="004F5852">
        <w:rPr>
          <w:rFonts w:asciiTheme="minorHAnsi" w:hAnsiTheme="minorHAnsi" w:cstheme="minorHAnsi"/>
          <w:sz w:val="18"/>
          <w:szCs w:val="18"/>
        </w:rPr>
        <w:t>tronisk afregning med offentlige myndigheder.</w:t>
      </w:r>
      <w:bookmarkEnd w:id="40"/>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pålægger moms på Vederlaget, skal dette fremgå af fakturaen.</w:t>
      </w:r>
    </w:p>
    <w:p w14:paraId="7BC96E12"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Styrelsen et beløb i et bestemt kalenderår, skal fakturaen, hvori beløbet a</w:t>
      </w:r>
      <w:r w:rsidRPr="004F5852">
        <w:rPr>
          <w:rFonts w:asciiTheme="minorHAnsi" w:hAnsiTheme="minorHAnsi" w:cstheme="minorHAnsi"/>
          <w:sz w:val="18"/>
          <w:szCs w:val="18"/>
        </w:rPr>
        <w:t>f</w:t>
      </w:r>
      <w:r w:rsidRPr="004F5852">
        <w:rPr>
          <w:rFonts w:asciiTheme="minorHAnsi" w:hAnsiTheme="minorHAnsi" w:cstheme="minorHAnsi"/>
          <w:sz w:val="18"/>
          <w:szCs w:val="18"/>
        </w:rPr>
        <w:t>kræves, med mindre andet aftales mellem Parterne, være Styrelsen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7BC96E14"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E06C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7BC96E15"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E06C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beholder Styrelsen sig ret til at tilbageholde betaling heraf, indtil en faktura, der opfylder kravene er modtaget. </w:t>
      </w:r>
    </w:p>
    <w:p w14:paraId="7BC96E16"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7BC96E17"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1" w:name="_Toc378860145"/>
      <w:bookmarkStart w:id="42" w:name="_Toc378860729"/>
      <w:bookmarkStart w:id="43" w:name="_Toc378943447"/>
      <w:bookmarkStart w:id="44" w:name="_Toc379873196"/>
      <w:bookmarkStart w:id="45" w:name="_Toc387059529"/>
      <w:bookmarkStart w:id="46" w:name="_Toc378860146"/>
      <w:bookmarkStart w:id="47" w:name="_Toc378860730"/>
      <w:bookmarkStart w:id="48" w:name="_Toc378943448"/>
      <w:bookmarkStart w:id="49" w:name="_Toc379873197"/>
      <w:bookmarkStart w:id="50" w:name="_Toc387059530"/>
      <w:bookmarkStart w:id="51" w:name="_Toc378860149"/>
      <w:bookmarkStart w:id="52" w:name="_Toc378860733"/>
      <w:bookmarkStart w:id="53" w:name="_Toc378943451"/>
      <w:bookmarkStart w:id="54" w:name="_Toc379873200"/>
      <w:bookmarkStart w:id="55" w:name="_Toc387059533"/>
      <w:bookmarkStart w:id="56" w:name="_Toc378860151"/>
      <w:bookmarkStart w:id="57" w:name="_Toc378860735"/>
      <w:bookmarkStart w:id="58" w:name="_Toc378943453"/>
      <w:bookmarkStart w:id="59" w:name="_Toc379873202"/>
      <w:bookmarkStart w:id="60" w:name="_Toc387059535"/>
      <w:bookmarkStart w:id="61" w:name="_Toc378860153"/>
      <w:bookmarkStart w:id="62" w:name="_Toc378860737"/>
      <w:bookmarkStart w:id="63" w:name="_Toc378943455"/>
      <w:bookmarkStart w:id="64" w:name="_Toc379873204"/>
      <w:bookmarkStart w:id="65" w:name="_Toc387059537"/>
      <w:bookmarkStart w:id="66" w:name="_Toc378860154"/>
      <w:bookmarkStart w:id="67" w:name="_Toc378860738"/>
      <w:bookmarkStart w:id="68" w:name="_Toc378943456"/>
      <w:bookmarkStart w:id="69" w:name="_Toc379873205"/>
      <w:bookmarkStart w:id="70" w:name="_Toc387059538"/>
      <w:bookmarkStart w:id="71" w:name="_Toc378860158"/>
      <w:bookmarkStart w:id="72" w:name="_Toc378860742"/>
      <w:bookmarkStart w:id="73" w:name="_Toc378943460"/>
      <w:bookmarkStart w:id="74" w:name="_Toc379873209"/>
      <w:bookmarkStart w:id="75" w:name="_Toc387059542"/>
      <w:bookmarkStart w:id="76" w:name="_Toc378860159"/>
      <w:bookmarkStart w:id="77" w:name="_Toc378860743"/>
      <w:bookmarkStart w:id="78" w:name="_Toc378943461"/>
      <w:bookmarkStart w:id="79" w:name="_Toc379873210"/>
      <w:bookmarkStart w:id="80" w:name="_Toc387059543"/>
      <w:bookmarkStart w:id="81" w:name="_Toc351386929"/>
      <w:bookmarkStart w:id="82" w:name="_Toc465005603"/>
      <w:bookmarkStart w:id="83" w:name="_Toc51854555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5852">
        <w:rPr>
          <w:rFonts w:asciiTheme="minorHAnsi" w:hAnsiTheme="minorHAnsi" w:cstheme="minorHAnsi"/>
          <w:b/>
          <w:szCs w:val="24"/>
        </w:rPr>
        <w:t>OPSIGELSE AF KONTRAKTEN</w:t>
      </w:r>
      <w:bookmarkEnd w:id="81"/>
      <w:bookmarkEnd w:id="82"/>
      <w:bookmarkEnd w:id="83"/>
    </w:p>
    <w:p w14:paraId="7BC96E19" w14:textId="74CE3973"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Styrelsen kan opsige Kontrakten med </w:t>
      </w:r>
      <w:r w:rsidRPr="000564AD">
        <w:rPr>
          <w:rFonts w:asciiTheme="minorHAnsi" w:hAnsiTheme="minorHAnsi" w:cstheme="minorHAnsi"/>
          <w:sz w:val="18"/>
          <w:szCs w:val="18"/>
        </w:rPr>
        <w:t>3 måneder</w:t>
      </w:r>
      <w:r w:rsidR="000564AD">
        <w:rPr>
          <w:rFonts w:asciiTheme="minorHAnsi" w:hAnsiTheme="minorHAnsi" w:cstheme="minorHAnsi"/>
          <w:sz w:val="18"/>
          <w:szCs w:val="18"/>
        </w:rPr>
        <w:t xml:space="preserve"> </w:t>
      </w:r>
      <w:r w:rsidRPr="004F5852">
        <w:rPr>
          <w:rFonts w:asciiTheme="minorHAnsi" w:hAnsiTheme="minorHAnsi" w:cstheme="minorHAnsi"/>
          <w:sz w:val="18"/>
          <w:szCs w:val="18"/>
        </w:rPr>
        <w:t>skriftligt varsel.</w:t>
      </w:r>
      <w:r w:rsidR="00E317FB">
        <w:rPr>
          <w:rFonts w:asciiTheme="minorHAnsi" w:hAnsiTheme="minorHAnsi" w:cstheme="minorHAnsi"/>
          <w:sz w:val="18"/>
          <w:szCs w:val="18"/>
        </w:rPr>
        <w:t xml:space="preserve"> </w:t>
      </w:r>
      <w:r w:rsidR="00AC20CD">
        <w:rPr>
          <w:rFonts w:asciiTheme="minorHAnsi" w:hAnsiTheme="minorHAnsi" w:cstheme="minorHAnsi"/>
          <w:sz w:val="18"/>
          <w:szCs w:val="18"/>
        </w:rPr>
        <w:t>Kontrakten er uopsigelig for Leverandøren.</w:t>
      </w:r>
    </w:p>
    <w:p w14:paraId="7BC96E1A" w14:textId="77777777"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w:t>
      </w:r>
      <w:r w:rsidR="00E45DE3">
        <w:rPr>
          <w:rFonts w:asciiTheme="minorHAnsi" w:hAnsiTheme="minorHAnsi" w:cstheme="minorHAnsi"/>
          <w:sz w:val="18"/>
          <w:szCs w:val="18"/>
        </w:rPr>
        <w:t>e</w:t>
      </w:r>
      <w:r w:rsidR="00E45DE3">
        <w:rPr>
          <w:rFonts w:asciiTheme="minorHAnsi" w:hAnsiTheme="minorHAnsi" w:cstheme="minorHAnsi"/>
          <w:sz w:val="18"/>
          <w:szCs w:val="18"/>
        </w:rPr>
        <w:t>lingsbeslutning</w:t>
      </w:r>
      <w:r w:rsidRPr="004F5852">
        <w:rPr>
          <w:rFonts w:asciiTheme="minorHAnsi" w:hAnsiTheme="minorHAnsi" w:cstheme="minorHAnsi"/>
          <w:sz w:val="18"/>
          <w:szCs w:val="18"/>
        </w:rPr>
        <w:t xml:space="preserve"> og påbyder Styrelsen at bringe Kontrakten til ophør inden for en af Klagenævnet for Udbud eller en domstol fastsat frist, er Styrelsen berettiget til at opsige Kontrakten helt eller delvist med et varsel i overensste</w:t>
      </w:r>
      <w:r w:rsidRPr="004F5852">
        <w:rPr>
          <w:rFonts w:asciiTheme="minorHAnsi" w:hAnsiTheme="minorHAnsi" w:cstheme="minorHAnsi"/>
          <w:sz w:val="18"/>
          <w:szCs w:val="18"/>
        </w:rPr>
        <w:t>m</w:t>
      </w:r>
      <w:r w:rsidRPr="004F5852">
        <w:rPr>
          <w:rFonts w:asciiTheme="minorHAnsi" w:hAnsiTheme="minorHAnsi" w:cstheme="minorHAnsi"/>
          <w:sz w:val="18"/>
          <w:szCs w:val="18"/>
        </w:rPr>
        <w:t>melse med Klagenævnet for Udbud eller domstolens påbud. Kontrakten ophører ved opsigelse således helt/delvist, som fastsat i påbuddet, med virkning fra påbuddets virkningstidspunkt.</w:t>
      </w:r>
    </w:p>
    <w:p w14:paraId="7BC96E1B" w14:textId="77777777"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Hvis der i det påbud, som udstedes, er indeholdt yderligere betingelser eller krav, er Styrelsen berettiget til at vid</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reføre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7BC96E1C" w14:textId="77777777"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Styrelsen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w:t>
      </w:r>
      <w:r>
        <w:rPr>
          <w:rFonts w:asciiTheme="minorHAnsi" w:hAnsiTheme="minorHAnsi" w:cstheme="minorHAnsi"/>
          <w:sz w:val="18"/>
          <w:szCs w:val="18"/>
        </w:rPr>
        <w:t>n</w:t>
      </w:r>
      <w:r>
        <w:rPr>
          <w:rFonts w:asciiTheme="minorHAnsi" w:hAnsiTheme="minorHAnsi" w:cstheme="minorHAnsi"/>
          <w:sz w:val="18"/>
          <w:szCs w:val="18"/>
        </w:rPr>
        <w:t>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w:t>
      </w:r>
      <w:r w:rsidR="00AC20CD">
        <w:rPr>
          <w:rFonts w:asciiTheme="minorHAnsi" w:hAnsiTheme="minorHAnsi" w:cstheme="minorHAnsi"/>
          <w:sz w:val="18"/>
          <w:szCs w:val="18"/>
        </w:rPr>
        <w:t>n</w:t>
      </w:r>
      <w:r w:rsidR="00AC20CD">
        <w:rPr>
          <w:rFonts w:asciiTheme="minorHAnsi" w:hAnsiTheme="minorHAnsi" w:cstheme="minorHAnsi"/>
          <w:sz w:val="18"/>
          <w:szCs w:val="18"/>
        </w:rPr>
        <w:t>trakt</w:t>
      </w:r>
      <w:r w:rsidRPr="004F5852">
        <w:rPr>
          <w:rFonts w:asciiTheme="minorHAnsi" w:hAnsiTheme="minorHAnsi" w:cstheme="minorHAnsi"/>
          <w:sz w:val="18"/>
          <w:szCs w:val="18"/>
        </w:rPr>
        <w:t xml:space="preserve"> eller andet indirekte tab.</w:t>
      </w:r>
    </w:p>
    <w:p w14:paraId="7BC96E1D" w14:textId="77777777"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Styrelsens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7BC96E1E" w14:textId="77777777"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4" w:name="_Toc476919511"/>
      <w:bookmarkStart w:id="85" w:name="_Toc465005604"/>
      <w:bookmarkStart w:id="86" w:name="_Toc518545556"/>
      <w:bookmarkEnd w:id="84"/>
      <w:r w:rsidRPr="00DE0F73">
        <w:rPr>
          <w:rFonts w:asciiTheme="minorHAnsi" w:hAnsiTheme="minorHAnsi" w:cstheme="minorHAnsi"/>
          <w:b/>
          <w:szCs w:val="24"/>
        </w:rPr>
        <w:t>KVALITETSSIKRING</w:t>
      </w:r>
      <w:bookmarkEnd w:id="85"/>
      <w:bookmarkEnd w:id="86"/>
    </w:p>
    <w:p w14:paraId="7BC96E1F" w14:textId="77777777"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n i forbindelse med Kontrakten i henhold til Styrelsens opgaveb</w:t>
      </w:r>
      <w:r w:rsidR="00FD1466">
        <w:rPr>
          <w:rFonts w:asciiTheme="minorHAnsi" w:hAnsiTheme="minorHAnsi" w:cstheme="minorHAnsi"/>
          <w:sz w:val="18"/>
          <w:szCs w:val="18"/>
        </w:rPr>
        <w:t>e</w:t>
      </w:r>
      <w:r w:rsidR="00FD1466">
        <w:rPr>
          <w:rFonts w:asciiTheme="minorHAnsi" w:hAnsiTheme="minorHAnsi" w:cstheme="minorHAnsi"/>
          <w:sz w:val="18"/>
          <w:szCs w:val="18"/>
        </w:rPr>
        <w:t>skrivelse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Styrelsen </w:t>
      </w:r>
      <w:r w:rsidR="00D1574D">
        <w:rPr>
          <w:rFonts w:asciiTheme="minorHAnsi" w:hAnsiTheme="minorHAnsi" w:cstheme="minorHAnsi"/>
          <w:sz w:val="18"/>
          <w:szCs w:val="18"/>
        </w:rPr>
        <w:t xml:space="preserve">i Kravspecifikationen ikke har beskrevet procedurer for kvalitetssikring,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14:paraId="7BC96E20" w14:textId="64DD90B6"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w:t>
      </w:r>
      <w:r w:rsidR="00783944">
        <w:rPr>
          <w:rFonts w:asciiTheme="minorHAnsi" w:hAnsiTheme="minorHAnsi" w:cstheme="minorHAnsi"/>
          <w:sz w:val="18"/>
          <w:szCs w:val="18"/>
        </w:rPr>
        <w:t xml:space="preserve"> </w:t>
      </w:r>
      <w:r w:rsidRPr="00FD1466">
        <w:rPr>
          <w:rFonts w:asciiTheme="minorHAnsi" w:hAnsiTheme="minorHAnsi" w:cstheme="minorHAnsi"/>
          <w:sz w:val="18"/>
          <w:szCs w:val="18"/>
        </w:rPr>
        <w:t>Desig</w:t>
      </w:r>
      <w:r w:rsidRPr="00FD1466">
        <w:rPr>
          <w:rFonts w:asciiTheme="minorHAnsi" w:hAnsiTheme="minorHAnsi" w:cstheme="minorHAnsi"/>
          <w:sz w:val="18"/>
          <w:szCs w:val="18"/>
        </w:rPr>
        <w:t>n</w:t>
      </w:r>
      <w:r w:rsidRPr="00FD1466">
        <w:rPr>
          <w:rFonts w:asciiTheme="minorHAnsi" w:hAnsiTheme="minorHAnsi" w:cstheme="minorHAnsi"/>
          <w:sz w:val="18"/>
          <w:szCs w:val="18"/>
        </w:rPr>
        <w:t>guide m</w:t>
      </w:r>
      <w:r>
        <w:rPr>
          <w:rFonts w:asciiTheme="minorHAnsi" w:hAnsiTheme="minorHAnsi" w:cstheme="minorHAnsi"/>
          <w:sz w:val="18"/>
          <w:szCs w:val="18"/>
        </w:rPr>
        <w:t>v. kan findes på Ministeriets hjemmeside.</w:t>
      </w:r>
    </w:p>
    <w:p w14:paraId="7BC96E42" w14:textId="77777777" w:rsidR="007914F9" w:rsidRDefault="007914F9" w:rsidP="00C10260">
      <w:r w:rsidRPr="00535897">
        <w:br w:type="page"/>
      </w:r>
    </w:p>
    <w:p w14:paraId="7BC96E43" w14:textId="77777777" w:rsidR="007914F9"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7BC96E45" w14:textId="77777777" w:rsidTr="007229E5">
        <w:trPr>
          <w:trHeight w:val="855"/>
        </w:trPr>
        <w:tc>
          <w:tcPr>
            <w:tcW w:w="7541" w:type="dxa"/>
            <w:shd w:val="clear" w:color="auto" w:fill="auto"/>
          </w:tcPr>
          <w:p w14:paraId="7BC96E44" w14:textId="77777777" w:rsidR="007914F9" w:rsidRPr="00A918E4" w:rsidRDefault="00782484" w:rsidP="00782484">
            <w:pPr>
              <w:pStyle w:val="Overskrift1"/>
              <w:numPr>
                <w:ilvl w:val="0"/>
                <w:numId w:val="0"/>
              </w:numPr>
              <w:ind w:left="794" w:hanging="794"/>
              <w:suppressOverlap/>
              <w:rPr>
                <w:sz w:val="32"/>
                <w:szCs w:val="32"/>
              </w:rPr>
            </w:pPr>
            <w:bookmarkStart w:id="87" w:name="_Toc518545557"/>
            <w:r>
              <w:rPr>
                <w:sz w:val="32"/>
                <w:szCs w:val="32"/>
              </w:rPr>
              <w:t xml:space="preserve">Del 2 - </w:t>
            </w:r>
            <w:r w:rsidR="007A7F57" w:rsidRPr="00A918E4">
              <w:rPr>
                <w:sz w:val="32"/>
                <w:szCs w:val="32"/>
              </w:rPr>
              <w:t>ALMINDELIGE BESTEMMELSER</w:t>
            </w:r>
            <w:bookmarkEnd w:id="87"/>
          </w:p>
        </w:tc>
      </w:tr>
    </w:tbl>
    <w:p w14:paraId="7BC96E46" w14:textId="77777777"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88" w:name="_Toc380142879"/>
      <w:bookmarkStart w:id="89" w:name="_Toc465005607"/>
      <w:bookmarkStart w:id="90" w:name="_Toc518545558"/>
      <w:r w:rsidRPr="006A10D2">
        <w:rPr>
          <w:rFonts w:asciiTheme="minorHAnsi" w:hAnsiTheme="minorHAnsi" w:cstheme="minorHAnsi"/>
          <w:b/>
          <w:szCs w:val="24"/>
        </w:rPr>
        <w:t>FORBEHOLD FOR BEVILLINGSÆNDRINGER/FINANSLOVSÆNDRINGER</w:t>
      </w:r>
      <w:bookmarkEnd w:id="88"/>
      <w:bookmarkEnd w:id="89"/>
      <w:bookmarkEnd w:id="90"/>
    </w:p>
    <w:p w14:paraId="7BC96E47" w14:textId="77777777" w:rsidR="004F5852" w:rsidRPr="004F5852" w:rsidRDefault="004F5852"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Ministeriet ikke opnår fuldstændig finanslovsbevilling for Projektet eller kun opnår delvis finanslovsbevilling for følgende finansår, eller såfremt Ministeriet ikke kan opnå sikkerhed for opnåelse af helt eller delvis finanslov</w:t>
      </w:r>
      <w:r w:rsidRPr="004F5852">
        <w:rPr>
          <w:rFonts w:asciiTheme="minorHAnsi" w:hAnsiTheme="minorHAnsi" w:cstheme="minorHAnsi"/>
          <w:sz w:val="18"/>
          <w:szCs w:val="18"/>
        </w:rPr>
        <w:t>s</w:t>
      </w:r>
      <w:r w:rsidRPr="004F5852">
        <w:rPr>
          <w:rFonts w:asciiTheme="minorHAnsi" w:hAnsiTheme="minorHAnsi" w:cstheme="minorHAnsi"/>
          <w:sz w:val="18"/>
          <w:szCs w:val="18"/>
        </w:rPr>
        <w:t>bevilling for Projektet inden starten af finansåret, kan Styrelsen opsige Kontrakten uden varsel.</w:t>
      </w:r>
    </w:p>
    <w:p w14:paraId="7BC96E48" w14:textId="77777777" w:rsidR="004F5852" w:rsidRPr="004F5852" w:rsidRDefault="00E120BA" w:rsidP="006A10D2">
      <w:pPr>
        <w:pStyle w:val="Brdtekst"/>
        <w:numPr>
          <w:ilvl w:val="1"/>
          <w:numId w:val="31"/>
        </w:numPr>
        <w:tabs>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w:t>
      </w:r>
      <w:r w:rsidR="004F5852" w:rsidRPr="004F5852">
        <w:rPr>
          <w:rFonts w:asciiTheme="minorHAnsi" w:hAnsiTheme="minorHAnsi" w:cstheme="minorHAnsi"/>
          <w:sz w:val="18"/>
          <w:szCs w:val="18"/>
        </w:rPr>
        <w:t>æ</w:t>
      </w:r>
      <w:r w:rsidR="004F5852" w:rsidRPr="004F5852">
        <w:rPr>
          <w:rFonts w:asciiTheme="minorHAnsi" w:hAnsiTheme="minorHAnsi" w:cstheme="minorHAnsi"/>
          <w:sz w:val="18"/>
          <w:szCs w:val="18"/>
        </w:rPr>
        <w:t xml:space="preserve">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7BC96E49"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1" w:name="_Toc380142880"/>
      <w:bookmarkStart w:id="92" w:name="_Toc465005608"/>
      <w:bookmarkStart w:id="93" w:name="_Toc518545559"/>
      <w:r w:rsidRPr="006A10D2">
        <w:rPr>
          <w:rFonts w:asciiTheme="minorHAnsi" w:hAnsiTheme="minorHAnsi" w:cstheme="minorHAnsi"/>
          <w:b/>
          <w:szCs w:val="24"/>
        </w:rPr>
        <w:t xml:space="preserve">KRAV TIL </w:t>
      </w:r>
      <w:bookmarkEnd w:id="91"/>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2"/>
      <w:bookmarkEnd w:id="93"/>
    </w:p>
    <w:p w14:paraId="7BC96E4A"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14:paraId="7BC96E4B"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cen at opretholde den til udførelsen af nærværende Projekt fornødne kapacitet og viden, herunder i form af kvalif</w:t>
      </w:r>
      <w:r w:rsidR="004F5852" w:rsidRPr="004F5852">
        <w:rPr>
          <w:rFonts w:asciiTheme="minorHAnsi" w:hAnsiTheme="minorHAnsi" w:cstheme="minorHAnsi"/>
          <w:sz w:val="18"/>
          <w:szCs w:val="18"/>
        </w:rPr>
        <w:t>i</w:t>
      </w:r>
      <w:r w:rsidR="004F5852" w:rsidRPr="004F5852">
        <w:rPr>
          <w:rFonts w:asciiTheme="minorHAnsi" w:hAnsiTheme="minorHAnsi" w:cstheme="minorHAnsi"/>
          <w:sz w:val="18"/>
          <w:szCs w:val="18"/>
        </w:rPr>
        <w:t xml:space="preserve">cerede medarbejdere. </w:t>
      </w:r>
    </w:p>
    <w:p w14:paraId="7BC96E4C" w14:textId="77777777" w:rsidR="004F5852" w:rsidRPr="004F5852" w:rsidRDefault="00E120BA" w:rsidP="00255E21">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7BC96E4D" w14:textId="77777777" w:rsidR="007C2F7E" w:rsidRDefault="009E4002" w:rsidP="00255E21">
      <w:pPr>
        <w:pStyle w:val="Brdtekst"/>
        <w:numPr>
          <w:ilvl w:val="1"/>
          <w:numId w:val="31"/>
        </w:numPr>
        <w:tabs>
          <w:tab w:val="num" w:pos="426"/>
          <w:tab w:val="num" w:pos="2147"/>
        </w:tabs>
        <w:ind w:left="426" w:hanging="568"/>
        <w:rPr>
          <w:rFonts w:asciiTheme="minorHAnsi" w:hAnsiTheme="minorHAnsi" w:cstheme="minorHAnsi"/>
          <w:sz w:val="18"/>
          <w:szCs w:val="18"/>
        </w:rPr>
      </w:pPr>
      <w:r w:rsidRPr="009E4002">
        <w:rPr>
          <w:rFonts w:asciiTheme="minorHAnsi" w:hAnsiTheme="minorHAnsi" w:cstheme="minorHAnsi"/>
          <w:sz w:val="18"/>
          <w:szCs w:val="18"/>
        </w:rPr>
        <w:t>Styrelsen kan, såfremt der foreligger en saglig grund, kræve at Leverandøren skal udskifte en medarbejder</w:t>
      </w:r>
      <w:r>
        <w:rPr>
          <w:rFonts w:asciiTheme="minorHAnsi" w:hAnsiTheme="minorHAnsi" w:cstheme="minorHAnsi"/>
          <w:sz w:val="18"/>
          <w:szCs w:val="18"/>
        </w:rPr>
        <w:t xml:space="preserve">. </w:t>
      </w:r>
    </w:p>
    <w:p w14:paraId="7BC96E4E" w14:textId="77777777" w:rsidR="004F5852" w:rsidRPr="004F5852" w:rsidRDefault="007C2F7E" w:rsidP="00255E21">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Styrelsen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er nødsaget til at udskifte medarbejdere eller ændre rollefo</w:t>
      </w:r>
      <w:r w:rsidR="004F5852" w:rsidRPr="004F5852">
        <w:rPr>
          <w:rFonts w:asciiTheme="minorHAnsi" w:hAnsiTheme="minorHAnsi" w:cstheme="minorHAnsi"/>
          <w:sz w:val="18"/>
          <w:szCs w:val="18"/>
        </w:rPr>
        <w:t>r</w:t>
      </w:r>
      <w:r w:rsidR="004F5852" w:rsidRPr="004F5852">
        <w:rPr>
          <w:rFonts w:asciiTheme="minorHAnsi" w:hAnsiTheme="minorHAnsi" w:cstheme="minorHAnsi"/>
          <w:sz w:val="18"/>
          <w:szCs w:val="18"/>
        </w:rPr>
        <w:t xml:space="preserve">delingen,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løsning af Projektet, og udskiftning af medarbejdere må ikke medføre yderligere omkostninger eller forsinkelse for Styrelsen. Medfører udskiftning af medarbejdere eller ændret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14:paraId="7BC96E4F" w14:textId="77777777"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w:t>
      </w:r>
      <w:r w:rsidRPr="005C469B">
        <w:rPr>
          <w:rFonts w:asciiTheme="minorHAnsi" w:hAnsiTheme="minorHAnsi" w:cstheme="minorHAnsi"/>
          <w:sz w:val="18"/>
          <w:szCs w:val="18"/>
        </w:rPr>
        <w:t>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tilbyde Styrelsen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7BC96E50"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14:paraId="7BC96E51" w14:textId="77777777"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14:paraId="7BC96E52" w14:textId="77777777"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4" w:name="_Toc518545560"/>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4"/>
    </w:p>
    <w:p w14:paraId="7BC96E53" w14:textId="77777777"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beskæftiget i Danmark hos Leverandøren og dennes eventuelle underlevera</w:t>
      </w:r>
      <w:r w:rsidRPr="00C10260">
        <w:rPr>
          <w:rFonts w:asciiTheme="minorHAnsi" w:hAnsiTheme="minorHAnsi" w:cstheme="minorHAnsi"/>
          <w:sz w:val="18"/>
          <w:szCs w:val="18"/>
        </w:rPr>
        <w:t>n</w:t>
      </w:r>
      <w:r w:rsidRPr="00C10260">
        <w:rPr>
          <w:rFonts w:asciiTheme="minorHAnsi" w:hAnsiTheme="minorHAnsi" w:cstheme="minorHAnsi"/>
          <w:sz w:val="18"/>
          <w:szCs w:val="18"/>
        </w:rPr>
        <w:t>dører, som medvirker til at opfylde Kontrakten, er sikret løn (herunder særlige ydelser), arbejdstid og andre a</w:t>
      </w:r>
      <w:r w:rsidRPr="00C10260">
        <w:rPr>
          <w:rFonts w:asciiTheme="minorHAnsi" w:hAnsiTheme="minorHAnsi" w:cstheme="minorHAnsi"/>
          <w:sz w:val="18"/>
          <w:szCs w:val="18"/>
        </w:rPr>
        <w:t>r</w:t>
      </w:r>
      <w:r w:rsidRPr="00C10260">
        <w:rPr>
          <w:rFonts w:asciiTheme="minorHAnsi" w:hAnsiTheme="minorHAnsi" w:cstheme="minorHAnsi"/>
          <w:sz w:val="18"/>
          <w:szCs w:val="18"/>
        </w:rPr>
        <w:t xml:space="preserve">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14:paraId="7BC96E54" w14:textId="77777777"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amtidig med, at arbe</w:t>
      </w:r>
      <w:r>
        <w:rPr>
          <w:rFonts w:asciiTheme="minorHAnsi" w:eastAsia="Times New Roman" w:hAnsiTheme="minorHAnsi" w:cstheme="minorHAnsi"/>
          <w:lang w:eastAsia="da-DK"/>
        </w:rPr>
        <w:t>j</w:t>
      </w:r>
      <w:r>
        <w:rPr>
          <w:rFonts w:asciiTheme="minorHAnsi" w:eastAsia="Times New Roman" w:hAnsiTheme="minorHAnsi" w:cstheme="minorHAnsi"/>
          <w:lang w:eastAsia="da-DK"/>
        </w:rPr>
        <w:t xml:space="preserve">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entation for anmeldelsen til Styrelsen</w:t>
      </w:r>
      <w:r w:rsidRPr="002A01E7">
        <w:rPr>
          <w:rFonts w:asciiTheme="minorHAnsi" w:eastAsia="Times New Roman" w:hAnsiTheme="minorHAnsi" w:cstheme="minorHAnsi"/>
          <w:lang w:eastAsia="da-DK"/>
        </w:rPr>
        <w:t>.</w:t>
      </w:r>
    </w:p>
    <w:p w14:paraId="7BC96E55" w14:textId="77777777"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Leverandøren skal sikre, at ansatte hos Leverandøren og eventuelle underleverandører er orienteret om de gæ</w:t>
      </w:r>
      <w:r w:rsidRPr="00C10260">
        <w:rPr>
          <w:rFonts w:asciiTheme="minorHAnsi" w:hAnsiTheme="minorHAnsi" w:cstheme="minorHAnsi"/>
          <w:sz w:val="18"/>
          <w:szCs w:val="18"/>
        </w:rPr>
        <w:t>l</w:t>
      </w:r>
      <w:r w:rsidRPr="00C10260">
        <w:rPr>
          <w:rFonts w:asciiTheme="minorHAnsi" w:hAnsiTheme="minorHAnsi" w:cstheme="minorHAnsi"/>
          <w:sz w:val="18"/>
          <w:szCs w:val="18"/>
        </w:rPr>
        <w:t xml:space="preserve">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Leverandøren har bevisbyrden for, at bestemmelserne i arbejdsklausulen er overholdt, og Styrelsen kan til enhver tid kræve at modtage relevant dokumentation herfor. Dokumentation skal være Styrelsen i hænde senest 5 a</w:t>
      </w:r>
      <w:r w:rsidRPr="00C10260">
        <w:rPr>
          <w:rFonts w:asciiTheme="minorHAnsi" w:hAnsiTheme="minorHAnsi" w:cstheme="minorHAnsi"/>
          <w:sz w:val="18"/>
          <w:szCs w:val="18"/>
        </w:rPr>
        <w:t>r</w:t>
      </w:r>
      <w:r w:rsidRPr="00C10260">
        <w:rPr>
          <w:rFonts w:asciiTheme="minorHAnsi" w:hAnsiTheme="minorHAnsi" w:cstheme="minorHAnsi"/>
          <w:sz w:val="18"/>
          <w:szCs w:val="18"/>
        </w:rPr>
        <w:t>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Styrelsens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Styrelsen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Ved Leverandørens overtrædelse af arbejdsklausulen kan Styrelsen endvidere tilbageholde vederlag med henblik på at tilgodese berettigede krav op til niveauet i arbejdsklausulen til Leverandørens eller dennes underleverand</w:t>
      </w:r>
      <w:r w:rsidRPr="00C10260">
        <w:rPr>
          <w:rFonts w:asciiTheme="minorHAnsi" w:hAnsiTheme="minorHAnsi" w:cstheme="minorHAnsi"/>
          <w:sz w:val="18"/>
          <w:szCs w:val="18"/>
        </w:rPr>
        <w:t>ø</w:t>
      </w:r>
      <w:r w:rsidRPr="00C10260">
        <w:rPr>
          <w:rFonts w:asciiTheme="minorHAnsi" w:hAnsiTheme="minorHAnsi" w:cstheme="minorHAnsi"/>
          <w:sz w:val="18"/>
          <w:szCs w:val="18"/>
        </w:rPr>
        <w:t>rers ansatte.</w:t>
      </w:r>
    </w:p>
    <w:p w14:paraId="7BC96E56"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5" w:name="_Toc476908944"/>
      <w:bookmarkStart w:id="96" w:name="_Toc476916009"/>
      <w:bookmarkStart w:id="97" w:name="_Ref379894897"/>
      <w:bookmarkStart w:id="98" w:name="_Toc380142881"/>
      <w:bookmarkStart w:id="99" w:name="_Toc465005609"/>
      <w:bookmarkStart w:id="100" w:name="_Toc518545561"/>
      <w:bookmarkEnd w:id="95"/>
      <w:bookmarkEnd w:id="96"/>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97"/>
      <w:bookmarkEnd w:id="98"/>
      <w:bookmarkEnd w:id="99"/>
      <w:bookmarkEnd w:id="100"/>
    </w:p>
    <w:p w14:paraId="7BC96E57"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Styrelsen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7BC96E58"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7BC96E59"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1"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1"/>
      <w:r w:rsidRPr="004F5852">
        <w:rPr>
          <w:rFonts w:asciiTheme="minorHAnsi" w:hAnsiTheme="minorHAnsi" w:cstheme="minorHAnsi"/>
          <w:sz w:val="18"/>
          <w:szCs w:val="18"/>
        </w:rPr>
        <w:t xml:space="preserve"> Dog præciseres det, at enhver b</w:t>
      </w:r>
      <w:r w:rsidRPr="004F5852">
        <w:rPr>
          <w:rFonts w:asciiTheme="minorHAnsi" w:hAnsiTheme="minorHAnsi" w:cstheme="minorHAnsi"/>
          <w:sz w:val="18"/>
          <w:szCs w:val="18"/>
        </w:rPr>
        <w:t>e</w:t>
      </w:r>
      <w:r w:rsidRPr="004F5852">
        <w:rPr>
          <w:rFonts w:asciiTheme="minorHAnsi" w:hAnsiTheme="minorHAnsi" w:cstheme="minorHAnsi"/>
          <w:sz w:val="18"/>
          <w:szCs w:val="18"/>
        </w:rPr>
        <w:t>grænsning i Parternes erstatningsansvar bortfalder ved ansvarspådragende handlinger eller undladelser, der kan tilregnes Parten som groft uagtsomme eller forsætlige.</w:t>
      </w:r>
    </w:p>
    <w:p w14:paraId="7BC96E5A"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2" w:name="_Toc380142883"/>
      <w:bookmarkStart w:id="103" w:name="_Toc465005610"/>
      <w:bookmarkStart w:id="104" w:name="_Toc518545562"/>
      <w:r w:rsidRPr="006A10D2">
        <w:rPr>
          <w:rFonts w:asciiTheme="minorHAnsi" w:hAnsiTheme="minorHAnsi" w:cstheme="minorHAnsi"/>
          <w:b/>
          <w:szCs w:val="24"/>
        </w:rPr>
        <w:t>MISLIGHOLDELSE</w:t>
      </w:r>
      <w:bookmarkEnd w:id="102"/>
      <w:bookmarkEnd w:id="103"/>
      <w:bookmarkEnd w:id="104"/>
    </w:p>
    <w:p w14:paraId="7BC96E5B"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14:paraId="7BC96E5C"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5" w:name="_Ref379797382"/>
      <w:bookmarkStart w:id="106" w:name="_Toc380142884"/>
      <w:bookmarkStart w:id="107" w:name="_Toc465005611"/>
      <w:bookmarkStart w:id="108" w:name="_Toc518545563"/>
      <w:r w:rsidRPr="006A10D2">
        <w:rPr>
          <w:rFonts w:asciiTheme="minorHAnsi" w:hAnsiTheme="minorHAnsi" w:cstheme="minorHAnsi"/>
          <w:b/>
          <w:szCs w:val="24"/>
        </w:rPr>
        <w:t>FORSINKELSE</w:t>
      </w:r>
      <w:bookmarkEnd w:id="105"/>
      <w:bookmarkEnd w:id="106"/>
      <w:bookmarkEnd w:id="107"/>
      <w:bookmarkEnd w:id="108"/>
    </w:p>
    <w:p w14:paraId="7BC96E5D"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9"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09"/>
      <w:r w:rsidRPr="004F5852">
        <w:rPr>
          <w:rFonts w:asciiTheme="minorHAnsi" w:hAnsiTheme="minorHAnsi" w:cstheme="minorHAnsi"/>
          <w:sz w:val="18"/>
          <w:szCs w:val="18"/>
        </w:rPr>
        <w:t xml:space="preserve"> </w:t>
      </w:r>
    </w:p>
    <w:p w14:paraId="7BC96E5E"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C762F8">
        <w:rPr>
          <w:rFonts w:asciiTheme="minorHAnsi" w:hAnsiTheme="minorHAnsi" w:cstheme="minorHAnsi"/>
          <w:sz w:val="18"/>
          <w:szCs w:val="18"/>
        </w:rPr>
        <w:t>Styrelsens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7BC96E5F" w14:textId="77777777"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Sådan o</w:t>
      </w:r>
      <w:r w:rsidR="004F5852" w:rsidRPr="004F5852">
        <w:rPr>
          <w:rFonts w:asciiTheme="minorHAnsi" w:hAnsiTheme="minorHAnsi" w:cstheme="minorHAnsi"/>
          <w:sz w:val="18"/>
          <w:szCs w:val="18"/>
        </w:rPr>
        <w:t>p</w:t>
      </w:r>
      <w:r w:rsidR="004F5852" w:rsidRPr="004F5852">
        <w:rPr>
          <w:rFonts w:asciiTheme="minorHAnsi" w:hAnsiTheme="minorHAnsi" w:cstheme="minorHAnsi"/>
          <w:sz w:val="18"/>
          <w:szCs w:val="18"/>
        </w:rPr>
        <w:t xml:space="preserve">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sky</w:t>
      </w:r>
      <w:r w:rsidR="004F5852" w:rsidRPr="004F5852">
        <w:rPr>
          <w:rFonts w:asciiTheme="minorHAnsi" w:hAnsiTheme="minorHAnsi" w:cstheme="minorHAnsi"/>
          <w:sz w:val="18"/>
          <w:szCs w:val="18"/>
        </w:rPr>
        <w:t>l</w:t>
      </w:r>
      <w:r w:rsidR="004F5852" w:rsidRPr="004F5852">
        <w:rPr>
          <w:rFonts w:asciiTheme="minorHAnsi" w:hAnsiTheme="minorHAnsi" w:cstheme="minorHAnsi"/>
          <w:sz w:val="18"/>
          <w:szCs w:val="18"/>
        </w:rPr>
        <w:t xml:space="preserve">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14:paraId="7BC96E60" w14:textId="77777777"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Styrelsen skriftligt fremsætte krav om betaling af dagbod inden 30 Arbejdsdage efter Leveringsfristen. Fremsættes kravet ikke som anført, er Styrelsen afskåret fra at kræve da</w:t>
      </w:r>
      <w:r w:rsidRPr="00C10260">
        <w:rPr>
          <w:rFonts w:asciiTheme="minorHAnsi" w:hAnsiTheme="minorHAnsi" w:cstheme="minorHAnsi"/>
          <w:sz w:val="18"/>
          <w:szCs w:val="18"/>
        </w:rPr>
        <w:t>g</w:t>
      </w:r>
      <w:r w:rsidRPr="00C10260">
        <w:rPr>
          <w:rFonts w:asciiTheme="minorHAnsi" w:hAnsiTheme="minorHAnsi" w:cstheme="minorHAnsi"/>
          <w:sz w:val="18"/>
          <w:szCs w:val="18"/>
        </w:rPr>
        <w:t>bod.</w:t>
      </w:r>
    </w:p>
    <w:p w14:paraId="7BC96E61" w14:textId="77777777"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w:t>
      </w:r>
      <w:r w:rsidR="00523F75">
        <w:rPr>
          <w:rFonts w:asciiTheme="minorHAnsi" w:hAnsiTheme="minorHAnsi" w:cstheme="minorHAnsi"/>
          <w:sz w:val="18"/>
          <w:szCs w:val="18"/>
        </w:rPr>
        <w:t>l</w:t>
      </w:r>
      <w:r w:rsidR="00523F75">
        <w:rPr>
          <w:rFonts w:asciiTheme="minorHAnsi" w:hAnsiTheme="minorHAnsi" w:cstheme="minorHAnsi"/>
          <w:sz w:val="18"/>
          <w:szCs w:val="18"/>
        </w:rPr>
        <w:t>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w:t>
      </w:r>
      <w:r w:rsidRPr="00C10260">
        <w:rPr>
          <w:rFonts w:asciiTheme="minorHAnsi" w:hAnsiTheme="minorHAnsi" w:cstheme="minorHAnsi"/>
          <w:sz w:val="18"/>
          <w:szCs w:val="18"/>
        </w:rPr>
        <w:t>i</w:t>
      </w:r>
      <w:r w:rsidRPr="00C10260">
        <w:rPr>
          <w:rFonts w:asciiTheme="minorHAnsi" w:hAnsiTheme="minorHAnsi" w:cstheme="minorHAnsi"/>
          <w:sz w:val="18"/>
          <w:szCs w:val="18"/>
        </w:rPr>
        <w:t>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7BC96E62" w14:textId="77777777" w:rsidR="001D7792" w:rsidRPr="00C10260" w:rsidRDefault="00523F75"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Styrelsen er berettiget til at</w:t>
      </w:r>
      <w:r w:rsidR="001D7792" w:rsidRPr="00C10260">
        <w:rPr>
          <w:rFonts w:asciiTheme="minorHAnsi" w:hAnsiTheme="minorHAnsi" w:cstheme="minorHAnsi"/>
          <w:sz w:val="18"/>
          <w:szCs w:val="18"/>
        </w:rPr>
        <w:t xml:space="preserve"> modregne </w:t>
      </w:r>
      <w:r>
        <w:rPr>
          <w:rFonts w:asciiTheme="minorHAnsi" w:hAnsiTheme="minorHAnsi" w:cstheme="minorHAnsi"/>
          <w:sz w:val="18"/>
          <w:szCs w:val="18"/>
        </w:rPr>
        <w:t>bo</w:t>
      </w:r>
      <w:r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14:paraId="7BC96E63" w14:textId="77777777"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Bodbestemmelsen gælder ikke, hvis forsinkelsen skyldes Styrelsens forhold, eller hvis Styrelsen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Bodbestemmelsen gælder desuden ikke, hvis forsinkelsen skyldes, at offentlige myndigheder ikke meddeler godkendelser, beslutninger eller svar eller præsterer materiale e</w:t>
      </w:r>
      <w:r w:rsidRPr="00C10260">
        <w:rPr>
          <w:rFonts w:asciiTheme="minorHAnsi" w:hAnsiTheme="minorHAnsi" w:cstheme="minorHAnsi"/>
          <w:sz w:val="18"/>
          <w:szCs w:val="18"/>
        </w:rPr>
        <w:t>l</w:t>
      </w:r>
      <w:r w:rsidRPr="00C10260">
        <w:rPr>
          <w:rFonts w:asciiTheme="minorHAnsi" w:hAnsiTheme="minorHAnsi" w:cstheme="minorHAnsi"/>
          <w:sz w:val="18"/>
          <w:szCs w:val="18"/>
        </w:rPr>
        <w:t>ler ydelser inden for de aftalte tidsfrister, medmindre dette skyldes Leverandørens for sene inddragelse af myndi</w:t>
      </w:r>
      <w:r w:rsidRPr="00C10260">
        <w:rPr>
          <w:rFonts w:asciiTheme="minorHAnsi" w:hAnsiTheme="minorHAnsi" w:cstheme="minorHAnsi"/>
          <w:sz w:val="18"/>
          <w:szCs w:val="18"/>
        </w:rPr>
        <w:t>g</w:t>
      </w:r>
      <w:r w:rsidRPr="00C10260">
        <w:rPr>
          <w:rFonts w:asciiTheme="minorHAnsi" w:hAnsiTheme="minorHAnsi" w:cstheme="minorHAnsi"/>
          <w:sz w:val="18"/>
          <w:szCs w:val="18"/>
        </w:rPr>
        <w:t>heder i henhold til Leveringsfrist, jf. Kravspecifikationen i Bilag 1, eller manglende opfølgning på myndighedens l</w:t>
      </w:r>
      <w:r w:rsidRPr="00C10260">
        <w:rPr>
          <w:rFonts w:asciiTheme="minorHAnsi" w:hAnsiTheme="minorHAnsi" w:cstheme="minorHAnsi"/>
          <w:sz w:val="18"/>
          <w:szCs w:val="18"/>
        </w:rPr>
        <w:t>e</w:t>
      </w:r>
      <w:r w:rsidRPr="00C10260">
        <w:rPr>
          <w:rFonts w:asciiTheme="minorHAnsi" w:hAnsiTheme="minorHAnsi" w:cstheme="minorHAnsi"/>
          <w:sz w:val="18"/>
          <w:szCs w:val="18"/>
        </w:rPr>
        <w:t xml:space="preserve">verance. </w:t>
      </w:r>
    </w:p>
    <w:p w14:paraId="7BC96E64" w14:textId="77777777"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lastRenderedPageBreak/>
        <w:t>Når forsinkelsen skyldes Styrelsens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7BC96E65" w14:textId="77777777"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0" w:name="_Toc462407643"/>
      <w:bookmarkStart w:id="111" w:name="_Toc465005612"/>
      <w:bookmarkStart w:id="112" w:name="_Toc380142885"/>
      <w:r w:rsidRPr="006A10D2">
        <w:rPr>
          <w:rFonts w:asciiTheme="minorHAnsi" w:hAnsiTheme="minorHAnsi" w:cstheme="minorHAnsi"/>
          <w:b/>
          <w:bCs/>
          <w:iCs/>
          <w:sz w:val="24"/>
          <w:szCs w:val="24"/>
        </w:rPr>
        <w:t>MANGLER</w:t>
      </w:r>
      <w:bookmarkEnd w:id="110"/>
      <w:bookmarkEnd w:id="111"/>
    </w:p>
    <w:p w14:paraId="7BC96E66"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Styrelsen med rette kunne forvente.</w:t>
      </w:r>
    </w:p>
    <w:p w14:paraId="7BC96E67"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7BC96E68"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Styrelsen herefter berettiget til og kan frit vælge enten:</w:t>
      </w:r>
    </w:p>
    <w:p w14:paraId="7BC96E69" w14:textId="77777777" w:rsidR="004F5852" w:rsidRPr="006A10D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14:paraId="7BC96E6A" w14:textId="77777777" w:rsidR="004F5852" w:rsidRPr="004F585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4F5852">
        <w:rPr>
          <w:rFonts w:asciiTheme="minorHAnsi" w:hAnsiTheme="minorHAnsi" w:cstheme="minorHAnsi"/>
        </w:rPr>
        <w:t>at forlange et forholdsmæssigt afslag i Vederlaget, eller</w:t>
      </w:r>
    </w:p>
    <w:p w14:paraId="7BC96E6B" w14:textId="77777777" w:rsidR="004F5852" w:rsidRPr="004F585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proofErr w:type="gramStart"/>
      <w:r w:rsidRPr="004F5852">
        <w:rPr>
          <w:rFonts w:asciiTheme="minorHAnsi" w:hAnsiTheme="minorHAnsi" w:cstheme="minorHAnsi"/>
        </w:rPr>
        <w:t>at kræve erstatning.</w:t>
      </w:r>
      <w:proofErr w:type="gramEnd"/>
      <w:r w:rsidRPr="004F5852">
        <w:rPr>
          <w:rFonts w:asciiTheme="minorHAnsi" w:hAnsiTheme="minorHAnsi" w:cstheme="minorHAnsi"/>
        </w:rPr>
        <w:t xml:space="preserve"> </w:t>
      </w:r>
    </w:p>
    <w:p w14:paraId="7BC96E6C"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3" w:name="_Toc462407644"/>
      <w:bookmarkStart w:id="114" w:name="_Toc465005613"/>
      <w:r w:rsidRPr="006A10D2">
        <w:rPr>
          <w:rFonts w:asciiTheme="minorHAnsi" w:hAnsiTheme="minorHAnsi" w:cstheme="minorHAnsi"/>
          <w:b/>
          <w:bCs/>
          <w:iCs/>
          <w:sz w:val="24"/>
          <w:szCs w:val="24"/>
        </w:rPr>
        <w:t>OPHÆVELSE</w:t>
      </w:r>
      <w:bookmarkEnd w:id="113"/>
      <w:bookmarkEnd w:id="114"/>
    </w:p>
    <w:p w14:paraId="7BC96E6D" w14:textId="77777777"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14:paraId="7BC96E6E" w14:textId="77777777"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I tilfælde af Sty</w:t>
      </w:r>
      <w:r w:rsidRPr="00D50E64">
        <w:rPr>
          <w:rFonts w:asciiTheme="minorHAnsi" w:hAnsiTheme="minorHAnsi" w:cstheme="minorHAnsi"/>
        </w:rPr>
        <w:t>relsens ophævelse af Kontrakten skal Leverandøren tilbagebetale det allerede modtagne vederlag med fradrag for vederlag for de ydelser, som er godkendt af Styrelsen, og med fradrag i det omfang Styrelsen b</w:t>
      </w:r>
      <w:r w:rsidRPr="00D50E64">
        <w:rPr>
          <w:rFonts w:asciiTheme="minorHAnsi" w:hAnsiTheme="minorHAnsi" w:cstheme="minorHAnsi"/>
        </w:rPr>
        <w:t>e</w:t>
      </w:r>
      <w:r w:rsidRPr="00D50E64">
        <w:rPr>
          <w:rFonts w:asciiTheme="minorHAnsi" w:hAnsiTheme="minorHAnsi" w:cstheme="minorHAnsi"/>
        </w:rPr>
        <w:t>slutter helt eller delvist at overtage det indtil da udførte arbejde med henblik på opgavens færdiggørelse, eventuelt med bistand fra tredjemand.</w:t>
      </w:r>
    </w:p>
    <w:p w14:paraId="7BC96E6F" w14:textId="77777777"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Styrelsens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14:paraId="7BC96E70"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5" w:name="_Ref379894139"/>
      <w:bookmarkStart w:id="116" w:name="_Toc380142887"/>
      <w:bookmarkStart w:id="117" w:name="_Toc465005614"/>
      <w:bookmarkEnd w:id="112"/>
      <w:r w:rsidRPr="006A10D2">
        <w:rPr>
          <w:rFonts w:asciiTheme="minorHAnsi" w:hAnsiTheme="minorHAnsi" w:cstheme="minorHAnsi"/>
          <w:b/>
          <w:sz w:val="24"/>
          <w:szCs w:val="24"/>
        </w:rPr>
        <w:t>UNDER</w:t>
      </w:r>
      <w:bookmarkEnd w:id="115"/>
      <w:bookmarkEnd w:id="116"/>
      <w:r w:rsidRPr="006A10D2">
        <w:rPr>
          <w:rFonts w:asciiTheme="minorHAnsi" w:hAnsiTheme="minorHAnsi" w:cstheme="minorHAnsi"/>
          <w:b/>
          <w:sz w:val="24"/>
          <w:szCs w:val="24"/>
        </w:rPr>
        <w:t>LEVERANDØRER</w:t>
      </w:r>
      <w:bookmarkEnd w:id="117"/>
    </w:p>
    <w:p w14:paraId="7BC96E71" w14:textId="77777777"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Styrelsens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14:paraId="7BC96E72"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7BC96E73" w14:textId="77777777"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Leverandøren kan ikke uden Styrelsens skriftlige samtykke udskifte en Underleverandø</w:t>
      </w:r>
      <w:r>
        <w:rPr>
          <w:rFonts w:asciiTheme="minorHAnsi" w:hAnsiTheme="minorHAnsi" w:cstheme="minorHAnsi"/>
          <w:sz w:val="18"/>
          <w:szCs w:val="18"/>
        </w:rPr>
        <w:t xml:space="preserve">r. Styrelsen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7BC96E74" w14:textId="77777777"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w:t>
      </w:r>
      <w:proofErr w:type="gramStart"/>
      <w:r w:rsidR="0094408C">
        <w:rPr>
          <w:rFonts w:asciiTheme="minorHAnsi" w:hAnsiTheme="minorHAnsi" w:cstheme="minorHAnsi"/>
          <w:sz w:val="18"/>
          <w:szCs w:val="18"/>
        </w:rPr>
        <w:t xml:space="preserve">af </w:t>
      </w:r>
      <w:r w:rsidR="004F5852" w:rsidRPr="004F5852">
        <w:rPr>
          <w:rFonts w:asciiTheme="minorHAnsi" w:hAnsiTheme="minorHAnsi" w:cstheme="minorHAnsi"/>
          <w:sz w:val="18"/>
          <w:szCs w:val="18"/>
        </w:rPr>
        <w:t xml:space="preserve"> en</w:t>
      </w:r>
      <w:proofErr w:type="gramEnd"/>
      <w:r w:rsidR="004F5852" w:rsidRPr="004F5852">
        <w:rPr>
          <w:rFonts w:asciiTheme="minorHAnsi" w:hAnsiTheme="minorHAnsi" w:cstheme="minorHAnsi"/>
          <w:sz w:val="18"/>
          <w:szCs w:val="18"/>
        </w:rPr>
        <w:t xml:space="preserve">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 xml:space="preserve"> omkostninger</w:t>
      </w:r>
      <w:r w:rsidR="0094408C">
        <w:rPr>
          <w:rFonts w:asciiTheme="minorHAnsi" w:hAnsiTheme="minorHAnsi" w:cstheme="minorHAnsi"/>
          <w:sz w:val="18"/>
          <w:szCs w:val="18"/>
        </w:rPr>
        <w:t xml:space="preserve"> for Styrelsen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w:t>
      </w:r>
      <w:bookmarkStart w:id="118" w:name="_GoBack"/>
      <w:bookmarkEnd w:id="118"/>
      <w:r w:rsidR="0094408C">
        <w:rPr>
          <w:rFonts w:asciiTheme="minorHAnsi" w:hAnsiTheme="minorHAnsi" w:cstheme="minorHAnsi"/>
          <w:sz w:val="18"/>
          <w:szCs w:val="18"/>
        </w:rPr>
        <w:t>ktet</w:t>
      </w:r>
      <w:r w:rsidR="004F5852" w:rsidRPr="004F5852">
        <w:rPr>
          <w:rFonts w:asciiTheme="minorHAnsi" w:hAnsiTheme="minorHAnsi" w:cstheme="minorHAnsi"/>
          <w:sz w:val="18"/>
          <w:szCs w:val="18"/>
        </w:rPr>
        <w:t>, med mindre udskiftningen tilregnes Styrelsen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Styrelsens forhold. </w:t>
      </w:r>
    </w:p>
    <w:p w14:paraId="7BC96E75"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Underleverandøren kan ikke i medfør af denne Kontrakt rejse nogen former for krav over for Styrelsen, hverken betalingskrav eller erstatningskrav.</w:t>
      </w:r>
    </w:p>
    <w:p w14:paraId="7BC96E76"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19" w:name="_Toc380142888"/>
      <w:bookmarkStart w:id="120" w:name="_Toc465005615"/>
      <w:bookmarkStart w:id="121" w:name="_Toc518545564"/>
      <w:r w:rsidRPr="006A10D2">
        <w:rPr>
          <w:rFonts w:asciiTheme="minorHAnsi" w:hAnsiTheme="minorHAnsi" w:cstheme="minorHAnsi"/>
          <w:b/>
          <w:szCs w:val="24"/>
        </w:rPr>
        <w:t>HABILITET</w:t>
      </w:r>
      <w:bookmarkEnd w:id="119"/>
      <w:bookmarkEnd w:id="120"/>
      <w:bookmarkEnd w:id="121"/>
    </w:p>
    <w:p w14:paraId="7BC96E77" w14:textId="77777777"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Styrelsen.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14:paraId="7BC96E78"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2" w:name="_Toc518545565"/>
      <w:bookmarkStart w:id="123" w:name="_Toc380142889"/>
      <w:bookmarkStart w:id="124"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2"/>
      <w:r w:rsidRPr="006A10D2">
        <w:rPr>
          <w:rFonts w:asciiTheme="minorHAnsi" w:hAnsiTheme="minorHAnsi" w:cstheme="minorHAnsi"/>
          <w:b/>
          <w:szCs w:val="24"/>
        </w:rPr>
        <w:t xml:space="preserve"> </w:t>
      </w:r>
      <w:bookmarkEnd w:id="123"/>
      <w:bookmarkEnd w:id="124"/>
    </w:p>
    <w:p w14:paraId="7BC96E79" w14:textId="77777777"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Styrelsen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14:paraId="7BC96E7A" w14:textId="77777777" w:rsidR="006E71DF"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Såfremt Leverandørens udførelse af opgaver under Kontrakten indebærer behandling af personhenførbare oply</w:t>
      </w:r>
      <w:r w:rsidRPr="006905C1">
        <w:rPr>
          <w:rFonts w:asciiTheme="minorHAnsi" w:hAnsiTheme="minorHAnsi" w:cstheme="minorHAnsi"/>
          <w:sz w:val="18"/>
          <w:szCs w:val="18"/>
        </w:rPr>
        <w:t>s</w:t>
      </w:r>
      <w:r w:rsidRPr="006905C1">
        <w:rPr>
          <w:rFonts w:asciiTheme="minorHAnsi" w:hAnsiTheme="minorHAnsi" w:cstheme="minorHAnsi"/>
          <w:sz w:val="18"/>
          <w:szCs w:val="18"/>
        </w:rPr>
        <w:t xml:space="preserve">ninger, </w:t>
      </w:r>
      <w:r w:rsidR="006E71DF">
        <w:rPr>
          <w:rFonts w:asciiTheme="minorHAnsi" w:hAnsiTheme="minorHAnsi" w:cstheme="minorHAnsi"/>
          <w:sz w:val="18"/>
          <w:szCs w:val="18"/>
        </w:rPr>
        <w:t xml:space="preserve">gælder </w:t>
      </w:r>
      <w:r w:rsidR="00A048C9">
        <w:rPr>
          <w:rFonts w:asciiTheme="minorHAnsi" w:hAnsiTheme="minorHAnsi" w:cstheme="minorHAnsi"/>
          <w:sz w:val="18"/>
          <w:szCs w:val="18"/>
        </w:rPr>
        <w:t>bestemmelserne i pkt. 11.3 – 11.12</w:t>
      </w:r>
      <w:r w:rsidR="006E71DF">
        <w:rPr>
          <w:rFonts w:asciiTheme="minorHAnsi" w:hAnsiTheme="minorHAnsi" w:cstheme="minorHAnsi"/>
          <w:sz w:val="18"/>
          <w:szCs w:val="18"/>
        </w:rPr>
        <w:t xml:space="preserve"> som databehandleraftale mellem Parterne.</w:t>
      </w:r>
      <w:r w:rsidR="00A048C9">
        <w:rPr>
          <w:rFonts w:asciiTheme="minorHAnsi" w:hAnsiTheme="minorHAnsi" w:cstheme="minorHAnsi"/>
          <w:sz w:val="18"/>
          <w:szCs w:val="18"/>
        </w:rPr>
        <w:t xml:space="preserve"> </w:t>
      </w:r>
      <w:r w:rsidR="006E71DF" w:rsidRPr="00A048C9">
        <w:rPr>
          <w:rFonts w:asciiTheme="minorHAnsi" w:hAnsiTheme="minorHAnsi" w:cstheme="minorHAnsi"/>
          <w:sz w:val="18"/>
          <w:szCs w:val="18"/>
        </w:rPr>
        <w:t>Styr</w:t>
      </w:r>
      <w:r w:rsidR="00A048C9" w:rsidRPr="00A048C9">
        <w:rPr>
          <w:rFonts w:asciiTheme="minorHAnsi" w:hAnsiTheme="minorHAnsi" w:cstheme="minorHAnsi"/>
          <w:sz w:val="18"/>
          <w:szCs w:val="18"/>
        </w:rPr>
        <w:t>elsen kan uda</w:t>
      </w:r>
      <w:r w:rsidR="00A048C9" w:rsidRPr="00A048C9">
        <w:rPr>
          <w:rFonts w:asciiTheme="minorHAnsi" w:hAnsiTheme="minorHAnsi" w:cstheme="minorHAnsi"/>
          <w:sz w:val="18"/>
          <w:szCs w:val="18"/>
        </w:rPr>
        <w:t>r</w:t>
      </w:r>
      <w:r w:rsidR="00A048C9" w:rsidRPr="00A048C9">
        <w:rPr>
          <w:rFonts w:asciiTheme="minorHAnsi" w:hAnsiTheme="minorHAnsi" w:cstheme="minorHAnsi"/>
          <w:sz w:val="18"/>
          <w:szCs w:val="18"/>
        </w:rPr>
        <w:lastRenderedPageBreak/>
        <w:t xml:space="preserve">bejde supplerende </w:t>
      </w:r>
      <w:r w:rsidR="006E71DF" w:rsidRPr="00A048C9">
        <w:rPr>
          <w:rFonts w:asciiTheme="minorHAnsi" w:hAnsiTheme="minorHAnsi" w:cstheme="minorHAnsi"/>
          <w:sz w:val="18"/>
          <w:szCs w:val="18"/>
        </w:rPr>
        <w:t xml:space="preserve">instruktioner </w:t>
      </w:r>
      <w:r w:rsidR="00A048C9" w:rsidRPr="00A048C9">
        <w:rPr>
          <w:rFonts w:asciiTheme="minorHAnsi" w:hAnsiTheme="minorHAnsi" w:cstheme="minorHAnsi"/>
          <w:sz w:val="18"/>
          <w:szCs w:val="18"/>
        </w:rPr>
        <w:t xml:space="preserve">om sikkerhedskravene til databehandlingen omfattet af Kontrakten </w:t>
      </w:r>
      <w:r w:rsidR="006E71DF" w:rsidRPr="00A048C9">
        <w:rPr>
          <w:rFonts w:asciiTheme="minorHAnsi" w:hAnsiTheme="minorHAnsi" w:cstheme="minorHAnsi"/>
          <w:sz w:val="18"/>
          <w:szCs w:val="18"/>
        </w:rPr>
        <w:t xml:space="preserve">i </w:t>
      </w:r>
      <w:r w:rsidR="00A048C9">
        <w:rPr>
          <w:rFonts w:asciiTheme="minorHAnsi" w:hAnsiTheme="minorHAnsi" w:cstheme="minorHAnsi"/>
          <w:sz w:val="18"/>
          <w:szCs w:val="18"/>
        </w:rPr>
        <w:t xml:space="preserve">et supplerende bilag </w:t>
      </w:r>
      <w:r w:rsidR="006E71DF" w:rsidRPr="00A048C9">
        <w:rPr>
          <w:rFonts w:asciiTheme="minorHAnsi" w:hAnsiTheme="minorHAnsi" w:cstheme="minorHAnsi"/>
          <w:sz w:val="18"/>
          <w:szCs w:val="18"/>
        </w:rPr>
        <w:t>til Kontrakten.</w:t>
      </w:r>
    </w:p>
    <w:p w14:paraId="7BC96E7B" w14:textId="77777777"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Leverandøren</w:t>
      </w:r>
      <w:r w:rsidR="006E71DF">
        <w:rPr>
          <w:rFonts w:asciiTheme="minorHAnsi" w:hAnsiTheme="minorHAnsi" w:cstheme="minorHAnsi"/>
          <w:sz w:val="18"/>
          <w:szCs w:val="18"/>
        </w:rPr>
        <w:t xml:space="preserve"> er</w:t>
      </w:r>
      <w:r w:rsidRPr="006905C1">
        <w:rPr>
          <w:rFonts w:asciiTheme="minorHAnsi" w:hAnsiTheme="minorHAnsi" w:cstheme="minorHAnsi"/>
          <w:sz w:val="18"/>
          <w:szCs w:val="18"/>
        </w:rPr>
        <w:t xml:space="preserve"> til enhver tid forpligtet til at sikre, at gældende dansk persondatalovgivning overholdes, særligt persondataloven (lov nr. 429 af 31. maj 2000 med senere ændringer) og sikkerhedsbekendtgørelsen (bekendtg</w:t>
      </w:r>
      <w:r w:rsidRPr="006905C1">
        <w:rPr>
          <w:rFonts w:asciiTheme="minorHAnsi" w:hAnsiTheme="minorHAnsi" w:cstheme="minorHAnsi"/>
          <w:sz w:val="18"/>
          <w:szCs w:val="18"/>
        </w:rPr>
        <w:t>ø</w:t>
      </w:r>
      <w:r w:rsidRPr="006905C1">
        <w:rPr>
          <w:rFonts w:asciiTheme="minorHAnsi" w:hAnsiTheme="minorHAnsi" w:cstheme="minorHAnsi"/>
          <w:sz w:val="18"/>
          <w:szCs w:val="18"/>
        </w:rPr>
        <w:t>relse 528/2000 med senere ændringer).</w:t>
      </w:r>
    </w:p>
    <w:p w14:paraId="7BC96E7C" w14:textId="77777777" w:rsidR="004F5852" w:rsidRPr="004F5852" w:rsidRDefault="006B1E4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6905C1">
        <w:rPr>
          <w:rFonts w:asciiTheme="minorHAnsi" w:hAnsiTheme="minorHAnsi" w:cstheme="minorHAnsi"/>
          <w:sz w:val="18"/>
          <w:szCs w:val="18"/>
        </w:rPr>
        <w:t>I det omfang Leverandørens udførelse af opgaver under Kontrakten indebærer, at Leverandøren behandler pe</w:t>
      </w:r>
      <w:r w:rsidRPr="006905C1">
        <w:rPr>
          <w:rFonts w:asciiTheme="minorHAnsi" w:hAnsiTheme="minorHAnsi" w:cstheme="minorHAnsi"/>
          <w:sz w:val="18"/>
          <w:szCs w:val="18"/>
        </w:rPr>
        <w:t>r</w:t>
      </w:r>
      <w:r w:rsidRPr="006905C1">
        <w:rPr>
          <w:rFonts w:asciiTheme="minorHAnsi" w:hAnsiTheme="minorHAnsi" w:cstheme="minorHAnsi"/>
          <w:sz w:val="18"/>
          <w:szCs w:val="18"/>
        </w:rPr>
        <w:t xml:space="preserve">sonhenførbare oplysninger, handler Leverandøren således som databehandler alene efter instruks fra </w:t>
      </w:r>
      <w:r>
        <w:rPr>
          <w:rFonts w:asciiTheme="minorHAnsi" w:hAnsiTheme="minorHAnsi" w:cstheme="minorHAnsi"/>
          <w:sz w:val="18"/>
          <w:szCs w:val="18"/>
        </w:rPr>
        <w:t>Styrelsen</w:t>
      </w:r>
      <w:r w:rsidRPr="006905C1">
        <w:rPr>
          <w:rFonts w:asciiTheme="minorHAnsi" w:hAnsiTheme="minorHAnsi" w:cstheme="minorHAnsi"/>
          <w:sz w:val="18"/>
          <w:szCs w:val="18"/>
        </w:rPr>
        <w:t xml:space="preserve"> som dataansvarlig, og reglerne i persondatalovens § 41, stk. 3-5, gælder ligeledes for behandlingen af persono</w:t>
      </w:r>
      <w:r w:rsidRPr="006905C1">
        <w:rPr>
          <w:rFonts w:asciiTheme="minorHAnsi" w:hAnsiTheme="minorHAnsi" w:cstheme="minorHAnsi"/>
          <w:sz w:val="18"/>
          <w:szCs w:val="18"/>
        </w:rPr>
        <w:t>p</w:t>
      </w:r>
      <w:r w:rsidRPr="006905C1">
        <w:rPr>
          <w:rFonts w:asciiTheme="minorHAnsi" w:hAnsiTheme="minorHAnsi" w:cstheme="minorHAnsi"/>
          <w:sz w:val="18"/>
          <w:szCs w:val="18"/>
        </w:rPr>
        <w:t xml:space="preserve">lysninger ved Leverandøren. Leverandøren må ikke behandle personoplysningerne til andre formål end dem, som </w:t>
      </w:r>
      <w:r>
        <w:rPr>
          <w:rFonts w:asciiTheme="minorHAnsi" w:hAnsiTheme="minorHAnsi" w:cstheme="minorHAnsi"/>
          <w:sz w:val="18"/>
          <w:szCs w:val="18"/>
        </w:rPr>
        <w:t xml:space="preserve">Styrelsen </w:t>
      </w:r>
      <w:r w:rsidRPr="006905C1">
        <w:rPr>
          <w:rFonts w:asciiTheme="minorHAnsi" w:hAnsiTheme="minorHAnsi" w:cstheme="minorHAnsi"/>
          <w:sz w:val="18"/>
          <w:szCs w:val="18"/>
        </w:rPr>
        <w:t xml:space="preserve">har fastsat, ligesom Leverandøren ikke må behandle personoplysningerne efter instruks fra andre end </w:t>
      </w:r>
      <w:r>
        <w:rPr>
          <w:rFonts w:asciiTheme="minorHAnsi" w:hAnsiTheme="minorHAnsi" w:cstheme="minorHAnsi"/>
          <w:sz w:val="18"/>
          <w:szCs w:val="18"/>
        </w:rPr>
        <w:t>Styrelsen</w:t>
      </w:r>
      <w:r w:rsidRPr="006905C1">
        <w:rPr>
          <w:rFonts w:asciiTheme="minorHAnsi" w:hAnsiTheme="minorHAnsi" w:cstheme="minorHAnsi"/>
          <w:sz w:val="18"/>
          <w:szCs w:val="18"/>
        </w:rPr>
        <w:t>.</w:t>
      </w:r>
    </w:p>
    <w:p w14:paraId="7BC96E7D" w14:textId="77777777"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Leverandøren skal endvidere sikre overholdelse af Europa-</w:t>
      </w:r>
      <w:r>
        <w:rPr>
          <w:rFonts w:asciiTheme="minorHAnsi" w:hAnsiTheme="minorHAnsi" w:cstheme="minorHAnsi"/>
          <w:sz w:val="18"/>
          <w:szCs w:val="18"/>
        </w:rPr>
        <w:t>P</w:t>
      </w:r>
      <w:r w:rsidRPr="006905C1">
        <w:rPr>
          <w:rFonts w:asciiTheme="minorHAnsi" w:hAnsiTheme="minorHAnsi" w:cstheme="minorHAnsi"/>
          <w:sz w:val="18"/>
          <w:szCs w:val="18"/>
        </w:rPr>
        <w:t>arlamentets og Rådets forordning (EU) 2016/679 af 27. april 2016 om beskyttelse af fysiske personer i forbindelse med behandling af personoplysninger og om fri u</w:t>
      </w:r>
      <w:r w:rsidRPr="006905C1">
        <w:rPr>
          <w:rFonts w:asciiTheme="minorHAnsi" w:hAnsiTheme="minorHAnsi" w:cstheme="minorHAnsi"/>
          <w:sz w:val="18"/>
          <w:szCs w:val="18"/>
        </w:rPr>
        <w:t>d</w:t>
      </w:r>
      <w:r w:rsidRPr="006905C1">
        <w:rPr>
          <w:rFonts w:asciiTheme="minorHAnsi" w:hAnsiTheme="minorHAnsi" w:cstheme="minorHAnsi"/>
          <w:sz w:val="18"/>
          <w:szCs w:val="18"/>
        </w:rPr>
        <w:t>veksling af sådanne oplysninger95/46/EF, der træder i kraft i Danmark den 24. maj 2018.</w:t>
      </w:r>
      <w:r w:rsidRPr="004F5852">
        <w:rPr>
          <w:rFonts w:asciiTheme="minorHAnsi" w:hAnsiTheme="minorHAnsi" w:cstheme="minorHAnsi"/>
          <w:sz w:val="18"/>
          <w:szCs w:val="18"/>
        </w:rPr>
        <w:t xml:space="preserve"> </w:t>
      </w:r>
      <w:r w:rsidR="004F5852" w:rsidRPr="004F5852">
        <w:rPr>
          <w:rFonts w:asciiTheme="minorHAnsi" w:hAnsiTheme="minorHAnsi" w:cstheme="minorHAnsi"/>
          <w:sz w:val="18"/>
          <w:szCs w:val="18"/>
        </w:rPr>
        <w:t xml:space="preserve"> </w:t>
      </w:r>
    </w:p>
    <w:p w14:paraId="7BC96E7E" w14:textId="77777777"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behandlingen af personoplysninger hos Leverandøren sker ved anvendelse af hjemmearbejdspladser.</w:t>
      </w:r>
    </w:p>
    <w:p w14:paraId="7BC96E7F" w14:textId="77777777" w:rsidR="004F5852" w:rsidRPr="004F5852"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Hvis Leverandøren er etableret i en anden EU-medlemsstat, skal de bestemmelser om sikkerhedsforanstaltninger, som er fastsat i lovgivningen i den EU-medlemsstat, hvor Leverandøren er etableret, derudover gælde for Levera</w:t>
      </w:r>
      <w:r>
        <w:rPr>
          <w:rFonts w:asciiTheme="minorHAnsi" w:hAnsiTheme="minorHAnsi" w:cstheme="minorHAnsi"/>
          <w:sz w:val="18"/>
          <w:szCs w:val="18"/>
        </w:rPr>
        <w:t>n</w:t>
      </w:r>
      <w:r>
        <w:rPr>
          <w:rFonts w:asciiTheme="minorHAnsi" w:hAnsiTheme="minorHAnsi" w:cstheme="minorHAnsi"/>
          <w:sz w:val="18"/>
          <w:szCs w:val="18"/>
        </w:rPr>
        <w:t>døren. Hvis Leverandøren er etableret i en anden EU-medlemsstat, skal Leverandøren således overholde både de danske sikkerhedskrav i persondataloven og sikkerhedskravene i Leverandørens hjemland.</w:t>
      </w:r>
      <w:r w:rsidR="004F5852" w:rsidRPr="004F5852">
        <w:rPr>
          <w:rFonts w:asciiTheme="minorHAnsi" w:hAnsiTheme="minorHAnsi" w:cstheme="minorHAnsi"/>
          <w:sz w:val="18"/>
          <w:szCs w:val="18"/>
        </w:rPr>
        <w:t xml:space="preserve"> </w:t>
      </w:r>
    </w:p>
    <w:p w14:paraId="7BC96E80" w14:textId="77777777" w:rsidR="006B1E4C"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skal på Styrelsens anmodning give Styrelsen tilstrækkelige oplysninger til, at Styrelsen kan overho</w:t>
      </w:r>
      <w:r>
        <w:rPr>
          <w:rFonts w:asciiTheme="minorHAnsi" w:hAnsiTheme="minorHAnsi" w:cstheme="minorHAnsi"/>
          <w:sz w:val="18"/>
          <w:szCs w:val="18"/>
        </w:rPr>
        <w:t>l</w:t>
      </w:r>
      <w:r>
        <w:rPr>
          <w:rFonts w:asciiTheme="minorHAnsi" w:hAnsiTheme="minorHAnsi" w:cstheme="minorHAnsi"/>
          <w:sz w:val="18"/>
          <w:szCs w:val="18"/>
        </w:rPr>
        <w:t>de sine forpligtelser som dataansvarlig efter persondatalovgivningen, herunder forpligtelser over for registrerede (såsom indsigtsretten) og forpligtelsen til at påse, at Leverandøren har truffet de nævnte tekniske og organisator</w:t>
      </w:r>
      <w:r>
        <w:rPr>
          <w:rFonts w:asciiTheme="minorHAnsi" w:hAnsiTheme="minorHAnsi" w:cstheme="minorHAnsi"/>
          <w:sz w:val="18"/>
          <w:szCs w:val="18"/>
        </w:rPr>
        <w:t>i</w:t>
      </w:r>
      <w:r>
        <w:rPr>
          <w:rFonts w:asciiTheme="minorHAnsi" w:hAnsiTheme="minorHAnsi" w:cstheme="minorHAnsi"/>
          <w:sz w:val="18"/>
          <w:szCs w:val="18"/>
        </w:rPr>
        <w:t>ske sikkerhedsforanstaltninger. Leverandøren skal i den forbindelse foranledige, at en uafhængig tredjepart en gang om året afgiver en revisionserklæring til Styrelsen om de persondataretlige sikkerhedsmæssige forhold hos Leverandøren.</w:t>
      </w:r>
      <w:r w:rsidR="004F5852" w:rsidRPr="004F5852">
        <w:rPr>
          <w:rFonts w:asciiTheme="minorHAnsi" w:hAnsiTheme="minorHAnsi" w:cstheme="minorHAnsi"/>
          <w:sz w:val="18"/>
          <w:szCs w:val="18"/>
        </w:rPr>
        <w:t xml:space="preserve"> </w:t>
      </w:r>
    </w:p>
    <w:p w14:paraId="7BC96E81" w14:textId="77777777" w:rsidR="00AD173D" w:rsidRDefault="006E71DF"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Hvis</w:t>
      </w:r>
      <w:r w:rsidR="00AD173D" w:rsidRPr="0066024D">
        <w:rPr>
          <w:rFonts w:asciiTheme="minorHAnsi" w:hAnsiTheme="minorHAnsi" w:cstheme="minorHAnsi"/>
          <w:sz w:val="18"/>
          <w:szCs w:val="18"/>
        </w:rPr>
        <w:t xml:space="preserve"> </w:t>
      </w:r>
      <w:r>
        <w:rPr>
          <w:rFonts w:asciiTheme="minorHAnsi" w:hAnsiTheme="minorHAnsi" w:cstheme="minorHAnsi"/>
          <w:sz w:val="18"/>
          <w:szCs w:val="18"/>
        </w:rPr>
        <w:t>Leverandøre</w:t>
      </w:r>
      <w:r w:rsidR="00AD173D" w:rsidRPr="0066024D">
        <w:rPr>
          <w:rFonts w:asciiTheme="minorHAnsi" w:hAnsiTheme="minorHAnsi" w:cstheme="minorHAnsi"/>
          <w:sz w:val="18"/>
          <w:szCs w:val="18"/>
        </w:rPr>
        <w:t>n overlader behandlingen af den dataansvarliges data til en underdatabehandler, er databehan</w:t>
      </w:r>
      <w:r w:rsidR="00AD173D" w:rsidRPr="0066024D">
        <w:rPr>
          <w:rFonts w:asciiTheme="minorHAnsi" w:hAnsiTheme="minorHAnsi" w:cstheme="minorHAnsi"/>
          <w:sz w:val="18"/>
          <w:szCs w:val="18"/>
        </w:rPr>
        <w:t>d</w:t>
      </w:r>
      <w:r w:rsidR="00AD173D" w:rsidRPr="0066024D">
        <w:rPr>
          <w:rFonts w:asciiTheme="minorHAnsi" w:hAnsiTheme="minorHAnsi" w:cstheme="minorHAnsi"/>
          <w:sz w:val="18"/>
          <w:szCs w:val="18"/>
        </w:rPr>
        <w:t>leren forpligtet til at orientere den dataansvarlige herom og sende en kopi af underdatabehandleraftalen til den d</w:t>
      </w:r>
      <w:r w:rsidR="00AD173D" w:rsidRPr="0066024D">
        <w:rPr>
          <w:rFonts w:asciiTheme="minorHAnsi" w:hAnsiTheme="minorHAnsi" w:cstheme="minorHAnsi"/>
          <w:sz w:val="18"/>
          <w:szCs w:val="18"/>
        </w:rPr>
        <w:t>a</w:t>
      </w:r>
      <w:r w:rsidR="00AD173D" w:rsidRPr="0066024D">
        <w:rPr>
          <w:rFonts w:asciiTheme="minorHAnsi" w:hAnsiTheme="minorHAnsi" w:cstheme="minorHAnsi"/>
          <w:sz w:val="18"/>
          <w:szCs w:val="18"/>
        </w:rPr>
        <w:t>taansvarlige. Databehandleren har ansvaret for, at en underdatabehandler behandler den dataansvarliges data i overensstemmelse med denne Kontrakt og i overensstemmelse med reglerne i persondataloven og sikkerhedsb</w:t>
      </w:r>
      <w:r w:rsidR="00AD173D" w:rsidRPr="0066024D">
        <w:rPr>
          <w:rFonts w:asciiTheme="minorHAnsi" w:hAnsiTheme="minorHAnsi" w:cstheme="minorHAnsi"/>
          <w:sz w:val="18"/>
          <w:szCs w:val="18"/>
        </w:rPr>
        <w:t>e</w:t>
      </w:r>
      <w:r w:rsidR="00AD173D" w:rsidRPr="0066024D">
        <w:rPr>
          <w:rFonts w:asciiTheme="minorHAnsi" w:hAnsiTheme="minorHAnsi" w:cstheme="minorHAnsi"/>
          <w:sz w:val="18"/>
          <w:szCs w:val="18"/>
        </w:rPr>
        <w:t>kendtgørelsen</w:t>
      </w:r>
      <w:r w:rsidR="00AD173D" w:rsidRPr="004F5852">
        <w:rPr>
          <w:rFonts w:asciiTheme="minorHAnsi" w:hAnsiTheme="minorHAnsi" w:cstheme="minorHAnsi"/>
          <w:sz w:val="18"/>
          <w:szCs w:val="18"/>
        </w:rPr>
        <w:t>.</w:t>
      </w:r>
    </w:p>
    <w:p w14:paraId="7BC96E82" w14:textId="77777777" w:rsidR="004F5852"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har pligt til at deltage i eventuelle drøftelser med Datatilsynet og indarbejde eventuelle anbefalinger og/eller påbud m.</w:t>
      </w:r>
      <w:r w:rsidRPr="006905C1">
        <w:rPr>
          <w:rFonts w:asciiTheme="minorHAnsi" w:hAnsiTheme="minorHAnsi" w:cstheme="minorHAnsi"/>
          <w:sz w:val="18"/>
          <w:szCs w:val="18"/>
        </w:rPr>
        <w:t>v. fra tilsynet</w:t>
      </w:r>
      <w:r>
        <w:rPr>
          <w:rFonts w:asciiTheme="minorHAnsi" w:hAnsiTheme="minorHAnsi" w:cstheme="minorHAnsi"/>
          <w:sz w:val="18"/>
          <w:szCs w:val="18"/>
        </w:rPr>
        <w:t xml:space="preserve"> vedrørende behandling af personoplysninger som led i udførelsen af Leverandørens opgaver under Kontrakten.</w:t>
      </w:r>
    </w:p>
    <w:p w14:paraId="7BC96E83" w14:textId="77777777" w:rsidR="006B1E4C"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I tilfælde af sikkerhedsbrist skal Leverandøren uden unødigt ophold give Styrelsen meddelelse herom.</w:t>
      </w:r>
    </w:p>
    <w:p w14:paraId="7BC96E84" w14:textId="77777777" w:rsidR="008D7E89" w:rsidRDefault="008D7E89" w:rsidP="00BD0677">
      <w:pPr>
        <w:pStyle w:val="Brdtekst"/>
        <w:spacing w:after="120"/>
        <w:rPr>
          <w:rFonts w:asciiTheme="minorHAnsi" w:hAnsiTheme="minorHAnsi" w:cstheme="minorHAnsi"/>
          <w:sz w:val="18"/>
          <w:szCs w:val="18"/>
        </w:rPr>
      </w:pPr>
    </w:p>
    <w:p w14:paraId="7BC96E85" w14:textId="77777777" w:rsidR="009F6758" w:rsidRDefault="004F5852" w:rsidP="00C10260">
      <w:pPr>
        <w:pStyle w:val="Brdtekst"/>
        <w:numPr>
          <w:ilvl w:val="1"/>
          <w:numId w:val="31"/>
        </w:numPr>
        <w:tabs>
          <w:tab w:val="num" w:pos="1427"/>
        </w:tabs>
        <w:spacing w:after="120"/>
        <w:ind w:left="426" w:hanging="568"/>
        <w:rPr>
          <w:rFonts w:asciiTheme="minorHAnsi" w:hAnsiTheme="minorHAnsi" w:cstheme="minorHAnsi"/>
          <w:sz w:val="18"/>
          <w:szCs w:val="18"/>
        </w:rPr>
      </w:pPr>
      <w:r w:rsidRPr="00A048C9">
        <w:rPr>
          <w:rFonts w:asciiTheme="minorHAnsi" w:hAnsiTheme="minorHAnsi" w:cstheme="minorHAnsi"/>
          <w:sz w:val="18"/>
          <w:szCs w:val="18"/>
        </w:rPr>
        <w:t xml:space="preserve">Forekommer der overtrædelse af ovenstående Almindelige </w:t>
      </w:r>
      <w:r w:rsidR="002605DD" w:rsidRPr="00A048C9">
        <w:rPr>
          <w:rFonts w:asciiTheme="minorHAnsi" w:hAnsiTheme="minorHAnsi" w:cstheme="minorHAnsi"/>
          <w:sz w:val="18"/>
          <w:szCs w:val="18"/>
        </w:rPr>
        <w:t>B</w:t>
      </w:r>
      <w:r w:rsidRPr="00A048C9">
        <w:rPr>
          <w:rFonts w:asciiTheme="minorHAnsi" w:hAnsiTheme="minorHAnsi" w:cstheme="minorHAnsi"/>
          <w:sz w:val="18"/>
          <w:szCs w:val="18"/>
        </w:rPr>
        <w:t xml:space="preserve">estemmelser </w:t>
      </w:r>
      <w:r w:rsidR="00635EA4" w:rsidRPr="00A048C9">
        <w:rPr>
          <w:rFonts w:asciiTheme="minorHAnsi" w:hAnsiTheme="minorHAnsi" w:cstheme="minorHAnsi"/>
          <w:sz w:val="18"/>
          <w:szCs w:val="18"/>
        </w:rPr>
        <w:t>pkt.</w:t>
      </w:r>
      <w:r w:rsidRPr="00A048C9">
        <w:rPr>
          <w:rFonts w:asciiTheme="minorHAnsi" w:hAnsiTheme="minorHAnsi" w:cstheme="minorHAnsi"/>
          <w:sz w:val="18"/>
          <w:szCs w:val="18"/>
        </w:rPr>
        <w:t xml:space="preserve"> 1</w:t>
      </w:r>
      <w:r w:rsidR="008D7E89" w:rsidRPr="00A048C9">
        <w:rPr>
          <w:rFonts w:asciiTheme="minorHAnsi" w:hAnsiTheme="minorHAnsi" w:cstheme="minorHAnsi"/>
          <w:sz w:val="18"/>
          <w:szCs w:val="18"/>
        </w:rPr>
        <w:t>1</w:t>
      </w:r>
      <w:r w:rsidRPr="00A048C9">
        <w:rPr>
          <w:rFonts w:asciiTheme="minorHAnsi" w:hAnsiTheme="minorHAnsi" w:cstheme="minorHAnsi"/>
          <w:sz w:val="18"/>
          <w:szCs w:val="18"/>
        </w:rPr>
        <w:t>.1-1</w:t>
      </w:r>
      <w:r w:rsidR="008D7E89" w:rsidRPr="00A048C9">
        <w:rPr>
          <w:rFonts w:asciiTheme="minorHAnsi" w:hAnsiTheme="minorHAnsi" w:cstheme="minorHAnsi"/>
          <w:sz w:val="18"/>
          <w:szCs w:val="18"/>
        </w:rPr>
        <w:t>1</w:t>
      </w:r>
      <w:r w:rsidRPr="00A048C9">
        <w:rPr>
          <w:rFonts w:asciiTheme="minorHAnsi" w:hAnsiTheme="minorHAnsi" w:cstheme="minorHAnsi"/>
          <w:sz w:val="18"/>
          <w:szCs w:val="18"/>
        </w:rPr>
        <w:t>.</w:t>
      </w:r>
      <w:r w:rsidR="00A048C9" w:rsidRPr="00A048C9">
        <w:rPr>
          <w:rFonts w:asciiTheme="minorHAnsi" w:hAnsiTheme="minorHAnsi" w:cstheme="minorHAnsi"/>
          <w:sz w:val="18"/>
          <w:szCs w:val="18"/>
        </w:rPr>
        <w:t>1</w:t>
      </w:r>
      <w:r w:rsidR="00BD0677">
        <w:rPr>
          <w:rFonts w:asciiTheme="minorHAnsi" w:hAnsiTheme="minorHAnsi" w:cstheme="minorHAnsi"/>
          <w:sz w:val="18"/>
          <w:szCs w:val="18"/>
        </w:rPr>
        <w:t>1</w:t>
      </w:r>
      <w:r w:rsidRPr="00A048C9">
        <w:rPr>
          <w:rFonts w:asciiTheme="minorHAnsi" w:hAnsiTheme="minorHAnsi" w:cstheme="minorHAnsi"/>
          <w:sz w:val="18"/>
          <w:szCs w:val="18"/>
        </w:rPr>
        <w:t>, vil det være at betragte som misligholdelse</w:t>
      </w:r>
      <w:r w:rsidR="008D7E89" w:rsidRPr="00A048C9">
        <w:rPr>
          <w:rFonts w:asciiTheme="minorHAnsi" w:hAnsiTheme="minorHAnsi" w:cstheme="minorHAnsi"/>
          <w:sz w:val="18"/>
          <w:szCs w:val="18"/>
        </w:rPr>
        <w:t>.</w:t>
      </w:r>
    </w:p>
    <w:p w14:paraId="7BC96E86" w14:textId="77777777" w:rsidR="00A048C9" w:rsidRPr="006E71DF" w:rsidRDefault="00A048C9" w:rsidP="00BD0677">
      <w:pPr>
        <w:pStyle w:val="Listeafsnit"/>
        <w:ind w:left="718"/>
        <w:rPr>
          <w:rFonts w:asciiTheme="minorHAnsi" w:eastAsia="Times New Roman" w:hAnsiTheme="minorHAnsi" w:cstheme="minorHAnsi"/>
          <w:lang w:eastAsia="da-DK"/>
        </w:rPr>
      </w:pPr>
    </w:p>
    <w:p w14:paraId="7BC96E87" w14:textId="77777777" w:rsidR="00A048C9" w:rsidRDefault="00A048C9" w:rsidP="00BD0677">
      <w:pPr>
        <w:pStyle w:val="Brdtekst"/>
        <w:spacing w:after="120"/>
        <w:ind w:left="426" w:firstLine="0"/>
        <w:rPr>
          <w:rFonts w:asciiTheme="minorHAnsi" w:hAnsiTheme="minorHAnsi" w:cstheme="minorHAnsi"/>
          <w:sz w:val="18"/>
          <w:szCs w:val="18"/>
        </w:rPr>
      </w:pPr>
    </w:p>
    <w:p w14:paraId="7BC96E88" w14:textId="77777777" w:rsidR="009F6758" w:rsidRPr="004F5852" w:rsidRDefault="009F6758" w:rsidP="00C10260">
      <w:pPr>
        <w:pStyle w:val="Brdtekst"/>
        <w:spacing w:after="120"/>
        <w:ind w:left="426" w:firstLine="0"/>
        <w:rPr>
          <w:rFonts w:asciiTheme="minorHAnsi" w:hAnsiTheme="minorHAnsi" w:cstheme="minorHAnsi"/>
          <w:sz w:val="18"/>
          <w:szCs w:val="18"/>
        </w:rPr>
      </w:pPr>
      <w:r>
        <w:rPr>
          <w:rFonts w:asciiTheme="minorHAnsi" w:hAnsiTheme="minorHAnsi" w:cstheme="minorHAnsi"/>
          <w:sz w:val="18"/>
          <w:szCs w:val="18"/>
        </w:rPr>
        <w:t xml:space="preserve"> </w:t>
      </w:r>
    </w:p>
    <w:p w14:paraId="7BC96E89" w14:textId="77777777"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5" w:name="_Toc460921851"/>
      <w:bookmarkStart w:id="126" w:name="_Toc465005617"/>
      <w:bookmarkStart w:id="127" w:name="_Toc518545566"/>
      <w:r w:rsidRPr="00E213E8">
        <w:rPr>
          <w:rFonts w:asciiTheme="minorHAnsi" w:hAnsiTheme="minorHAnsi" w:cstheme="minorHAnsi"/>
          <w:b/>
          <w:szCs w:val="24"/>
        </w:rPr>
        <w:t>RETTIGHEDER EFTER OPHAVSRETSLOVEN</w:t>
      </w:r>
      <w:bookmarkEnd w:id="125"/>
      <w:bookmarkEnd w:id="126"/>
      <w:bookmarkEnd w:id="127"/>
    </w:p>
    <w:p w14:paraId="7BC96E8A" w14:textId="77777777"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14:paraId="7BC96E8B" w14:textId="77777777"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Styrelsen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7BC96E8C" w14:textId="77777777" w:rsidR="004F5852" w:rsidRPr="004F5852"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782484">
        <w:rPr>
          <w:rFonts w:asciiTheme="minorHAnsi" w:hAnsiTheme="minorHAnsi" w:cstheme="minorHAnsi"/>
          <w:color w:val="000000" w:themeColor="text1"/>
          <w:sz w:val="18"/>
          <w:szCs w:val="18"/>
        </w:rPr>
        <w:t>Styrelsen erhverver en royalty-fri, ikke-eksklusiv og uigenkaldelig brugsret til Leverancen.</w:t>
      </w:r>
    </w:p>
    <w:p w14:paraId="7BC96E8D" w14:textId="77777777" w:rsidR="004F5852" w:rsidRPr="004F5852"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Styrelsens brugsret er ubegrænset mht. tid, sted og antal og omfatter eksemplarfremstilling og tilgængeliggørelse for og af </w:t>
      </w:r>
    </w:p>
    <w:p w14:paraId="7BC96E8E"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7BC96E8F"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lastRenderedPageBreak/>
        <w:t>fysiske og juridiske personer, der arbejder for eller samarbejder med Ministeriet, eller Ministeriet som myndi</w:t>
      </w:r>
      <w:r w:rsidRPr="004F5852">
        <w:rPr>
          <w:rFonts w:asciiTheme="minorHAnsi" w:hAnsiTheme="minorHAnsi" w:cstheme="minorHAnsi"/>
          <w:color w:val="000000" w:themeColor="text1"/>
          <w:sz w:val="18"/>
          <w:szCs w:val="18"/>
        </w:rPr>
        <w:t>g</w:t>
      </w:r>
      <w:r w:rsidRPr="004F5852">
        <w:rPr>
          <w:rFonts w:asciiTheme="minorHAnsi" w:hAnsiTheme="minorHAnsi" w:cstheme="minorHAnsi"/>
          <w:color w:val="000000" w:themeColor="text1"/>
          <w:sz w:val="18"/>
          <w:szCs w:val="18"/>
        </w:rPr>
        <w:t>hed har forpligtelser overfor, herunder leverandører, nationale institutioner, EU’s institutioner samt andre i</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ternationale institutioner.</w:t>
      </w:r>
    </w:p>
    <w:p w14:paraId="7BC96E90"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w:t>
      </w:r>
      <w:proofErr w:type="spellStart"/>
      <w:r w:rsidRPr="004F5852">
        <w:rPr>
          <w:rFonts w:asciiTheme="minorHAnsi" w:hAnsiTheme="minorHAnsi" w:cstheme="minorHAnsi"/>
          <w:color w:val="000000" w:themeColor="text1"/>
          <w:sz w:val="18"/>
          <w:szCs w:val="18"/>
        </w:rPr>
        <w:t>ii</w:t>
      </w:r>
      <w:proofErr w:type="spellEnd"/>
      <w:r w:rsidRPr="004F5852">
        <w:rPr>
          <w:rFonts w:asciiTheme="minorHAnsi" w:hAnsiTheme="minorHAnsi" w:cstheme="minorHAnsi"/>
          <w:color w:val="000000" w:themeColor="text1"/>
          <w:sz w:val="18"/>
          <w:szCs w:val="18"/>
        </w:rPr>
        <w:t xml:space="preserve"> ovenfor, fx borgere og virksomheder i Danmark, i EU eller internationalt, herunder i forbindelse med videregivelse af Leverancen ved evt. konkurrenceudsæ</w:t>
      </w:r>
      <w:r w:rsidRPr="004F5852">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telse eller opgavevaretagelse m.v.</w:t>
      </w:r>
    </w:p>
    <w:p w14:paraId="7BC96E91"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BC96E92"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kopiering i papirformat samt </w:t>
      </w:r>
      <w:proofErr w:type="spellStart"/>
      <w:r w:rsidRPr="004F5852">
        <w:rPr>
          <w:rFonts w:asciiTheme="minorHAnsi" w:hAnsiTheme="minorHAnsi" w:cstheme="minorHAnsi"/>
          <w:color w:val="000000" w:themeColor="text1"/>
          <w:sz w:val="18"/>
          <w:szCs w:val="18"/>
        </w:rPr>
        <w:t>upl</w:t>
      </w:r>
      <w:r w:rsidRPr="004F5852">
        <w:rPr>
          <w:rFonts w:asciiTheme="minorHAnsi" w:hAnsiTheme="minorHAnsi" w:cstheme="minorHAnsi"/>
          <w:color w:val="000000" w:themeColor="text1"/>
          <w:sz w:val="18"/>
          <w:szCs w:val="18"/>
        </w:rPr>
        <w:t>o</w:t>
      </w:r>
      <w:r w:rsidRPr="004F5852">
        <w:rPr>
          <w:rFonts w:asciiTheme="minorHAnsi" w:hAnsiTheme="minorHAnsi" w:cstheme="minorHAnsi"/>
          <w:color w:val="000000" w:themeColor="text1"/>
          <w:sz w:val="18"/>
          <w:szCs w:val="18"/>
        </w:rPr>
        <w:t>ading</w:t>
      </w:r>
      <w:proofErr w:type="spellEnd"/>
      <w:r w:rsidRPr="004F5852">
        <w:rPr>
          <w:rFonts w:asciiTheme="minorHAnsi" w:hAnsiTheme="minorHAnsi" w:cstheme="minorHAnsi"/>
          <w:color w:val="000000" w:themeColor="text1"/>
          <w:sz w:val="18"/>
          <w:szCs w:val="18"/>
        </w:rPr>
        <w:t xml:space="preserve"> til og </w:t>
      </w:r>
      <w:proofErr w:type="spellStart"/>
      <w:r w:rsidRPr="004F5852">
        <w:rPr>
          <w:rFonts w:asciiTheme="minorHAnsi" w:hAnsiTheme="minorHAnsi" w:cstheme="minorHAnsi"/>
          <w:color w:val="000000" w:themeColor="text1"/>
          <w:sz w:val="18"/>
          <w:szCs w:val="18"/>
        </w:rPr>
        <w:t>downloading</w:t>
      </w:r>
      <w:proofErr w:type="spellEnd"/>
      <w:r w:rsidRPr="004F5852">
        <w:rPr>
          <w:rFonts w:asciiTheme="minorHAnsi" w:hAnsiTheme="minorHAnsi" w:cstheme="minorHAnsi"/>
          <w:color w:val="000000" w:themeColor="text1"/>
          <w:sz w:val="18"/>
          <w:szCs w:val="18"/>
        </w:rPr>
        <w:t xml:space="preserve"> fra internettet.</w:t>
      </w:r>
    </w:p>
    <w:p w14:paraId="7BC96E93"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7BC96E94"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spredning af fysiske kopier, præse</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 xml:space="preserve">tation for fysisk tilstedeværende modtagere, udsendelse i radio og tv samt </w:t>
      </w:r>
      <w:proofErr w:type="spellStart"/>
      <w:r w:rsidRPr="004F5852">
        <w:rPr>
          <w:rFonts w:asciiTheme="minorHAnsi" w:hAnsiTheme="minorHAnsi" w:cstheme="minorHAnsi"/>
          <w:color w:val="000000" w:themeColor="text1"/>
          <w:sz w:val="18"/>
          <w:szCs w:val="18"/>
        </w:rPr>
        <w:t>tilrådighedsstillelse</w:t>
      </w:r>
      <w:proofErr w:type="spellEnd"/>
      <w:r w:rsidRPr="004F5852">
        <w:rPr>
          <w:rFonts w:asciiTheme="minorHAnsi" w:hAnsiTheme="minorHAnsi" w:cstheme="minorHAnsi"/>
          <w:color w:val="000000" w:themeColor="text1"/>
          <w:sz w:val="18"/>
          <w:szCs w:val="18"/>
        </w:rPr>
        <w:t xml:space="preserve"> på internettet.</w:t>
      </w:r>
    </w:p>
    <w:p w14:paraId="7BC96E95"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BC96E96" w14:textId="77777777"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 og tredjemand, jf. Almindelige </w:t>
      </w:r>
      <w:r w:rsidR="002605DD">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har desuden royalty-fri, ikke-eksklusiv og uigenkaldelig brugsret til Underliggende Materiale, der er inkorporeret i Leverancen, fx i form af data, koder, beskr</w:t>
      </w:r>
      <w:r w:rsidRPr="004F5852">
        <w:rPr>
          <w:rFonts w:asciiTheme="minorHAnsi" w:hAnsiTheme="minorHAnsi" w:cstheme="minorHAnsi"/>
          <w:color w:val="000000" w:themeColor="text1"/>
          <w:sz w:val="18"/>
          <w:szCs w:val="18"/>
        </w:rPr>
        <w:t>i</w:t>
      </w:r>
      <w:r w:rsidRPr="004F5852">
        <w:rPr>
          <w:rFonts w:asciiTheme="minorHAnsi" w:hAnsiTheme="minorHAnsi" w:cstheme="minorHAnsi"/>
          <w:color w:val="000000" w:themeColor="text1"/>
          <w:sz w:val="18"/>
          <w:szCs w:val="18"/>
        </w:rPr>
        <w:t>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for beskrevne brugsret til Leverancen.</w:t>
      </w:r>
    </w:p>
    <w:p w14:paraId="7BC96E97"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BC96E98" w14:textId="77777777"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Styrelsens anvendelse af Leverancen og </w:t>
      </w:r>
      <w:r w:rsidR="00B16C9D">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skal altid ske med behørig kildehenvisning. </w:t>
      </w:r>
    </w:p>
    <w:p w14:paraId="7BC96E99" w14:textId="77777777"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7BC96E9A" w14:textId="77777777" w:rsidR="009D504E" w:rsidRPr="009D504E" w:rsidRDefault="009D504E"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E979B4">
        <w:rPr>
          <w:rFonts w:asciiTheme="minorHAnsi" w:hAnsiTheme="minorHAnsi" w:cstheme="minorHAnsi"/>
          <w:color w:val="000000" w:themeColor="text1"/>
          <w:sz w:val="18"/>
          <w:szCs w:val="18"/>
        </w:rPr>
        <w:t xml:space="preserve">Styrelsen og tredjemand, jf. Almindelige </w:t>
      </w:r>
      <w:r>
        <w:rPr>
          <w:rFonts w:asciiTheme="minorHAnsi" w:hAnsiTheme="minorHAnsi" w:cstheme="minorHAnsi"/>
          <w:color w:val="000000" w:themeColor="text1"/>
          <w:sz w:val="18"/>
          <w:szCs w:val="18"/>
        </w:rPr>
        <w:t>B</w:t>
      </w:r>
      <w:r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Pr="00E979B4">
        <w:rPr>
          <w:rFonts w:asciiTheme="minorHAnsi" w:hAnsiTheme="minorHAnsi" w:cstheme="minorHAnsi"/>
          <w:color w:val="000000" w:themeColor="text1"/>
          <w:sz w:val="18"/>
          <w:szCs w:val="18"/>
        </w:rPr>
        <w:t>.4 i-</w:t>
      </w:r>
      <w:proofErr w:type="spellStart"/>
      <w:r w:rsidRPr="00E979B4">
        <w:rPr>
          <w:rFonts w:asciiTheme="minorHAnsi" w:hAnsiTheme="minorHAnsi" w:cstheme="minorHAnsi"/>
          <w:color w:val="000000" w:themeColor="text1"/>
          <w:sz w:val="18"/>
          <w:szCs w:val="18"/>
        </w:rPr>
        <w:t>iii</w:t>
      </w:r>
      <w:proofErr w:type="spellEnd"/>
      <w:r w:rsidRPr="00E979B4">
        <w:rPr>
          <w:rFonts w:asciiTheme="minorHAnsi" w:hAnsiTheme="minorHAnsi" w:cstheme="minorHAnsi"/>
          <w:color w:val="000000" w:themeColor="text1"/>
          <w:sz w:val="18"/>
          <w:szCs w:val="18"/>
        </w:rPr>
        <w:t>, har bl.a. i forbindelse med eksemplarfremsti</w:t>
      </w:r>
      <w:r w:rsidRPr="00E979B4">
        <w:rPr>
          <w:rFonts w:asciiTheme="minorHAnsi" w:hAnsiTheme="minorHAnsi" w:cstheme="minorHAnsi"/>
          <w:color w:val="000000" w:themeColor="text1"/>
          <w:sz w:val="18"/>
          <w:szCs w:val="18"/>
        </w:rPr>
        <w:t>l</w:t>
      </w:r>
      <w:r w:rsidRPr="00E979B4">
        <w:rPr>
          <w:rFonts w:asciiTheme="minorHAnsi" w:hAnsiTheme="minorHAnsi" w:cstheme="minorHAnsi"/>
          <w:color w:val="000000" w:themeColor="text1"/>
          <w:sz w:val="18"/>
          <w:szCs w:val="18"/>
        </w:rPr>
        <w:t xml:space="preserve">ling og tilgængeliggørelse i forhold til skriftlige leverancer (rapporter o.l.) ret til at formidle disse og i den forbindelse forkorte, opdele og oversætte </w:t>
      </w:r>
      <w:r w:rsidR="00F92D1A">
        <w:rPr>
          <w:rFonts w:asciiTheme="minorHAnsi" w:hAnsiTheme="minorHAnsi" w:cstheme="minorHAnsi"/>
          <w:color w:val="000000" w:themeColor="text1"/>
          <w:sz w:val="18"/>
          <w:szCs w:val="18"/>
        </w:rPr>
        <w:t>L</w:t>
      </w:r>
      <w:r>
        <w:rPr>
          <w:rFonts w:asciiTheme="minorHAnsi" w:hAnsiTheme="minorHAnsi" w:cstheme="minorHAnsi"/>
          <w:color w:val="000000" w:themeColor="text1"/>
          <w:sz w:val="18"/>
          <w:szCs w:val="18"/>
        </w:rPr>
        <w:t>everancen</w:t>
      </w:r>
      <w:r w:rsidRPr="00E979B4">
        <w:rPr>
          <w:rFonts w:asciiTheme="minorHAnsi" w:hAnsiTheme="minorHAnsi" w:cstheme="minorHAnsi"/>
          <w:color w:val="000000" w:themeColor="text1"/>
          <w:sz w:val="18"/>
          <w:szCs w:val="18"/>
        </w:rPr>
        <w:t xml:space="preserve"> </w:t>
      </w:r>
      <w:r w:rsidRPr="00B51A98">
        <w:rPr>
          <w:rFonts w:asciiTheme="minorHAnsi" w:hAnsiTheme="minorHAnsi" w:cstheme="minorHAnsi"/>
          <w:color w:val="000000" w:themeColor="text1"/>
          <w:sz w:val="18"/>
          <w:szCs w:val="18"/>
        </w:rPr>
        <w:t>i Styrelsens eller i Ministeriets navn</w:t>
      </w:r>
      <w:r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der udvikles under denne Kontrakt</w:t>
      </w:r>
      <w:r w:rsidRPr="009D504E">
        <w:rPr>
          <w:rFonts w:asciiTheme="minorHAnsi" w:hAnsiTheme="minorHAnsi" w:cstheme="minorHAnsi"/>
          <w:color w:val="000000" w:themeColor="text1"/>
          <w:sz w:val="18"/>
          <w:szCs w:val="18"/>
        </w:rPr>
        <w:t>, herunder eksempelvis software og modeller, kan Styrelsen og tredjemand i konkrete tilfælde foretage funktionelle og andre ændringer</w:t>
      </w:r>
      <w:r w:rsidR="008D387A">
        <w:rPr>
          <w:rFonts w:asciiTheme="minorHAnsi" w:hAnsiTheme="minorHAnsi" w:cstheme="minorHAnsi"/>
          <w:color w:val="000000" w:themeColor="text1"/>
          <w:sz w:val="18"/>
          <w:szCs w:val="18"/>
        </w:rPr>
        <w:t>.</w:t>
      </w:r>
      <w:r w:rsidRPr="009D504E">
        <w:rPr>
          <w:rFonts w:asciiTheme="minorHAnsi" w:hAnsiTheme="minorHAnsi" w:cstheme="minorHAnsi"/>
          <w:color w:val="000000" w:themeColor="text1"/>
          <w:sz w:val="18"/>
          <w:szCs w:val="18"/>
        </w:rPr>
        <w:t xml:space="preserve"> </w:t>
      </w:r>
    </w:p>
    <w:p w14:paraId="7BC96E9B" w14:textId="77777777"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7BC96E9C" w14:textId="77777777"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Styrelsen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Styrelsen eller tredjemand. </w:t>
      </w:r>
    </w:p>
    <w:p w14:paraId="7BC96E9D"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BC96E9E" w14:textId="77777777"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at disse rettigheder er tilstræ</w:t>
      </w:r>
      <w:r w:rsidRPr="004F5852">
        <w:rPr>
          <w:rFonts w:asciiTheme="minorHAnsi" w:hAnsiTheme="minorHAnsi" w:cstheme="minorHAnsi"/>
          <w:color w:val="000000" w:themeColor="text1"/>
          <w:sz w:val="18"/>
          <w:szCs w:val="18"/>
        </w:rPr>
        <w:t>k</w:t>
      </w:r>
      <w:r w:rsidRPr="004F5852">
        <w:rPr>
          <w:rFonts w:asciiTheme="minorHAnsi" w:hAnsiTheme="minorHAnsi" w:cstheme="minorHAnsi"/>
          <w:color w:val="000000" w:themeColor="text1"/>
          <w:sz w:val="18"/>
          <w:szCs w:val="18"/>
        </w:rPr>
        <w:t>keligt klareret, således at Styrelsen kan udnytte sine brugsrettigheder i overensstemmelse med denne Kontrakt. Såfremt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Styrelsen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Styrelsen om, hvilke brugsrettigheder der så gælder i forhold til det p</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gældende materiale, hvorefter Styrelsen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Styrelsen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garanterer Styrelsen,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w:t>
      </w:r>
      <w:r w:rsidRPr="004F5852">
        <w:rPr>
          <w:rFonts w:asciiTheme="minorHAnsi" w:hAnsiTheme="minorHAnsi" w:cstheme="minorHAnsi"/>
          <w:color w:val="000000" w:themeColor="text1"/>
          <w:sz w:val="18"/>
          <w:szCs w:val="18"/>
        </w:rPr>
        <w:t>i</w:t>
      </w:r>
      <w:r w:rsidRPr="004F5852">
        <w:rPr>
          <w:rFonts w:asciiTheme="minorHAnsi" w:hAnsiTheme="minorHAnsi" w:cstheme="minorHAnsi"/>
          <w:color w:val="000000" w:themeColor="text1"/>
          <w:sz w:val="18"/>
          <w:szCs w:val="18"/>
        </w:rPr>
        <w:t>ge regler for krav, der måtte opstå som følge af, at tredjeparts rettigheder ikke er tilstrækkeligt klareret, såfremt en Part har undladt at oplyse den anden Part herom.</w:t>
      </w:r>
    </w:p>
    <w:p w14:paraId="7BC96E9F"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BC96EA0" w14:textId="77777777"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Styrelsen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Styrelsen har de licenser, der skal til for at åbne Leverancen i et sædvanligt format, som Styrelsen umiddelbart kan anvende, eller i et format som fremgår af Kravspecifikationen, jf. Bilag 1. </w:t>
      </w:r>
      <w:r w:rsidR="00860FB8">
        <w:rPr>
          <w:rFonts w:asciiTheme="minorHAnsi" w:hAnsiTheme="minorHAnsi" w:cstheme="minorHAnsi"/>
          <w:color w:val="000000" w:themeColor="text1"/>
          <w:sz w:val="18"/>
          <w:szCs w:val="18"/>
        </w:rPr>
        <w:br/>
      </w:r>
    </w:p>
    <w:p w14:paraId="7BC96EA1" w14:textId="77777777"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Såfremt Styrelsen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Styrelsen og/eller tredjemand alle re</w:t>
      </w:r>
      <w:r w:rsidRPr="00C10260">
        <w:rPr>
          <w:rFonts w:asciiTheme="minorHAnsi" w:hAnsiTheme="minorHAnsi" w:cstheme="minorHAnsi"/>
          <w:color w:val="000000" w:themeColor="text1"/>
          <w:sz w:val="18"/>
          <w:szCs w:val="18"/>
        </w:rPr>
        <w:t>t</w:t>
      </w:r>
      <w:r w:rsidRPr="00C10260">
        <w:rPr>
          <w:rFonts w:asciiTheme="minorHAnsi" w:hAnsiTheme="minorHAnsi" w:cstheme="minorHAnsi"/>
          <w:color w:val="000000" w:themeColor="text1"/>
          <w:sz w:val="18"/>
          <w:szCs w:val="18"/>
        </w:rPr>
        <w:t xml:space="preserve">tigheder til sådant materiale. Materialet skal ved Kontraktens ophør tilbageleveres til Styrelsen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14:paraId="7BC96EA2" w14:textId="77777777"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28" w:name="_Toc476908951"/>
      <w:bookmarkStart w:id="129" w:name="_Toc476916016"/>
      <w:bookmarkStart w:id="130" w:name="_Toc476908953"/>
      <w:bookmarkStart w:id="131" w:name="_Toc476916018"/>
      <w:bookmarkStart w:id="132" w:name="_Toc476908955"/>
      <w:bookmarkStart w:id="133" w:name="_Toc476916020"/>
      <w:bookmarkStart w:id="134" w:name="_Toc461194905"/>
      <w:bookmarkStart w:id="135" w:name="_Toc379896260"/>
      <w:bookmarkStart w:id="136" w:name="_Toc380142891"/>
      <w:bookmarkStart w:id="137" w:name="_Toc465005618"/>
      <w:bookmarkStart w:id="138" w:name="_Toc518545567"/>
      <w:bookmarkEnd w:id="128"/>
      <w:bookmarkEnd w:id="129"/>
      <w:bookmarkEnd w:id="130"/>
      <w:bookmarkEnd w:id="131"/>
      <w:bookmarkEnd w:id="132"/>
      <w:bookmarkEnd w:id="133"/>
      <w:bookmarkEnd w:id="134"/>
      <w:bookmarkEnd w:id="135"/>
      <w:r w:rsidRPr="00C10260">
        <w:rPr>
          <w:rFonts w:asciiTheme="minorHAnsi" w:hAnsiTheme="minorHAnsi" w:cstheme="minorHAnsi"/>
          <w:b/>
          <w:szCs w:val="24"/>
        </w:rPr>
        <w:t>FORSIKRING</w:t>
      </w:r>
      <w:bookmarkEnd w:id="136"/>
      <w:bookmarkEnd w:id="137"/>
      <w:bookmarkEnd w:id="138"/>
    </w:p>
    <w:p w14:paraId="7BC96EA3" w14:textId="77777777"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n</w:t>
      </w:r>
      <w:r w:rsidRPr="00C10260">
        <w:rPr>
          <w:rFonts w:asciiTheme="minorHAnsi" w:hAnsiTheme="minorHAnsi" w:cstheme="minorHAnsi"/>
          <w:color w:val="000000" w:themeColor="text1"/>
          <w:sz w:val="18"/>
          <w:szCs w:val="18"/>
        </w:rPr>
        <w:t>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w:t>
      </w:r>
      <w:r w:rsidRPr="00C10260">
        <w:rPr>
          <w:rFonts w:asciiTheme="minorHAnsi" w:hAnsiTheme="minorHAnsi" w:cstheme="minorHAnsi"/>
          <w:color w:val="000000" w:themeColor="text1"/>
          <w:sz w:val="18"/>
          <w:szCs w:val="18"/>
        </w:rPr>
        <w:t>o</w:t>
      </w:r>
      <w:r w:rsidRPr="00C10260">
        <w:rPr>
          <w:rFonts w:asciiTheme="minorHAnsi" w:hAnsiTheme="minorHAnsi" w:cstheme="minorHAnsi"/>
          <w:color w:val="000000" w:themeColor="text1"/>
          <w:sz w:val="18"/>
          <w:szCs w:val="18"/>
        </w:rPr>
        <w:t>duktansvar.</w:t>
      </w:r>
    </w:p>
    <w:p w14:paraId="7BC96EA4" w14:textId="77777777"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7BC96EA5" w14:textId="77777777" w:rsidR="004C5E9B" w:rsidRPr="00C10260" w:rsidRDefault="004C5E9B"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Styrelsen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14:paraId="7BC96EA6" w14:textId="77777777"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14:paraId="7BC96EA7"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39" w:name="_Toc379896262"/>
      <w:bookmarkStart w:id="140" w:name="_Toc380142892"/>
      <w:bookmarkStart w:id="141" w:name="_Toc465005619"/>
      <w:bookmarkStart w:id="142" w:name="_Toc518545568"/>
      <w:bookmarkEnd w:id="139"/>
      <w:r w:rsidRPr="006A10D2">
        <w:rPr>
          <w:rFonts w:asciiTheme="minorHAnsi" w:hAnsiTheme="minorHAnsi" w:cstheme="minorHAnsi"/>
          <w:b/>
          <w:szCs w:val="24"/>
        </w:rPr>
        <w:t>FORCE MAJEURE</w:t>
      </w:r>
      <w:bookmarkEnd w:id="140"/>
      <w:bookmarkEnd w:id="141"/>
      <w:bookmarkEnd w:id="142"/>
    </w:p>
    <w:p w14:paraId="7BC96EA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w:t>
      </w:r>
      <w:r w:rsidR="003F4C15" w:rsidRPr="003F4C15">
        <w:rPr>
          <w:rFonts w:asciiTheme="minorHAnsi" w:hAnsiTheme="minorHAnsi" w:cstheme="minorHAnsi"/>
          <w:sz w:val="18"/>
          <w:szCs w:val="18"/>
        </w:rPr>
        <w:t>d</w:t>
      </w:r>
      <w:r w:rsidR="003F4C15" w:rsidRPr="003F4C15">
        <w:rPr>
          <w:rFonts w:asciiTheme="minorHAnsi" w:hAnsiTheme="minorHAnsi" w:cstheme="minorHAnsi"/>
          <w:sz w:val="18"/>
          <w:szCs w:val="18"/>
        </w:rPr>
        <w:t>vanligt og rimeligt beredskab kan undgå, er ikke at betragte som force majeure, herunder i forhold til interne strejker og sygdom.</w:t>
      </w:r>
    </w:p>
    <w:p w14:paraId="7BC96EA9"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7BC96EA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7BC96EA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7BC96EAC"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Uanset hvad der i øvrigt fremgår af denne Kontrakt, kan en Part skriftligt ophæve denne Kontrakt uden varsel, såfremt hindringen eller forsinkelsen som følge af force majeure situationen vil vare eller varer længere end 2 m</w:t>
      </w:r>
      <w:r w:rsidRPr="004F5852">
        <w:rPr>
          <w:rFonts w:asciiTheme="minorHAnsi" w:hAnsiTheme="minorHAnsi" w:cstheme="minorHAnsi"/>
          <w:sz w:val="18"/>
          <w:szCs w:val="18"/>
        </w:rPr>
        <w:t>å</w:t>
      </w:r>
      <w:r w:rsidRPr="004F5852">
        <w:rPr>
          <w:rFonts w:asciiTheme="minorHAnsi" w:hAnsiTheme="minorHAnsi" w:cstheme="minorHAnsi"/>
          <w:sz w:val="18"/>
          <w:szCs w:val="18"/>
        </w:rPr>
        <w:t xml:space="preserve">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7BC96EAD" w14:textId="77777777" w:rsidR="00EB51C5" w:rsidRDefault="00EB51C5" w:rsidP="00A048C9">
      <w:pPr>
        <w:pStyle w:val="Bestemmelse"/>
        <w:numPr>
          <w:ilvl w:val="0"/>
          <w:numId w:val="31"/>
        </w:numPr>
        <w:ind w:left="426" w:hanging="568"/>
        <w:rPr>
          <w:rFonts w:asciiTheme="minorHAnsi" w:hAnsiTheme="minorHAnsi" w:cstheme="minorHAnsi"/>
          <w:b/>
          <w:szCs w:val="24"/>
        </w:rPr>
      </w:pPr>
      <w:bookmarkStart w:id="143" w:name="_Toc379896264"/>
      <w:bookmarkStart w:id="144" w:name="_Toc379896265"/>
      <w:bookmarkStart w:id="145" w:name="_Toc461194908"/>
      <w:bookmarkStart w:id="146" w:name="_Toc461194911"/>
      <w:bookmarkStart w:id="147" w:name="_Toc461194912"/>
      <w:bookmarkStart w:id="148" w:name="_Toc463013732"/>
      <w:bookmarkStart w:id="149" w:name="_Toc465005620"/>
      <w:bookmarkStart w:id="150" w:name="_Ref379809988"/>
      <w:bookmarkStart w:id="151" w:name="_Toc479336670"/>
      <w:bookmarkStart w:id="152" w:name="_Toc518545569"/>
      <w:bookmarkStart w:id="153" w:name="_Toc380142894"/>
      <w:bookmarkEnd w:id="143"/>
      <w:bookmarkEnd w:id="144"/>
      <w:bookmarkEnd w:id="145"/>
      <w:bookmarkEnd w:id="146"/>
      <w:bookmarkEnd w:id="147"/>
      <w:r w:rsidRPr="006A10D2">
        <w:rPr>
          <w:rFonts w:asciiTheme="minorHAnsi" w:hAnsiTheme="minorHAnsi" w:cstheme="minorHAnsi"/>
          <w:b/>
          <w:szCs w:val="24"/>
        </w:rPr>
        <w:t>TAVSHEDSPLIGT</w:t>
      </w:r>
      <w:bookmarkEnd w:id="148"/>
      <w:bookmarkEnd w:id="149"/>
      <w:r>
        <w:rPr>
          <w:rFonts w:asciiTheme="minorHAnsi" w:hAnsiTheme="minorHAnsi" w:cstheme="minorHAnsi"/>
          <w:b/>
          <w:szCs w:val="24"/>
        </w:rPr>
        <w:t xml:space="preserve"> OG AKTINDSIGT</w:t>
      </w:r>
      <w:bookmarkEnd w:id="150"/>
      <w:bookmarkEnd w:id="151"/>
      <w:bookmarkEnd w:id="152"/>
    </w:p>
    <w:p w14:paraId="7BC96EAE" w14:textId="77777777" w:rsidR="00EB51C5" w:rsidRPr="00FC62B2"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Styrelsen er underlagt de forvaltningsretlige regler, herunder forvaltningslovens § 27, om tavshedspligt. Leverand</w:t>
      </w:r>
      <w:r w:rsidRPr="00243B8D">
        <w:rPr>
          <w:rFonts w:ascii="Arial" w:hAnsi="Arial" w:cs="Arial"/>
          <w:sz w:val="18"/>
          <w:szCs w:val="20"/>
        </w:rPr>
        <w:t>ø</w:t>
      </w:r>
      <w:r w:rsidRPr="00243B8D">
        <w:rPr>
          <w:rFonts w:ascii="Arial" w:hAnsi="Arial" w:cs="Arial"/>
          <w:sz w:val="18"/>
          <w:szCs w:val="20"/>
        </w:rPr>
        <w:t>ren skal iagttage en tilsvarende tavshedspligt om forhold vedrørende denne Kontrakt.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14:paraId="7BC96EAF" w14:textId="77777777" w:rsidR="00EB51C5" w:rsidRPr="00EF6382" w:rsidRDefault="00BD0677" w:rsidP="00A048C9">
      <w:pPr>
        <w:pStyle w:val="Brdtekst"/>
        <w:numPr>
          <w:ilvl w:val="1"/>
          <w:numId w:val="31"/>
        </w:numPr>
        <w:tabs>
          <w:tab w:val="num" w:pos="1427"/>
          <w:tab w:val="num" w:pos="2147"/>
        </w:tabs>
        <w:ind w:left="426" w:hanging="568"/>
        <w:rPr>
          <w:rFonts w:cs="Arial"/>
          <w:sz w:val="20"/>
          <w:szCs w:val="20"/>
        </w:rPr>
      </w:pPr>
      <w:r w:rsidRPr="00243B8D">
        <w:rPr>
          <w:rFonts w:ascii="Arial" w:hAnsi="Arial" w:cs="Arial"/>
          <w:sz w:val="18"/>
          <w:szCs w:val="20"/>
        </w:rPr>
        <w:t>Styrelsen er underlagt miljøoplysningsloven og offentlighedsloven, der fastlægger reglerne for offentlighedens adgang til aktindsigt i oplysninger, der indgår i Parternes samarbejde i henhold til denne Kontrakt. Styrelsen skal ved evt. tvivlsspørgsmål rådføre sig med Leverandøren om, hvorvidt Leverandøren ønsker at afgive en udtalelse om en modtaget aktindsigts anmodning. Der fastsættes en tidsfrist, så kravene til sagsbehandlingstiden i miljøo</w:t>
      </w:r>
      <w:r w:rsidRPr="00243B8D">
        <w:rPr>
          <w:rFonts w:ascii="Arial" w:hAnsi="Arial" w:cs="Arial"/>
          <w:sz w:val="18"/>
          <w:szCs w:val="20"/>
        </w:rPr>
        <w:t>p</w:t>
      </w:r>
      <w:r w:rsidRPr="00243B8D">
        <w:rPr>
          <w:rFonts w:ascii="Arial" w:hAnsi="Arial" w:cs="Arial"/>
          <w:sz w:val="18"/>
          <w:szCs w:val="20"/>
        </w:rPr>
        <w:t>lysningsloven og offentlighedsloven kan overholdes. Anmodninger om udtalelser besvares hurtigst muligt. Udtale</w:t>
      </w:r>
      <w:r w:rsidRPr="00243B8D">
        <w:rPr>
          <w:rFonts w:ascii="Arial" w:hAnsi="Arial" w:cs="Arial"/>
          <w:sz w:val="18"/>
          <w:szCs w:val="20"/>
        </w:rPr>
        <w:t>l</w:t>
      </w:r>
      <w:r w:rsidRPr="00243B8D">
        <w:rPr>
          <w:rFonts w:ascii="Arial" w:hAnsi="Arial" w:cs="Arial"/>
          <w:sz w:val="18"/>
          <w:szCs w:val="20"/>
        </w:rPr>
        <w:t xml:space="preserve">sen er ikke bindende for Styrelsen. Styrelsen træffer afgørelse ud fra </w:t>
      </w:r>
      <w:r>
        <w:rPr>
          <w:rFonts w:ascii="Arial" w:hAnsi="Arial" w:cs="Arial"/>
          <w:sz w:val="18"/>
          <w:szCs w:val="20"/>
        </w:rPr>
        <w:t>en selvstændig vurdering. Hvis L</w:t>
      </w:r>
      <w:r w:rsidRPr="00243B8D">
        <w:rPr>
          <w:rFonts w:ascii="Arial" w:hAnsi="Arial" w:cs="Arial"/>
          <w:sz w:val="18"/>
          <w:szCs w:val="20"/>
        </w:rPr>
        <w:t>everandøren er en offentlig myndighed, skal denne tilsvarende rådføre sig med Styrelsen i tilfælde af aktindsigt.</w:t>
      </w:r>
      <w:r w:rsidR="00EB51C5" w:rsidRPr="00EF6382">
        <w:rPr>
          <w:rFonts w:cs="Arial"/>
          <w:sz w:val="20"/>
          <w:szCs w:val="20"/>
        </w:rPr>
        <w:tab/>
      </w:r>
    </w:p>
    <w:p w14:paraId="7BC96EB0" w14:textId="77777777"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4" w:name="_Toc479336671"/>
      <w:bookmarkStart w:id="155" w:name="_Toc518545570"/>
      <w:r w:rsidRPr="00C10260">
        <w:rPr>
          <w:rFonts w:asciiTheme="minorHAnsi" w:hAnsiTheme="minorHAnsi" w:cstheme="minorHAnsi"/>
          <w:b/>
          <w:szCs w:val="24"/>
        </w:rPr>
        <w:t>OFFENTLIGGØRELSE</w:t>
      </w:r>
      <w:bookmarkEnd w:id="154"/>
      <w:bookmarkEnd w:id="155"/>
    </w:p>
    <w:p w14:paraId="7BC96EB1" w14:textId="77777777"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Med de begrænsninger, der følger af de forvaltningsretlige regler om tavshedspligt, jf. punkt 15, kan Parterne hver især offentliggøre Leverancen eller resultater heraf, når denne er afleveret til Styrelsen. Forud for offentliggørelse orienterer Leverandøren Styrelsen herom.</w:t>
      </w:r>
      <w:r w:rsidR="00EB51C5" w:rsidRPr="00655FC7">
        <w:rPr>
          <w:rFonts w:ascii="Arial" w:hAnsi="Arial" w:cs="Arial"/>
          <w:sz w:val="18"/>
          <w:szCs w:val="20"/>
        </w:rPr>
        <w:t xml:space="preserve"> </w:t>
      </w:r>
    </w:p>
    <w:p w14:paraId="7BC96EB2" w14:textId="77777777"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Parterne kan aftale at udsætte offentliggørelsen i op til 7 arbejdsdage efter Leverancens aflevering til Styrelsen.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14:paraId="7BC96EB3"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6" w:name="_Toc476908964"/>
      <w:bookmarkStart w:id="157" w:name="_Toc476916030"/>
      <w:bookmarkStart w:id="158" w:name="_Toc476908965"/>
      <w:bookmarkStart w:id="159" w:name="_Toc476916031"/>
      <w:bookmarkStart w:id="160" w:name="_Toc465005622"/>
      <w:bookmarkStart w:id="161" w:name="_Toc518545571"/>
      <w:bookmarkEnd w:id="156"/>
      <w:bookmarkEnd w:id="157"/>
      <w:bookmarkEnd w:id="158"/>
      <w:bookmarkEnd w:id="159"/>
      <w:r w:rsidRPr="006A10D2">
        <w:rPr>
          <w:rFonts w:asciiTheme="minorHAnsi" w:hAnsiTheme="minorHAnsi" w:cstheme="minorHAnsi"/>
          <w:b/>
          <w:szCs w:val="24"/>
        </w:rPr>
        <w:t>OVERDRAGELSE</w:t>
      </w:r>
      <w:bookmarkEnd w:id="153"/>
      <w:bookmarkEnd w:id="160"/>
      <w:bookmarkEnd w:id="161"/>
    </w:p>
    <w:p w14:paraId="7BC96EB4" w14:textId="5FD63FBD" w:rsidR="004F5852" w:rsidRPr="004F5852" w:rsidRDefault="00C669F7"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2" w:name="_Ref387915631"/>
      <w:r>
        <w:rPr>
          <w:rFonts w:asciiTheme="minorHAnsi" w:hAnsiTheme="minorHAnsi" w:cstheme="minorHAnsi"/>
          <w:sz w:val="18"/>
          <w:szCs w:val="18"/>
        </w:rPr>
        <w:t>Styrelsen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2"/>
    </w:p>
    <w:p w14:paraId="7BC96EB5" w14:textId="77777777"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n Styrelsens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kan konsortiemedlemmer ikke overdrage sine rettigheder og forpligtelser, udgå eller udskiftes uden skriftlig samtykke fra Styrelsen</w:t>
      </w:r>
      <w:r w:rsidR="004F5852" w:rsidRPr="004F5852">
        <w:rPr>
          <w:rFonts w:asciiTheme="minorHAnsi" w:hAnsiTheme="minorHAnsi" w:cstheme="minorHAnsi"/>
          <w:sz w:val="18"/>
          <w:szCs w:val="18"/>
        </w:rPr>
        <w:t xml:space="preserve">. </w:t>
      </w:r>
    </w:p>
    <w:p w14:paraId="7BC96EB6"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3" w:name="_Toc380142895"/>
      <w:bookmarkStart w:id="164" w:name="_Toc465005623"/>
      <w:bookmarkStart w:id="165" w:name="_Toc518545572"/>
      <w:r w:rsidRPr="006A10D2">
        <w:rPr>
          <w:rFonts w:asciiTheme="minorHAnsi" w:hAnsiTheme="minorHAnsi" w:cstheme="minorHAnsi"/>
          <w:b/>
          <w:szCs w:val="24"/>
        </w:rPr>
        <w:lastRenderedPageBreak/>
        <w:t>LOVVALG/TVISTER/VÆRNETING</w:t>
      </w:r>
      <w:bookmarkEnd w:id="163"/>
      <w:bookmarkEnd w:id="164"/>
      <w:bookmarkEnd w:id="165"/>
    </w:p>
    <w:p w14:paraId="7BC96EB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w:t>
      </w:r>
      <w:r w:rsidR="004827DE">
        <w:rPr>
          <w:rFonts w:asciiTheme="minorHAnsi" w:hAnsiTheme="minorHAnsi" w:cstheme="minorHAnsi"/>
          <w:sz w:val="18"/>
          <w:szCs w:val="18"/>
        </w:rPr>
        <w:t>o</w:t>
      </w:r>
      <w:r w:rsidR="004827DE">
        <w:rPr>
          <w:rFonts w:asciiTheme="minorHAnsi" w:hAnsiTheme="minorHAnsi" w:cstheme="minorHAnsi"/>
          <w:sz w:val="18"/>
          <w:szCs w:val="18"/>
        </w:rPr>
        <w:t>nale køb (CISG).</w:t>
      </w:r>
    </w:p>
    <w:p w14:paraId="7BC96EB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6"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6"/>
    </w:p>
    <w:p w14:paraId="7BC96EB9"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E06C2">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i overensstemmelse med de etiske regler for Danske </w:t>
      </w:r>
      <w:proofErr w:type="spellStart"/>
      <w:r w:rsidRPr="006A10D2">
        <w:rPr>
          <w:rFonts w:asciiTheme="minorHAnsi" w:hAnsiTheme="minorHAnsi" w:cstheme="minorHAnsi"/>
          <w:sz w:val="18"/>
          <w:szCs w:val="18"/>
        </w:rPr>
        <w:t>Mediatoradvokater</w:t>
      </w:r>
      <w:proofErr w:type="spellEnd"/>
      <w:r w:rsidRPr="006A10D2">
        <w:rPr>
          <w:rFonts w:asciiTheme="minorHAnsi" w:hAnsiTheme="minorHAnsi" w:cstheme="minorHAnsi"/>
          <w:sz w:val="18"/>
          <w:szCs w:val="18"/>
        </w:rPr>
        <w:t>.</w:t>
      </w:r>
    </w:p>
    <w:p w14:paraId="7BC96EBA"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afsluttes, uden af tvisten er bilagt, skal tvisten endeligt afgøres ved domstolene.</w:t>
      </w:r>
    </w:p>
    <w:p w14:paraId="7BC96EB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og domstole er processproget dansk.</w:t>
      </w:r>
    </w:p>
    <w:p w14:paraId="7BC96EBC"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7BC96EBD" w14:textId="77777777"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67" w:name="_Toc518545573"/>
      <w:r w:rsidRPr="00026E00">
        <w:rPr>
          <w:rFonts w:asciiTheme="minorHAnsi" w:hAnsiTheme="minorHAnsi" w:cstheme="minorHAnsi"/>
          <w:b/>
          <w:szCs w:val="24"/>
        </w:rPr>
        <w:t>Æ</w:t>
      </w:r>
      <w:r>
        <w:rPr>
          <w:rFonts w:asciiTheme="minorHAnsi" w:hAnsiTheme="minorHAnsi" w:cstheme="minorHAnsi"/>
          <w:b/>
          <w:szCs w:val="24"/>
        </w:rPr>
        <w:t>NDRINGER</w:t>
      </w:r>
      <w:bookmarkEnd w:id="167"/>
    </w:p>
    <w:p w14:paraId="7BC96EBE"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7BC96EBF"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7BC96EC0"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7BC96EC1" w14:textId="77777777" w:rsidR="00FC2CDC" w:rsidRPr="004F5852" w:rsidRDefault="00FC2CDC" w:rsidP="00026E00">
      <w:pPr>
        <w:pStyle w:val="Brdtekst"/>
        <w:tabs>
          <w:tab w:val="num" w:pos="2147"/>
        </w:tabs>
        <w:ind w:left="578" w:firstLine="0"/>
        <w:rPr>
          <w:rFonts w:asciiTheme="minorHAnsi" w:hAnsiTheme="minorHAnsi" w:cstheme="minorHAnsi"/>
          <w:sz w:val="18"/>
          <w:szCs w:val="18"/>
        </w:rPr>
      </w:pPr>
    </w:p>
    <w:p w14:paraId="7BC96EC2"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8" w:name="_Toc378943488"/>
      <w:bookmarkStart w:id="169" w:name="_Toc380142896"/>
      <w:bookmarkStart w:id="170" w:name="_Toc465005624"/>
      <w:bookmarkStart w:id="171" w:name="_Toc518545574"/>
      <w:r w:rsidRPr="006A10D2">
        <w:rPr>
          <w:rFonts w:asciiTheme="minorHAnsi" w:hAnsiTheme="minorHAnsi" w:cstheme="minorHAnsi"/>
          <w:b/>
          <w:szCs w:val="24"/>
        </w:rPr>
        <w:t>ØVRIGE BESTEMMELSER</w:t>
      </w:r>
      <w:bookmarkEnd w:id="168"/>
      <w:bookmarkEnd w:id="169"/>
      <w:bookmarkEnd w:id="170"/>
      <w:bookmarkEnd w:id="171"/>
    </w:p>
    <w:p w14:paraId="7BC96EC3"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7BC96EC4"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i Kontraktperioden opstår tvivl om Kontraktens omfang, forudsætninger, formål eller gennemførelse, er såvel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som Styrelsen forpligtet til øjeblikkeligt skriftligt at orientere den anden Part herom. </w:t>
      </w:r>
    </w:p>
    <w:p w14:paraId="7BC96EC5"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7BC96EC6"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7BC96EC7"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14:paraId="7BC96EC8"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7BC96EC9" w14:textId="77777777"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14:paraId="7BC96ECA" w14:textId="77777777"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w:t>
      </w:r>
      <w:r w:rsidRPr="00B85CA6">
        <w:rPr>
          <w:rFonts w:asciiTheme="minorHAnsi" w:hAnsiTheme="minorHAnsi" w:cstheme="minorHAnsi"/>
          <w:sz w:val="18"/>
          <w:szCs w:val="18"/>
        </w:rPr>
        <w:t>f</w:t>
      </w:r>
      <w:r w:rsidRPr="002F0C8A">
        <w:rPr>
          <w:rFonts w:asciiTheme="minorHAnsi" w:hAnsiTheme="minorHAnsi" w:cstheme="minorHAnsi"/>
          <w:sz w:val="18"/>
          <w:szCs w:val="18"/>
        </w:rPr>
        <w:t>holdt efter indgåelsen af denne Kontrakt.</w:t>
      </w:r>
    </w:p>
    <w:p w14:paraId="7BC96ECB"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7BC96ECC"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7BC96ECD"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eller flere af Kontraktens bestemmelser måtte blive erklæret helt eller delvist ugyldige, skal Parterne i så fald bestræbe sig på hurtigst muligt at fastsætte en gyldig bestemmelse til erstatning af den helt eller delvist ugyld</w:t>
      </w:r>
      <w:r w:rsidRPr="004F5852">
        <w:rPr>
          <w:rFonts w:asciiTheme="minorHAnsi" w:hAnsiTheme="minorHAnsi" w:cstheme="minorHAnsi"/>
          <w:sz w:val="18"/>
          <w:szCs w:val="18"/>
        </w:rPr>
        <w:t>i</w:t>
      </w:r>
      <w:r w:rsidRPr="004F5852">
        <w:rPr>
          <w:rFonts w:asciiTheme="minorHAnsi" w:hAnsiTheme="minorHAnsi" w:cstheme="minorHAnsi"/>
          <w:sz w:val="18"/>
          <w:szCs w:val="18"/>
        </w:rPr>
        <w:t xml:space="preserve">ge bestemmelse under hensyntagen til, at Parterne så vidt muligt stilles således, at intentionerne med Kontrakten og senere ændringer hertil opfyldes.  </w:t>
      </w:r>
    </w:p>
    <w:p w14:paraId="7BC96ECE"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lastRenderedPageBreak/>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7BC96ECF" w14:textId="77777777" w:rsidR="00A048C9" w:rsidRDefault="00A048C9" w:rsidP="00BD0677">
      <w:pPr>
        <w:pStyle w:val="Brdtekst"/>
        <w:tabs>
          <w:tab w:val="num" w:pos="2147"/>
        </w:tabs>
        <w:ind w:left="426" w:firstLine="0"/>
        <w:rPr>
          <w:rFonts w:asciiTheme="minorHAnsi" w:hAnsiTheme="minorHAnsi" w:cstheme="minorHAnsi"/>
          <w:sz w:val="18"/>
          <w:szCs w:val="18"/>
        </w:rPr>
      </w:pPr>
    </w:p>
    <w:p w14:paraId="7BC96ED0" w14:textId="77777777"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7BC96ED1" w14:textId="77777777"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Ved Kontraktens underskrift giver Leverandøren samtykke til, at Styrelsen kan videregive ikke-fortrolige eventuelle personhenførbare oplysninger til tredjepart i forbindelse med registrering og arkivering af Kontrakten.</w:t>
      </w:r>
    </w:p>
    <w:p w14:paraId="7BC96ED2" w14:textId="77777777"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2" w:name="_Toc465005743"/>
    </w:p>
    <w:p w14:paraId="7BC96ED3" w14:textId="77777777" w:rsidR="007C417C" w:rsidRPr="009044CB" w:rsidRDefault="007C417C" w:rsidP="00BD0677">
      <w:pPr>
        <w:pStyle w:val="Bestemmelse"/>
        <w:tabs>
          <w:tab w:val="clear" w:pos="360"/>
        </w:tabs>
        <w:ind w:left="426"/>
        <w:rPr>
          <w:rFonts w:asciiTheme="minorHAnsi" w:hAnsiTheme="minorHAnsi" w:cstheme="minorHAnsi"/>
          <w:szCs w:val="24"/>
        </w:rPr>
      </w:pPr>
      <w:bookmarkStart w:id="173" w:name="_Toc518545575"/>
      <w:r w:rsidRPr="009044CB">
        <w:rPr>
          <w:rFonts w:asciiTheme="minorHAnsi" w:hAnsiTheme="minorHAnsi" w:cstheme="minorHAnsi"/>
          <w:b/>
          <w:szCs w:val="24"/>
        </w:rPr>
        <w:t>UNDERSKRIFTE</w:t>
      </w:r>
      <w:bookmarkEnd w:id="172"/>
      <w:r w:rsidR="00A918E4" w:rsidRPr="009044CB">
        <w:rPr>
          <w:rFonts w:asciiTheme="minorHAnsi" w:hAnsiTheme="minorHAnsi" w:cstheme="minorHAnsi"/>
          <w:b/>
          <w:szCs w:val="24"/>
        </w:rPr>
        <w:t>R</w:t>
      </w:r>
      <w:bookmarkEnd w:id="173"/>
    </w:p>
    <w:p w14:paraId="7BC96ED4" w14:textId="77777777" w:rsidR="007C417C" w:rsidRDefault="007C417C" w:rsidP="003A0CD8">
      <w:r>
        <w:t>På ve</w:t>
      </w:r>
      <w:r w:rsidR="00A918E4">
        <w:t xml:space="preserve">gne af </w:t>
      </w:r>
      <w:r w:rsidR="00E120BA">
        <w:t>Leverandøren</w:t>
      </w:r>
      <w:r w:rsidR="00A918E4">
        <w:t xml:space="preserve">: </w:t>
      </w:r>
      <w:r w:rsidR="00A918E4">
        <w:tab/>
      </w:r>
      <w:r w:rsidR="00D50E64">
        <w:tab/>
      </w:r>
      <w:r>
        <w:t>På vegne af Styrelsen:</w:t>
      </w:r>
    </w:p>
    <w:p w14:paraId="7BC96ED5" w14:textId="77777777" w:rsidR="003A0CD8" w:rsidRDefault="003A0CD8" w:rsidP="003A0CD8">
      <w:pPr>
        <w:rPr>
          <w:highlight w:val="yellow"/>
        </w:rPr>
      </w:pPr>
    </w:p>
    <w:p w14:paraId="7BC96ED6" w14:textId="77777777" w:rsidR="007C417C" w:rsidRDefault="007C417C" w:rsidP="003A0CD8">
      <w:r>
        <w:rPr>
          <w:highlight w:val="yellow"/>
        </w:rPr>
        <w:t>&lt;Indsæt sted og dato&gt;</w:t>
      </w:r>
      <w:r>
        <w:tab/>
        <w:t xml:space="preserve">      </w:t>
      </w:r>
      <w:r>
        <w:tab/>
      </w:r>
      <w:r>
        <w:rPr>
          <w:highlight w:val="yellow"/>
        </w:rPr>
        <w:t>&lt;Indsæt sted og dato&gt;</w:t>
      </w:r>
      <w:r>
        <w:tab/>
      </w:r>
      <w:r>
        <w:tab/>
      </w:r>
    </w:p>
    <w:p w14:paraId="7BC96ED7" w14:textId="77777777" w:rsidR="007C417C" w:rsidRDefault="007C417C" w:rsidP="003A0CD8"/>
    <w:p w14:paraId="7BC96ED8" w14:textId="77777777" w:rsidR="00D50E64" w:rsidRDefault="00D50E64" w:rsidP="003A0CD8"/>
    <w:p w14:paraId="7BC96ED9" w14:textId="77777777" w:rsidR="007C417C" w:rsidRDefault="00A918E4" w:rsidP="003A0CD8">
      <w:r>
        <w:t>_____________________</w:t>
      </w:r>
      <w:proofErr w:type="gramStart"/>
      <w:r>
        <w:t xml:space="preserve">_                          </w:t>
      </w:r>
      <w:r w:rsidR="007C417C">
        <w:t>_</w:t>
      </w:r>
      <w:proofErr w:type="gramEnd"/>
      <w:r w:rsidR="007C417C">
        <w:t xml:space="preserve">______________________                                                                                                                                                                                                                             </w:t>
      </w:r>
    </w:p>
    <w:p w14:paraId="7BC96EDA" w14:textId="4D4F1B97" w:rsidR="007C417C" w:rsidRDefault="007C417C" w:rsidP="003A0CD8">
      <w:r>
        <w:rPr>
          <w:highlight w:val="yellow"/>
        </w:rPr>
        <w:t>&lt;Indsæt navn&gt;</w:t>
      </w:r>
      <w:r>
        <w:tab/>
      </w:r>
      <w:r>
        <w:tab/>
      </w:r>
      <w:r>
        <w:tab/>
      </w:r>
      <w:r w:rsidR="00B40767">
        <w:t>Peter Kaarup</w:t>
      </w:r>
    </w:p>
    <w:p w14:paraId="7BC96EDB" w14:textId="77777777" w:rsidR="003A0CD8" w:rsidRDefault="003A0CD8" w:rsidP="003A0CD8">
      <w:pPr>
        <w:rPr>
          <w:highlight w:val="yellow"/>
        </w:rPr>
      </w:pPr>
    </w:p>
    <w:p w14:paraId="7BC96EDC" w14:textId="2AE27EC8" w:rsidR="007C417C" w:rsidRDefault="007C417C" w:rsidP="003A0CD8">
      <w:r>
        <w:rPr>
          <w:highlight w:val="yellow"/>
        </w:rPr>
        <w:t>&lt;Indsæt stilling&gt;</w:t>
      </w:r>
      <w:r w:rsidR="003A0CD8">
        <w:tab/>
      </w:r>
      <w:r w:rsidR="003A0CD8">
        <w:tab/>
      </w:r>
      <w:r w:rsidR="00B40767">
        <w:t>Kontorchef</w:t>
      </w:r>
      <w:r>
        <w:tab/>
      </w:r>
      <w:r>
        <w:tab/>
      </w:r>
    </w:p>
    <w:p w14:paraId="7BC96EDD" w14:textId="77777777" w:rsidR="007C417C" w:rsidRDefault="007C417C" w:rsidP="003A0CD8"/>
    <w:p w14:paraId="7BC96EDE" w14:textId="77777777" w:rsidR="001C5910" w:rsidRPr="00347B8F" w:rsidRDefault="001C5910" w:rsidP="00194598"/>
    <w:sectPr w:rsidR="001C5910" w:rsidRPr="00347B8F" w:rsidSect="000353A8">
      <w:headerReference w:type="even" r:id="rId16"/>
      <w:footerReference w:type="even" r:id="rId17"/>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F141" w14:textId="77777777" w:rsidR="00935A9D" w:rsidRDefault="00935A9D" w:rsidP="009E4B94">
      <w:pPr>
        <w:spacing w:line="240" w:lineRule="auto"/>
      </w:pPr>
      <w:r>
        <w:separator/>
      </w:r>
    </w:p>
  </w:endnote>
  <w:endnote w:type="continuationSeparator" w:id="0">
    <w:p w14:paraId="22AD0080" w14:textId="77777777" w:rsidR="00935A9D" w:rsidRDefault="00935A9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6EE5" w14:textId="77777777" w:rsidR="000304D9" w:rsidRDefault="000304D9" w:rsidP="00347B8F">
    <w:pPr>
      <w:pStyle w:val="Sidefod"/>
      <w:tabs>
        <w:tab w:val="right" w:pos="9638"/>
      </w:tabs>
    </w:pPr>
    <w:r>
      <w:t xml:space="preserve">Miljøstyrelsen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7BC96EE6" w14:textId="77777777" w:rsidR="000304D9" w:rsidRDefault="000304D9">
            <w:pPr>
              <w:pStyle w:val="Sidefod"/>
            </w:pPr>
            <w:r>
              <w:t xml:space="preserve">Side </w:t>
            </w:r>
            <w:r>
              <w:rPr>
                <w:b/>
                <w:bCs/>
                <w:sz w:val="24"/>
                <w:szCs w:val="24"/>
              </w:rPr>
              <w:fldChar w:fldCharType="begin"/>
            </w:r>
            <w:r>
              <w:rPr>
                <w:b/>
                <w:bCs/>
              </w:rPr>
              <w:instrText>PAGE</w:instrText>
            </w:r>
            <w:r>
              <w:rPr>
                <w:b/>
                <w:bCs/>
                <w:sz w:val="24"/>
                <w:szCs w:val="24"/>
              </w:rPr>
              <w:fldChar w:fldCharType="separate"/>
            </w:r>
            <w:r w:rsidR="00A1454B">
              <w:rPr>
                <w:b/>
                <w:bCs/>
              </w:rPr>
              <w:t>9</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1454B">
              <w:rPr>
                <w:b/>
                <w:bCs/>
              </w:rPr>
              <w:t>15</w:t>
            </w:r>
            <w:r>
              <w:rPr>
                <w:b/>
                <w:bCs/>
                <w:sz w:val="24"/>
                <w:szCs w:val="24"/>
              </w:rPr>
              <w:fldChar w:fldCharType="end"/>
            </w:r>
          </w:p>
        </w:sdtContent>
      </w:sdt>
    </w:sdtContent>
  </w:sdt>
  <w:p w14:paraId="7BC96EE7" w14:textId="77777777" w:rsidR="000304D9" w:rsidRDefault="000304D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7BC96EE9" w14:textId="77777777" w:rsidR="000304D9" w:rsidRDefault="000304D9">
            <w:pPr>
              <w:pStyle w:val="Sidefod"/>
            </w:pPr>
            <w:r>
              <w:t xml:space="preserve">Side </w:t>
            </w:r>
            <w:r>
              <w:rPr>
                <w:b/>
                <w:bCs/>
                <w:sz w:val="24"/>
                <w:szCs w:val="24"/>
              </w:rPr>
              <w:fldChar w:fldCharType="begin"/>
            </w:r>
            <w:r>
              <w:rPr>
                <w:b/>
                <w:bCs/>
              </w:rPr>
              <w:instrText>PAGE</w:instrText>
            </w:r>
            <w:r>
              <w:rPr>
                <w:b/>
                <w:bCs/>
                <w:sz w:val="24"/>
                <w:szCs w:val="24"/>
              </w:rPr>
              <w:fldChar w:fldCharType="separate"/>
            </w:r>
            <w:r w:rsidR="00A1454B">
              <w:rPr>
                <w:b/>
                <w:bCs/>
              </w:rPr>
              <w:t>10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1454B">
              <w:rPr>
                <w:b/>
                <w:bCs/>
              </w:rPr>
              <w:t>15</w:t>
            </w:r>
            <w:r>
              <w:rPr>
                <w:b/>
                <w:bCs/>
                <w:sz w:val="24"/>
                <w:szCs w:val="24"/>
              </w:rPr>
              <w:fldChar w:fldCharType="end"/>
            </w:r>
          </w:p>
        </w:sdtContent>
      </w:sdt>
    </w:sdtContent>
  </w:sdt>
  <w:p w14:paraId="7BC96EEA" w14:textId="77777777" w:rsidR="000304D9" w:rsidRPr="001C5910" w:rsidRDefault="000304D9"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C417" w14:textId="77777777" w:rsidR="00935A9D" w:rsidRDefault="00935A9D" w:rsidP="009E4B94">
      <w:pPr>
        <w:spacing w:line="240" w:lineRule="auto"/>
      </w:pPr>
      <w:r>
        <w:separator/>
      </w:r>
    </w:p>
  </w:footnote>
  <w:footnote w:type="continuationSeparator" w:id="0">
    <w:p w14:paraId="43F18B62" w14:textId="77777777" w:rsidR="00935A9D" w:rsidRDefault="00935A9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6EE3" w14:textId="77777777" w:rsidR="000304D9" w:rsidRDefault="000304D9">
    <w:pPr>
      <w:pStyle w:val="Sidehoved"/>
    </w:pPr>
    <w:r>
      <w:rPr>
        <w:noProof/>
        <w:lang w:eastAsia="da-DK"/>
      </w:rPr>
      <mc:AlternateContent>
        <mc:Choice Requires="wps">
          <w:drawing>
            <wp:anchor distT="0" distB="0" distL="114300" distR="114300" simplePos="0" relativeHeight="251661312" behindDoc="0" locked="0" layoutInCell="1" allowOverlap="1" wp14:anchorId="7BC96EEB" wp14:editId="7BC96EEC">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09"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7BC96F09" w14:textId="77777777" w:rsidR="000304D9" w:rsidRDefault="000304D9"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6EE4" w14:textId="77777777" w:rsidR="000304D9" w:rsidRDefault="000304D9" w:rsidP="007F1C19">
    <w:r>
      <w:rPr>
        <w:noProof/>
        <w:lang w:eastAsia="da-DK"/>
      </w:rPr>
      <mc:AlternateContent>
        <mc:Choice Requires="wps">
          <w:drawing>
            <wp:anchor distT="0" distB="0" distL="114300" distR="114300" simplePos="0" relativeHeight="251669503" behindDoc="1" locked="0" layoutInCell="1" allowOverlap="1" wp14:anchorId="7BC96EED" wp14:editId="7BC96EEE">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304D9" w14:paraId="7BC96F0B" w14:textId="77777777" w:rsidTr="00040BFD">
                            <w:trPr>
                              <w:trHeight w:hRule="exact" w:val="16046"/>
                            </w:trPr>
                            <w:tc>
                              <w:tcPr>
                                <w:tcW w:w="11340" w:type="dxa"/>
                                <w:shd w:val="clear" w:color="auto" w:fill="auto"/>
                              </w:tcPr>
                              <w:p w14:paraId="7BC96F0A" w14:textId="77777777" w:rsidR="000304D9" w:rsidRDefault="000304D9">
                                <w:bookmarkStart w:id="1" w:name="SD_FrontPagePicture"/>
                                <w:bookmarkEnd w:id="1"/>
                              </w:p>
                            </w:tc>
                          </w:tr>
                        </w:tbl>
                        <w:p w14:paraId="7BC96F0C" w14:textId="77777777" w:rsidR="000304D9" w:rsidRDefault="000304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304D9" w14:paraId="7BC96F0B" w14:textId="77777777" w:rsidTr="00040BFD">
                      <w:trPr>
                        <w:trHeight w:hRule="exact" w:val="16046"/>
                      </w:trPr>
                      <w:tc>
                        <w:tcPr>
                          <w:tcW w:w="11340" w:type="dxa"/>
                          <w:shd w:val="clear" w:color="auto" w:fill="auto"/>
                        </w:tcPr>
                        <w:p w14:paraId="7BC96F0A" w14:textId="77777777" w:rsidR="000304D9" w:rsidRDefault="000304D9">
                          <w:bookmarkStart w:id="2" w:name="SD_FrontPagePicture"/>
                          <w:bookmarkEnd w:id="2"/>
                        </w:p>
                      </w:tc>
                    </w:tr>
                  </w:tbl>
                  <w:p w14:paraId="7BC96F0C" w14:textId="77777777" w:rsidR="000304D9" w:rsidRDefault="000304D9"/>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7BC96EEF" wp14:editId="7BC96EF0">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7BC96EF1" wp14:editId="7BC96EF2">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0D"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7BC96F0D" w14:textId="77777777" w:rsidR="000304D9" w:rsidRDefault="000304D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7BC96EF3" wp14:editId="7BC96EF4">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0E"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7BC96F0E" w14:textId="77777777" w:rsidR="000304D9" w:rsidRDefault="000304D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7BC96EF5" wp14:editId="7BC96EF6">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0F"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7BC96F0F" w14:textId="77777777" w:rsidR="000304D9" w:rsidRDefault="000304D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7BC96EF7" wp14:editId="7BC96EF8">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10"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7BC96F10" w14:textId="77777777" w:rsidR="000304D9" w:rsidRDefault="000304D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7BC96EF9" wp14:editId="7BC96EFA">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11"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7BC96F11" w14:textId="77777777" w:rsidR="000304D9" w:rsidRDefault="000304D9"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7BC96EFB" wp14:editId="7BC96EFC">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12"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7BC96F12" w14:textId="77777777" w:rsidR="000304D9" w:rsidRDefault="000304D9"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7BC96EFD" wp14:editId="7BC96EFE">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96F13" w14:textId="77777777" w:rsidR="000304D9" w:rsidRDefault="000304D9"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7BC96F13" w14:textId="77777777" w:rsidR="000304D9" w:rsidRDefault="000304D9"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6EE8" w14:textId="77777777" w:rsidR="000304D9" w:rsidRPr="00FB1134" w:rsidRDefault="000304D9"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7BC96EFF" wp14:editId="7BC96F00">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7BC96F01" wp14:editId="7BC96F02">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7BC96F03" wp14:editId="7BC96F04">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7BC96F05" wp14:editId="7BC96F06">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7BC96F07" wp14:editId="7BC96F08">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5F14CBC"/>
    <w:multiLevelType w:val="hybridMultilevel"/>
    <w:tmpl w:val="1A7C46D2"/>
    <w:lvl w:ilvl="0" w:tplc="8A94FBEC">
      <w:start w:val="1"/>
      <w:numFmt w:val="bullet"/>
      <w:lvlText w:val=""/>
      <w:lvlJc w:val="left"/>
      <w:pPr>
        <w:tabs>
          <w:tab w:val="num" w:pos="11512"/>
        </w:tabs>
        <w:ind w:left="11512" w:hanging="363"/>
      </w:pPr>
      <w:rPr>
        <w:rFonts w:ascii="Symbol" w:hAnsi="Symbol" w:hint="default"/>
      </w:rPr>
    </w:lvl>
    <w:lvl w:ilvl="1" w:tplc="04060003">
      <w:start w:val="1"/>
      <w:numFmt w:val="bullet"/>
      <w:lvlText w:val="o"/>
      <w:lvlJc w:val="left"/>
      <w:pPr>
        <w:tabs>
          <w:tab w:val="num" w:pos="12232"/>
        </w:tabs>
        <w:ind w:left="12232" w:hanging="360"/>
      </w:pPr>
      <w:rPr>
        <w:rFonts w:ascii="Courier New" w:hAnsi="Courier New" w:cs="Courier New" w:hint="default"/>
      </w:rPr>
    </w:lvl>
    <w:lvl w:ilvl="2" w:tplc="04060005">
      <w:start w:val="1"/>
      <w:numFmt w:val="bullet"/>
      <w:lvlText w:val=""/>
      <w:lvlJc w:val="left"/>
      <w:pPr>
        <w:tabs>
          <w:tab w:val="num" w:pos="12952"/>
        </w:tabs>
        <w:ind w:left="12952" w:hanging="360"/>
      </w:pPr>
      <w:rPr>
        <w:rFonts w:ascii="Wingdings" w:hAnsi="Wingdings" w:hint="default"/>
      </w:rPr>
    </w:lvl>
    <w:lvl w:ilvl="3" w:tplc="04060001">
      <w:start w:val="1"/>
      <w:numFmt w:val="bullet"/>
      <w:lvlText w:val=""/>
      <w:lvlJc w:val="left"/>
      <w:pPr>
        <w:tabs>
          <w:tab w:val="num" w:pos="13672"/>
        </w:tabs>
        <w:ind w:left="13672" w:hanging="360"/>
      </w:pPr>
      <w:rPr>
        <w:rFonts w:ascii="Symbol" w:hAnsi="Symbol" w:hint="default"/>
      </w:rPr>
    </w:lvl>
    <w:lvl w:ilvl="4" w:tplc="04060003">
      <w:start w:val="1"/>
      <w:numFmt w:val="bullet"/>
      <w:lvlText w:val="o"/>
      <w:lvlJc w:val="left"/>
      <w:pPr>
        <w:tabs>
          <w:tab w:val="num" w:pos="14392"/>
        </w:tabs>
        <w:ind w:left="14392" w:hanging="360"/>
      </w:pPr>
      <w:rPr>
        <w:rFonts w:ascii="Courier New" w:hAnsi="Courier New" w:cs="Courier New" w:hint="default"/>
      </w:rPr>
    </w:lvl>
    <w:lvl w:ilvl="5" w:tplc="04060005">
      <w:start w:val="1"/>
      <w:numFmt w:val="bullet"/>
      <w:lvlText w:val=""/>
      <w:lvlJc w:val="left"/>
      <w:pPr>
        <w:tabs>
          <w:tab w:val="num" w:pos="15112"/>
        </w:tabs>
        <w:ind w:left="15112" w:hanging="360"/>
      </w:pPr>
      <w:rPr>
        <w:rFonts w:ascii="Wingdings" w:hAnsi="Wingdings" w:hint="default"/>
      </w:rPr>
    </w:lvl>
    <w:lvl w:ilvl="6" w:tplc="04060001">
      <w:start w:val="1"/>
      <w:numFmt w:val="bullet"/>
      <w:lvlText w:val=""/>
      <w:lvlJc w:val="left"/>
      <w:pPr>
        <w:tabs>
          <w:tab w:val="num" w:pos="15832"/>
        </w:tabs>
        <w:ind w:left="15832" w:hanging="360"/>
      </w:pPr>
      <w:rPr>
        <w:rFonts w:ascii="Symbol" w:hAnsi="Symbol" w:hint="default"/>
      </w:rPr>
    </w:lvl>
    <w:lvl w:ilvl="7" w:tplc="04060003">
      <w:start w:val="1"/>
      <w:numFmt w:val="bullet"/>
      <w:lvlText w:val="o"/>
      <w:lvlJc w:val="left"/>
      <w:pPr>
        <w:tabs>
          <w:tab w:val="num" w:pos="16552"/>
        </w:tabs>
        <w:ind w:left="16552" w:hanging="360"/>
      </w:pPr>
      <w:rPr>
        <w:rFonts w:ascii="Courier New" w:hAnsi="Courier New" w:cs="Courier New" w:hint="default"/>
      </w:rPr>
    </w:lvl>
    <w:lvl w:ilvl="8" w:tplc="04060005">
      <w:start w:val="1"/>
      <w:numFmt w:val="bullet"/>
      <w:lvlText w:val=""/>
      <w:lvlJc w:val="left"/>
      <w:pPr>
        <w:tabs>
          <w:tab w:val="num" w:pos="17272"/>
        </w:tabs>
        <w:ind w:left="17272" w:hanging="360"/>
      </w:pPr>
      <w:rPr>
        <w:rFonts w:ascii="Wingdings" w:hAnsi="Wingdings" w:hint="default"/>
      </w:rPr>
    </w:lvl>
  </w:abstractNum>
  <w:abstractNum w:abstractNumId="14">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nsid w:val="3AB910A5"/>
    <w:multiLevelType w:val="hybridMultilevel"/>
    <w:tmpl w:val="CA50FBCA"/>
    <w:lvl w:ilvl="0" w:tplc="3CA052D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6">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8">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0"/>
  </w:num>
  <w:num w:numId="2">
    <w:abstractNumId w:val="7"/>
  </w:num>
  <w:num w:numId="3">
    <w:abstractNumId w:val="6"/>
  </w:num>
  <w:num w:numId="4">
    <w:abstractNumId w:val="5"/>
  </w:num>
  <w:num w:numId="5">
    <w:abstractNumId w:val="4"/>
  </w:num>
  <w:num w:numId="6">
    <w:abstractNumId w:val="29"/>
  </w:num>
  <w:num w:numId="7">
    <w:abstractNumId w:val="3"/>
  </w:num>
  <w:num w:numId="8">
    <w:abstractNumId w:val="2"/>
  </w:num>
  <w:num w:numId="9">
    <w:abstractNumId w:val="1"/>
  </w:num>
  <w:num w:numId="10">
    <w:abstractNumId w:val="0"/>
  </w:num>
  <w:num w:numId="11">
    <w:abstractNumId w:val="8"/>
  </w:num>
  <w:num w:numId="12">
    <w:abstractNumId w:val="2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num>
  <w:num w:numId="14">
    <w:abstractNumId w:val="27"/>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0"/>
  </w:num>
  <w:num w:numId="27">
    <w:abstractNumId w:val="25"/>
  </w:num>
  <w:num w:numId="28">
    <w:abstractNumId w:val="23"/>
  </w:num>
  <w:num w:numId="29">
    <w:abstractNumId w:val="17"/>
  </w:num>
  <w:num w:numId="30">
    <w:abstractNumId w:val="20"/>
  </w:num>
  <w:num w:numId="31">
    <w:abstractNumId w:val="9"/>
  </w:num>
  <w:num w:numId="32">
    <w:abstractNumId w:val="16"/>
  </w:num>
  <w:num w:numId="33">
    <w:abstractNumId w:val="21"/>
  </w:num>
  <w:num w:numId="34">
    <w:abstractNumId w:val="2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4D72"/>
    <w:rsid w:val="00026E00"/>
    <w:rsid w:val="000304D9"/>
    <w:rsid w:val="00031545"/>
    <w:rsid w:val="000353A8"/>
    <w:rsid w:val="000360D2"/>
    <w:rsid w:val="000376B9"/>
    <w:rsid w:val="00040BFD"/>
    <w:rsid w:val="0004107E"/>
    <w:rsid w:val="00042324"/>
    <w:rsid w:val="000436CF"/>
    <w:rsid w:val="00050468"/>
    <w:rsid w:val="0005133F"/>
    <w:rsid w:val="000547D1"/>
    <w:rsid w:val="0005539B"/>
    <w:rsid w:val="000564AD"/>
    <w:rsid w:val="00061397"/>
    <w:rsid w:val="000641EF"/>
    <w:rsid w:val="00065568"/>
    <w:rsid w:val="00072076"/>
    <w:rsid w:val="00075E5B"/>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94598"/>
    <w:rsid w:val="001971D7"/>
    <w:rsid w:val="00197473"/>
    <w:rsid w:val="001A39B0"/>
    <w:rsid w:val="001A3C01"/>
    <w:rsid w:val="001A4543"/>
    <w:rsid w:val="001A4760"/>
    <w:rsid w:val="001A6A69"/>
    <w:rsid w:val="001A7275"/>
    <w:rsid w:val="001A7CB8"/>
    <w:rsid w:val="001B0C50"/>
    <w:rsid w:val="001B4C57"/>
    <w:rsid w:val="001C5910"/>
    <w:rsid w:val="001D7792"/>
    <w:rsid w:val="001E02FD"/>
    <w:rsid w:val="001E6762"/>
    <w:rsid w:val="001E7C0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21"/>
    <w:rsid w:val="00255EFB"/>
    <w:rsid w:val="002561DB"/>
    <w:rsid w:val="00257EF2"/>
    <w:rsid w:val="002605DD"/>
    <w:rsid w:val="0026270F"/>
    <w:rsid w:val="002637D8"/>
    <w:rsid w:val="002666CD"/>
    <w:rsid w:val="00267FF3"/>
    <w:rsid w:val="00274D2F"/>
    <w:rsid w:val="0027590D"/>
    <w:rsid w:val="00285F3C"/>
    <w:rsid w:val="002922EA"/>
    <w:rsid w:val="002A01E7"/>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24315"/>
    <w:rsid w:val="003248DA"/>
    <w:rsid w:val="00324BB7"/>
    <w:rsid w:val="0033467F"/>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B150D"/>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56359"/>
    <w:rsid w:val="005637C2"/>
    <w:rsid w:val="005700E7"/>
    <w:rsid w:val="00570687"/>
    <w:rsid w:val="00572A86"/>
    <w:rsid w:val="00575E82"/>
    <w:rsid w:val="00575FA0"/>
    <w:rsid w:val="0058525C"/>
    <w:rsid w:val="0059267B"/>
    <w:rsid w:val="0059493F"/>
    <w:rsid w:val="00597FBB"/>
    <w:rsid w:val="005A024F"/>
    <w:rsid w:val="005A28D4"/>
    <w:rsid w:val="005A4431"/>
    <w:rsid w:val="005A5913"/>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7BB8"/>
    <w:rsid w:val="00773827"/>
    <w:rsid w:val="00782484"/>
    <w:rsid w:val="00783944"/>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F1C19"/>
    <w:rsid w:val="007F2CBD"/>
    <w:rsid w:val="007F6041"/>
    <w:rsid w:val="007F724E"/>
    <w:rsid w:val="00811C03"/>
    <w:rsid w:val="00813058"/>
    <w:rsid w:val="00813406"/>
    <w:rsid w:val="00824BE3"/>
    <w:rsid w:val="00833DBF"/>
    <w:rsid w:val="008501A9"/>
    <w:rsid w:val="008525A9"/>
    <w:rsid w:val="00860FB8"/>
    <w:rsid w:val="0086292D"/>
    <w:rsid w:val="00866719"/>
    <w:rsid w:val="008667F8"/>
    <w:rsid w:val="00867001"/>
    <w:rsid w:val="00867303"/>
    <w:rsid w:val="008726DA"/>
    <w:rsid w:val="00873600"/>
    <w:rsid w:val="00874AF6"/>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35A9D"/>
    <w:rsid w:val="009404E7"/>
    <w:rsid w:val="00940934"/>
    <w:rsid w:val="0094408C"/>
    <w:rsid w:val="0094757D"/>
    <w:rsid w:val="00951B2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C25EF"/>
    <w:rsid w:val="009D1340"/>
    <w:rsid w:val="009D500B"/>
    <w:rsid w:val="009D504E"/>
    <w:rsid w:val="009E3790"/>
    <w:rsid w:val="009E4002"/>
    <w:rsid w:val="009E4B94"/>
    <w:rsid w:val="009F6758"/>
    <w:rsid w:val="009F69C7"/>
    <w:rsid w:val="00A0108E"/>
    <w:rsid w:val="00A02DD6"/>
    <w:rsid w:val="00A048C9"/>
    <w:rsid w:val="00A10449"/>
    <w:rsid w:val="00A10704"/>
    <w:rsid w:val="00A12F36"/>
    <w:rsid w:val="00A13311"/>
    <w:rsid w:val="00A1454B"/>
    <w:rsid w:val="00A14659"/>
    <w:rsid w:val="00A15CBE"/>
    <w:rsid w:val="00A16B21"/>
    <w:rsid w:val="00A2026D"/>
    <w:rsid w:val="00A33C4D"/>
    <w:rsid w:val="00A341A2"/>
    <w:rsid w:val="00A3587E"/>
    <w:rsid w:val="00A37837"/>
    <w:rsid w:val="00A44625"/>
    <w:rsid w:val="00A4506D"/>
    <w:rsid w:val="00A5075C"/>
    <w:rsid w:val="00A517E4"/>
    <w:rsid w:val="00A5365F"/>
    <w:rsid w:val="00A5424A"/>
    <w:rsid w:val="00A56EA4"/>
    <w:rsid w:val="00A62AAD"/>
    <w:rsid w:val="00A639EF"/>
    <w:rsid w:val="00A67E67"/>
    <w:rsid w:val="00A71211"/>
    <w:rsid w:val="00A71A45"/>
    <w:rsid w:val="00A72497"/>
    <w:rsid w:val="00A802AA"/>
    <w:rsid w:val="00A8508A"/>
    <w:rsid w:val="00A85E02"/>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C9D"/>
    <w:rsid w:val="00B1743E"/>
    <w:rsid w:val="00B17783"/>
    <w:rsid w:val="00B20D4B"/>
    <w:rsid w:val="00B210E7"/>
    <w:rsid w:val="00B306B4"/>
    <w:rsid w:val="00B36312"/>
    <w:rsid w:val="00B3686B"/>
    <w:rsid w:val="00B36C57"/>
    <w:rsid w:val="00B37039"/>
    <w:rsid w:val="00B40767"/>
    <w:rsid w:val="00B42FE1"/>
    <w:rsid w:val="00B468C2"/>
    <w:rsid w:val="00B51A98"/>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C3A3C"/>
    <w:rsid w:val="00CC6322"/>
    <w:rsid w:val="00CC6E3E"/>
    <w:rsid w:val="00CC72DE"/>
    <w:rsid w:val="00CC754B"/>
    <w:rsid w:val="00CD42E9"/>
    <w:rsid w:val="00CE14D6"/>
    <w:rsid w:val="00D1195D"/>
    <w:rsid w:val="00D129A0"/>
    <w:rsid w:val="00D1574D"/>
    <w:rsid w:val="00D16718"/>
    <w:rsid w:val="00D219A1"/>
    <w:rsid w:val="00D21A5C"/>
    <w:rsid w:val="00D22A1C"/>
    <w:rsid w:val="00D2351E"/>
    <w:rsid w:val="00D25189"/>
    <w:rsid w:val="00D265DD"/>
    <w:rsid w:val="00D26E8D"/>
    <w:rsid w:val="00D27D0E"/>
    <w:rsid w:val="00D32535"/>
    <w:rsid w:val="00D332B0"/>
    <w:rsid w:val="00D3752F"/>
    <w:rsid w:val="00D40142"/>
    <w:rsid w:val="00D40C93"/>
    <w:rsid w:val="00D41D61"/>
    <w:rsid w:val="00D4526D"/>
    <w:rsid w:val="00D50E64"/>
    <w:rsid w:val="00D53670"/>
    <w:rsid w:val="00D55037"/>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78EB"/>
    <w:rsid w:val="00DD0909"/>
    <w:rsid w:val="00DD1936"/>
    <w:rsid w:val="00DD1BFB"/>
    <w:rsid w:val="00DD4874"/>
    <w:rsid w:val="00DD773D"/>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523CD"/>
    <w:rsid w:val="00E53843"/>
    <w:rsid w:val="00E53EE9"/>
    <w:rsid w:val="00E566A7"/>
    <w:rsid w:val="00E60684"/>
    <w:rsid w:val="00E7088C"/>
    <w:rsid w:val="00E72932"/>
    <w:rsid w:val="00E775E2"/>
    <w:rsid w:val="00E80F94"/>
    <w:rsid w:val="00E83733"/>
    <w:rsid w:val="00E84808"/>
    <w:rsid w:val="00E93105"/>
    <w:rsid w:val="00E9409A"/>
    <w:rsid w:val="00E975F3"/>
    <w:rsid w:val="00EA1CB9"/>
    <w:rsid w:val="00EA694C"/>
    <w:rsid w:val="00EA6FD6"/>
    <w:rsid w:val="00EA7701"/>
    <w:rsid w:val="00EA7706"/>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207FE"/>
    <w:rsid w:val="00F261BA"/>
    <w:rsid w:val="00F26679"/>
    <w:rsid w:val="00F27358"/>
    <w:rsid w:val="00F3022F"/>
    <w:rsid w:val="00F33B74"/>
    <w:rsid w:val="00F36A2C"/>
    <w:rsid w:val="00F37938"/>
    <w:rsid w:val="00F415BB"/>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08A2"/>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41341002">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0" ma:contentTypeDescription="Opret et nyt dokument." ma:contentTypeScope="" ma:versionID="d60250c6d7ebd4dbfe2fc28eda2098d3">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5BBFA5-DBC1-4572-ACD7-B16AC94F92F7}">
  <ds:schemaRefs>
    <ds:schemaRef ds:uri="http://schemas.microsoft.com/sharepoint/v3/contenttype/forms"/>
  </ds:schemaRefs>
</ds:datastoreItem>
</file>

<file path=customXml/itemProps2.xml><?xml version="1.0" encoding="utf-8"?>
<ds:datastoreItem xmlns:ds="http://schemas.openxmlformats.org/officeDocument/2006/customXml" ds:itemID="{4AD7A6E1-9867-4EB6-B576-87C5A945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0D08B-A7BB-4429-B955-7A2C898F0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D7255-5ACD-4CBD-88BA-C6FD1DB1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5563</Words>
  <Characters>33940</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2018-08-17T09:51:00Z</dcterms:created>
  <dcterms:modified xsi:type="dcterms:W3CDTF">2018-08-17T09:51:00Z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