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FF" w:rsidRDefault="00E96CFF" w:rsidP="004E5D95"/>
    <w:p w:rsidR="00CE59AB" w:rsidRPr="00CE59AB" w:rsidRDefault="00897E4A" w:rsidP="00CE59AB">
      <w:pPr>
        <w:keepNext/>
        <w:spacing w:before="240" w:after="60" w:line="260" w:lineRule="atLeast"/>
        <w:outlineLvl w:val="3"/>
        <w:rPr>
          <w:rFonts w:eastAsia="Times New Roman" w:cs="Times New Roman"/>
          <w:b/>
          <w:bCs/>
          <w:sz w:val="24"/>
          <w:szCs w:val="24"/>
        </w:rPr>
      </w:pPr>
      <w:bookmarkStart w:id="0" w:name="_Toc314043360"/>
      <w:r>
        <w:rPr>
          <w:rFonts w:eastAsia="Times New Roman" w:cs="Times New Roman"/>
          <w:b/>
          <w:bCs/>
          <w:sz w:val="24"/>
          <w:szCs w:val="24"/>
        </w:rPr>
        <w:t>Bilag 3</w:t>
      </w:r>
      <w:r w:rsidR="00CE59AB" w:rsidRPr="00CE59AB">
        <w:rPr>
          <w:rFonts w:eastAsia="Times New Roman" w:cs="Times New Roman"/>
          <w:b/>
          <w:bCs/>
          <w:sz w:val="24"/>
          <w:szCs w:val="24"/>
        </w:rPr>
        <w:t xml:space="preserve"> – Aktindsigt</w:t>
      </w:r>
      <w:bookmarkEnd w:id="0"/>
    </w:p>
    <w:p w:rsidR="00CE59AB" w:rsidRPr="00CE59AB" w:rsidRDefault="00CE59AB" w:rsidP="00CE59AB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</w:p>
    <w:p w:rsidR="00CE59AB" w:rsidRPr="00CE59AB" w:rsidRDefault="00CE59AB" w:rsidP="00CE59AB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</w:p>
    <w:p w:rsidR="00CE59AB" w:rsidRPr="00CE59AB" w:rsidRDefault="00CE59AB" w:rsidP="00CE59AB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  <w:r w:rsidRPr="00CE59AB">
        <w:rPr>
          <w:rFonts w:eastAsia="Times New Roman" w:cs="Times New Roman"/>
        </w:rPr>
        <w:t>I dette bilag bedes tilbudsgiver angive, såfremt tilbuddet indeholder oplysninger, som bør undtages ved en eventuel anmodning om aktindsigt i tilbuddet samt angive en uddybende begrundelse herfor.</w:t>
      </w: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  <w:r w:rsidRPr="00CE59AB">
        <w:rPr>
          <w:rFonts w:eastAsia="Times New Roman" w:cs="Times New Roman"/>
        </w:rPr>
        <w:t>Bilaget afleveres sammen med tilbuddet. Såfremt bilaget ikke er vedlagt tilbuddet, kan Ordregiver udlevere tilbuddet uden undtagelser ved anmodning om aktindsigt.</w:t>
      </w: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</w:p>
    <w:p w:rsidR="00CE59AB" w:rsidRPr="00CE59AB" w:rsidRDefault="00CE59AB" w:rsidP="00CE59AB">
      <w:pPr>
        <w:spacing w:after="0" w:line="260" w:lineRule="atLeast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tabs>
                <w:tab w:val="center" w:pos="4819"/>
                <w:tab w:val="right" w:pos="9638"/>
              </w:tabs>
              <w:spacing w:after="0" w:line="260" w:lineRule="atLeast"/>
              <w:rPr>
                <w:rFonts w:eastAsia="Times New Roman" w:cs="Times New Roman"/>
                <w:b/>
              </w:rPr>
            </w:pPr>
            <w:r w:rsidRPr="00CE59AB">
              <w:rPr>
                <w:rFonts w:eastAsia="Times New Roman" w:cs="Times New Roman"/>
                <w:b/>
              </w:rPr>
              <w:t>Undtages (afsnit):</w:t>
            </w: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tabs>
                <w:tab w:val="center" w:pos="4819"/>
                <w:tab w:val="right" w:pos="9638"/>
              </w:tabs>
              <w:spacing w:after="0" w:line="260" w:lineRule="atLeast"/>
              <w:rPr>
                <w:rFonts w:eastAsia="Times New Roman" w:cs="Times New Roman"/>
                <w:b/>
              </w:rPr>
            </w:pPr>
            <w:r w:rsidRPr="00CE59AB">
              <w:rPr>
                <w:rFonts w:eastAsia="Times New Roman" w:cs="Times New Roman"/>
                <w:b/>
              </w:rPr>
              <w:t>Begrundelse:</w:t>
            </w:r>
          </w:p>
        </w:tc>
      </w:tr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</w:tr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</w:tr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</w:tr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</w:tr>
      <w:tr w:rsidR="00CE59AB" w:rsidRPr="00CE59AB" w:rsidTr="00DA0127"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CE59AB" w:rsidRPr="00CE59AB" w:rsidRDefault="00CE59AB" w:rsidP="00CE59AB">
            <w:pPr>
              <w:keepNext/>
              <w:tabs>
                <w:tab w:val="center" w:pos="4819"/>
                <w:tab w:val="right" w:pos="9638"/>
              </w:tabs>
              <w:spacing w:before="240" w:after="60" w:line="260" w:lineRule="atLeast"/>
              <w:outlineLvl w:val="3"/>
              <w:rPr>
                <w:rFonts w:eastAsia="Times New Roman" w:cs="Times New Roman"/>
                <w:b/>
                <w:bCs/>
              </w:rPr>
            </w:pPr>
          </w:p>
        </w:tc>
      </w:tr>
    </w:tbl>
    <w:p w:rsidR="00CE59AB" w:rsidRPr="00CE59AB" w:rsidRDefault="00CE59AB" w:rsidP="00CE59AB">
      <w:pPr>
        <w:keepNext/>
        <w:spacing w:before="240" w:after="60" w:line="260" w:lineRule="atLeast"/>
        <w:outlineLvl w:val="3"/>
        <w:rPr>
          <w:rFonts w:eastAsia="Times New Roman" w:cs="Times New Roman"/>
          <w:b/>
          <w:bCs/>
        </w:rPr>
      </w:pPr>
    </w:p>
    <w:p w:rsidR="00CE59AB" w:rsidRPr="00CE59AB" w:rsidRDefault="00CE59AB" w:rsidP="00CE59AB">
      <w:pPr>
        <w:keepNext/>
        <w:spacing w:before="240" w:after="60" w:line="260" w:lineRule="atLeast"/>
        <w:outlineLvl w:val="3"/>
        <w:rPr>
          <w:rFonts w:eastAsia="Times New Roman" w:cs="Times New Roman"/>
          <w:b/>
          <w:bCs/>
        </w:rPr>
      </w:pPr>
    </w:p>
    <w:p w:rsidR="00CE59AB" w:rsidRPr="00CE59AB" w:rsidRDefault="00CE59AB" w:rsidP="00CE59AB">
      <w:pPr>
        <w:spacing w:after="0" w:line="260" w:lineRule="atLeast"/>
        <w:rPr>
          <w:rFonts w:ascii="Verdana" w:eastAsia="Times New Roman" w:hAnsi="Verdana" w:cs="Times New Roman"/>
          <w:sz w:val="18"/>
          <w:szCs w:val="18"/>
        </w:rPr>
      </w:pPr>
      <w:r w:rsidRPr="00CE59AB">
        <w:rPr>
          <w:rFonts w:eastAsia="Times New Roman" w:cs="Times New Roman"/>
        </w:rPr>
        <w:t>Bemærk, at det i sidste ende er Ordregivers vurdering, hvad der udleveres ved anmodning</w:t>
      </w:r>
      <w:r w:rsidR="00957538">
        <w:rPr>
          <w:rFonts w:eastAsia="Times New Roman" w:cs="Times New Roman"/>
        </w:rPr>
        <w:t xml:space="preserve"> om</w:t>
      </w:r>
      <w:bookmarkStart w:id="1" w:name="_GoBack"/>
      <w:bookmarkEnd w:id="1"/>
      <w:r w:rsidRPr="00CE59AB">
        <w:rPr>
          <w:rFonts w:eastAsia="Times New Roman" w:cs="Times New Roman"/>
        </w:rPr>
        <w:t xml:space="preserve"> aktindsigt.</w:t>
      </w:r>
    </w:p>
    <w:p w:rsidR="00CE59AB" w:rsidRPr="004E5D95" w:rsidRDefault="00CE59AB" w:rsidP="004E5D95"/>
    <w:sectPr w:rsidR="00CE59AB" w:rsidRPr="004E5D95" w:rsidSect="0088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C4" w:rsidRDefault="007B76C4" w:rsidP="0020480A">
      <w:pPr>
        <w:spacing w:after="0" w:line="240" w:lineRule="auto"/>
      </w:pPr>
      <w:r>
        <w:separator/>
      </w:r>
    </w:p>
  </w:endnote>
  <w:endnote w:type="continuationSeparator" w:id="0">
    <w:p w:rsidR="007B76C4" w:rsidRDefault="007B76C4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CB" w:rsidRDefault="007B76C4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957538" w:rsidRPr="00957538">
      <w:rPr>
        <w:rFonts w:ascii="Verdana" w:hAnsi="Verdana"/>
        <w:noProof/>
        <w:sz w:val="18"/>
      </w:rPr>
      <w:t>1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fldSimple w:instr="NUMPAGES  \* Arabic  \* MERGEFORMAT">
      <w:r w:rsidR="00957538" w:rsidRPr="00957538">
        <w:rPr>
          <w:rFonts w:ascii="Verdana" w:hAnsi="Verdana"/>
          <w:noProof/>
          <w:sz w:val="18"/>
        </w:rPr>
        <w:t>1</w:t>
      </w:r>
    </w:fldSimple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C4" w:rsidRDefault="007B76C4" w:rsidP="0020480A">
      <w:pPr>
        <w:spacing w:after="0" w:line="240" w:lineRule="auto"/>
      </w:pPr>
      <w:r>
        <w:separator/>
      </w:r>
    </w:p>
  </w:footnote>
  <w:footnote w:type="continuationSeparator" w:id="0">
    <w:p w:rsidR="007B76C4" w:rsidRDefault="007B76C4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7B76C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9" o:spid="_x0000_s2050" type="#_x0000_t75" style="position:absolute;margin-left:0;margin-top:0;width:749.9pt;height:2099.75pt;z-index:-251657216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C46326">
    <w:pPr>
      <w:pStyle w:val="Sidehoved"/>
    </w:pPr>
    <w:r w:rsidRPr="00C46326"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7B76C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8" o:spid="_x0000_s2049" type="#_x0000_t75" style="position:absolute;margin-left:0;margin-top:0;width:749.9pt;height:2099.75pt;z-index:-251658240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A4A0A"/>
    <w:rsid w:val="000C64ED"/>
    <w:rsid w:val="00113CF2"/>
    <w:rsid w:val="0014459C"/>
    <w:rsid w:val="00163C93"/>
    <w:rsid w:val="001D0914"/>
    <w:rsid w:val="0020480A"/>
    <w:rsid w:val="00265F80"/>
    <w:rsid w:val="002E5FA9"/>
    <w:rsid w:val="00434F43"/>
    <w:rsid w:val="00447390"/>
    <w:rsid w:val="00494E11"/>
    <w:rsid w:val="004A6615"/>
    <w:rsid w:val="004E5D95"/>
    <w:rsid w:val="005347C7"/>
    <w:rsid w:val="005551CB"/>
    <w:rsid w:val="00566A90"/>
    <w:rsid w:val="005D30B2"/>
    <w:rsid w:val="00610DA4"/>
    <w:rsid w:val="0062298B"/>
    <w:rsid w:val="00651C8B"/>
    <w:rsid w:val="00652AEA"/>
    <w:rsid w:val="006723E2"/>
    <w:rsid w:val="006C0689"/>
    <w:rsid w:val="006E3235"/>
    <w:rsid w:val="00774E53"/>
    <w:rsid w:val="007A6801"/>
    <w:rsid w:val="007B76C4"/>
    <w:rsid w:val="007C1534"/>
    <w:rsid w:val="007E6D2B"/>
    <w:rsid w:val="007F2794"/>
    <w:rsid w:val="00800E21"/>
    <w:rsid w:val="00872B1B"/>
    <w:rsid w:val="0088647E"/>
    <w:rsid w:val="00897E4A"/>
    <w:rsid w:val="008F1C35"/>
    <w:rsid w:val="008F5963"/>
    <w:rsid w:val="0091467A"/>
    <w:rsid w:val="00931B82"/>
    <w:rsid w:val="00947EF2"/>
    <w:rsid w:val="00957538"/>
    <w:rsid w:val="00A631FA"/>
    <w:rsid w:val="00A72F82"/>
    <w:rsid w:val="00AB1C68"/>
    <w:rsid w:val="00AD4489"/>
    <w:rsid w:val="00B352A2"/>
    <w:rsid w:val="00B5206A"/>
    <w:rsid w:val="00BB2496"/>
    <w:rsid w:val="00BB501C"/>
    <w:rsid w:val="00BB5312"/>
    <w:rsid w:val="00C34E94"/>
    <w:rsid w:val="00C46326"/>
    <w:rsid w:val="00C61B77"/>
    <w:rsid w:val="00CC31C4"/>
    <w:rsid w:val="00CE59AB"/>
    <w:rsid w:val="00D210C0"/>
    <w:rsid w:val="00D81E5E"/>
    <w:rsid w:val="00E374DE"/>
    <w:rsid w:val="00E629D9"/>
    <w:rsid w:val="00E67F69"/>
    <w:rsid w:val="00E96CFF"/>
    <w:rsid w:val="00EA33F3"/>
    <w:rsid w:val="00EA7C5F"/>
    <w:rsid w:val="00EE1D37"/>
    <w:rsid w:val="00F25D98"/>
    <w:rsid w:val="00F519A3"/>
    <w:rsid w:val="00F63DF2"/>
    <w:rsid w:val="00F94383"/>
    <w:rsid w:val="00FA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59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59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59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59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641C-8C55-44B1-BE8E-49138962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1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Mathias</cp:lastModifiedBy>
  <cp:revision>4</cp:revision>
  <cp:lastPrinted>2013-07-02T09:13:00Z</cp:lastPrinted>
  <dcterms:created xsi:type="dcterms:W3CDTF">2015-05-29T14:08:00Z</dcterms:created>
  <dcterms:modified xsi:type="dcterms:W3CDTF">2015-05-29T14:18:00Z</dcterms:modified>
</cp:coreProperties>
</file>