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FAB8" w14:textId="77777777" w:rsidR="00743877" w:rsidRDefault="00743877" w:rsidP="00743877">
      <w:pPr>
        <w:pStyle w:val="Title"/>
        <w:rPr>
          <w:rFonts w:ascii="Times New Roman" w:hAnsi="Times New Roman" w:cs="Times New Roman"/>
        </w:rPr>
      </w:pPr>
      <w:r>
        <w:t>Tilbudsliste</w:t>
      </w:r>
    </w:p>
    <w:p w14:paraId="416C7D88" w14:textId="54BA258F" w:rsidR="00743877" w:rsidRDefault="00743877" w:rsidP="008228C5">
      <w:pPr>
        <w:rPr>
          <w:szCs w:val="24"/>
        </w:rPr>
      </w:pPr>
      <w:r>
        <w:rPr>
          <w:szCs w:val="24"/>
        </w:rPr>
        <w:t>jf. udbudsbetingelsernes pkt. 3.</w:t>
      </w:r>
    </w:p>
    <w:p w14:paraId="1F7E69C2" w14:textId="15B2B847" w:rsidR="00743877" w:rsidRPr="00743877" w:rsidRDefault="00743877" w:rsidP="00743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Konkurrenceudsættelse leverance af digitale radio- og tv-kanaler</w:t>
      </w:r>
    </w:p>
    <w:p w14:paraId="4FABF897" w14:textId="77777777" w:rsidR="00743877" w:rsidRDefault="00743877" w:rsidP="008228C5">
      <w:pPr>
        <w:spacing w:before="0" w:beforeAutospacing="0" w:after="0" w:afterAutospacing="0"/>
        <w:rPr>
          <w:szCs w:val="20"/>
        </w:rPr>
      </w:pPr>
      <w:r>
        <w:t>Leverandør:</w:t>
      </w:r>
    </w:p>
    <w:p w14:paraId="136C8CC7" w14:textId="77777777" w:rsidR="00743877" w:rsidRDefault="00743877" w:rsidP="008228C5">
      <w:pPr>
        <w:spacing w:before="0" w:beforeAutospacing="0" w:after="0" w:afterAutospacing="0"/>
      </w:pPr>
      <w:r>
        <w:t>Adresse:</w:t>
      </w:r>
    </w:p>
    <w:p w14:paraId="4661728D" w14:textId="77777777" w:rsidR="00743877" w:rsidRDefault="00743877" w:rsidP="008228C5">
      <w:pPr>
        <w:spacing w:before="0" w:beforeAutospacing="0" w:after="0" w:afterAutospacing="0"/>
      </w:pPr>
      <w:r>
        <w:t xml:space="preserve">Tlf. nr. </w:t>
      </w:r>
    </w:p>
    <w:p w14:paraId="23747745" w14:textId="77777777" w:rsidR="00743877" w:rsidRDefault="00743877" w:rsidP="008228C5">
      <w:pPr>
        <w:spacing w:before="0" w:beforeAutospacing="0" w:after="0" w:afterAutospacing="0"/>
      </w:pPr>
      <w:r>
        <w:t>Mailadresse:</w:t>
      </w:r>
    </w:p>
    <w:p w14:paraId="7E9B39DD" w14:textId="2E9BC21A" w:rsidR="00743877" w:rsidRDefault="00743877" w:rsidP="008228C5">
      <w:pPr>
        <w:spacing w:before="0" w:beforeAutospacing="0" w:after="0" w:afterAutospacing="0"/>
      </w:pPr>
      <w:r>
        <w:t>Kontaktperson:</w:t>
      </w:r>
    </w:p>
    <w:p w14:paraId="2872286E" w14:textId="77777777" w:rsidR="002C563C" w:rsidRDefault="002C563C" w:rsidP="008228C5">
      <w:pPr>
        <w:spacing w:before="0" w:beforeAutospacing="0" w:after="0" w:afterAutospacing="0"/>
      </w:pPr>
    </w:p>
    <w:p w14:paraId="5BB0AF80" w14:textId="1F278673" w:rsidR="00743877" w:rsidRDefault="00743877" w:rsidP="008228C5">
      <w:r>
        <w:t>De afgivne priser skal dække alle med arbejdets udførelse forbundne omkostninger, såvel direkte som indirekte omkostninger herunder deltagelse i møder.</w:t>
      </w:r>
    </w:p>
    <w:p w14:paraId="2449A6F4" w14:textId="77777777" w:rsidR="00743877" w:rsidRDefault="00743877" w:rsidP="00743877">
      <w:pPr>
        <w:pStyle w:val="BodyText"/>
        <w:widowControl/>
        <w:numPr>
          <w:ilvl w:val="0"/>
          <w:numId w:val="21"/>
        </w:numPr>
        <w:spacing w:before="0" w:beforeAutospacing="0" w:after="0" w:afterAutospacing="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Tilbudspriser</w:t>
      </w:r>
    </w:p>
    <w:p w14:paraId="08D9DC3D" w14:textId="40E0B0ED" w:rsidR="00743877" w:rsidRPr="00743877" w:rsidRDefault="00743877" w:rsidP="00743877">
      <w:pPr>
        <w:rPr>
          <w:sz w:val="24"/>
          <w:szCs w:val="20"/>
        </w:rPr>
      </w:pPr>
      <w:r>
        <w:t xml:space="preserve">Leverandøren forpligter sig til at udføre de i udbudsmaterialet beskrevne ydelser til de </w:t>
      </w:r>
      <w:r w:rsidR="001F4BF5">
        <w:t xml:space="preserve">i skemaet </w:t>
      </w:r>
      <w:r>
        <w:t>nedenfor tilbudte priser:</w:t>
      </w:r>
    </w:p>
    <w:p w14:paraId="05A12B0D" w14:textId="743447FB" w:rsidR="00743877" w:rsidRPr="001F4BF5" w:rsidRDefault="00743877" w:rsidP="008228C5">
      <w:pPr>
        <w:pStyle w:val="TypografiBrdtekst"/>
        <w:numPr>
          <w:ilvl w:val="0"/>
          <w:numId w:val="28"/>
        </w:numPr>
      </w:pPr>
      <w:r w:rsidRPr="00743877">
        <w:rPr>
          <w:rFonts w:ascii="Arial" w:hAnsi="Arial" w:cs="Arial"/>
          <w:szCs w:val="22"/>
        </w:rPr>
        <w:t>En</w:t>
      </w:r>
      <w:r w:rsidR="00152260" w:rsidRPr="00BA0786">
        <w:rPr>
          <w:rFonts w:ascii="Arial" w:hAnsi="Arial" w:cs="Arial"/>
          <w:szCs w:val="22"/>
        </w:rPr>
        <w:t xml:space="preserve"> fast pris</w:t>
      </w:r>
      <w:r w:rsidR="001F4BF5" w:rsidRPr="00BA0786">
        <w:rPr>
          <w:rFonts w:ascii="Arial" w:hAnsi="Arial" w:cs="Arial"/>
          <w:szCs w:val="22"/>
        </w:rPr>
        <w:t xml:space="preserve"> for etablering af leverance</w:t>
      </w:r>
      <w:r w:rsidR="00152260" w:rsidRPr="00BA0786">
        <w:rPr>
          <w:rFonts w:ascii="Arial" w:hAnsi="Arial" w:cs="Arial"/>
          <w:szCs w:val="22"/>
        </w:rPr>
        <w:t xml:space="preserve"> inklusive omkostninger i forbin</w:t>
      </w:r>
      <w:r w:rsidR="001F4BF5" w:rsidRPr="00BA0786">
        <w:rPr>
          <w:rFonts w:ascii="Arial" w:hAnsi="Arial" w:cs="Arial"/>
          <w:szCs w:val="22"/>
        </w:rPr>
        <w:t>delse med opsætning og levering med og uden brug af optioner.</w:t>
      </w:r>
      <w:r w:rsidR="001F4BF5" w:rsidRPr="00743877" w:rsidDel="001F4BF5">
        <w:rPr>
          <w:rFonts w:ascii="Arial" w:hAnsi="Arial" w:cs="Arial"/>
          <w:szCs w:val="22"/>
        </w:rPr>
        <w:t xml:space="preserve"> </w:t>
      </w:r>
    </w:p>
    <w:p w14:paraId="17E777A0" w14:textId="774B3E9F" w:rsidR="00743877" w:rsidRDefault="00251A0F" w:rsidP="008228C5">
      <w:pPr>
        <w:pStyle w:val="BodyText"/>
        <w:widowControl/>
        <w:numPr>
          <w:ilvl w:val="0"/>
          <w:numId w:val="28"/>
        </w:numPr>
        <w:spacing w:before="0" w:beforeAutospacing="0" w:after="240" w:afterAutospacing="0" w:line="264" w:lineRule="auto"/>
      </w:pPr>
      <w:r>
        <w:t xml:space="preserve">Forslag til prisaftale på driften </w:t>
      </w:r>
      <w:r w:rsidR="00A602FF">
        <w:t xml:space="preserve">pr. år i kontraktens løbetid (3 år) </w:t>
      </w:r>
      <w:r w:rsidR="001F4BF5">
        <w:t>med og uden brug af optioner. Evt. omkostninger til serviceaftale skal være inkluderet i prisen.</w:t>
      </w:r>
    </w:p>
    <w:p w14:paraId="49A6724C" w14:textId="79BACC8A" w:rsidR="00663EF0" w:rsidRDefault="00663EF0" w:rsidP="008228C5">
      <w:pPr>
        <w:pStyle w:val="NormalWeb"/>
        <w:numPr>
          <w:ilvl w:val="0"/>
          <w:numId w:val="28"/>
        </w:numPr>
      </w:pPr>
      <w:r>
        <w:t>Forslag til prisaftale pr. år ved evt. forlængelse 2 X 1 år</w:t>
      </w:r>
      <w:r w:rsidR="001F4BF5">
        <w:t xml:space="preserve"> med og uden brug af optioner.</w:t>
      </w:r>
    </w:p>
    <w:p w14:paraId="285E850A" w14:textId="54F2295F" w:rsidR="00DD43F1" w:rsidRDefault="00152260" w:rsidP="008228C5">
      <w:pPr>
        <w:pStyle w:val="BodyText"/>
        <w:rPr>
          <w:u w:val="single"/>
        </w:rPr>
      </w:pPr>
      <w:r>
        <w:t>Hvis Leverandøren vælger at tilbyde alternative løsninger, jvnf. Kravspecifikations afsnit 2, angives en pris for hver løsning</w:t>
      </w:r>
      <w:r w:rsidR="001F4BF5">
        <w:t xml:space="preserve"> (kopier nedenstående skemaer for hver løsning).</w:t>
      </w:r>
    </w:p>
    <w:p w14:paraId="2939F761" w14:textId="692A10EE" w:rsidR="00663EF0" w:rsidRPr="008228C5" w:rsidRDefault="00D01D15" w:rsidP="001F4BF5">
      <w:pPr>
        <w:pStyle w:val="BodyText"/>
        <w:ind w:left="360" w:firstLine="360"/>
        <w:rPr>
          <w:b/>
        </w:rPr>
      </w:pPr>
      <w:r w:rsidRPr="008228C5">
        <w:rPr>
          <w:b/>
        </w:rPr>
        <w:t xml:space="preserve">Pris uden </w:t>
      </w:r>
      <w:r w:rsidR="001F4BF5" w:rsidRPr="008228C5">
        <w:rPr>
          <w:b/>
        </w:rPr>
        <w:t xml:space="preserve">brug af </w:t>
      </w:r>
      <w:r w:rsidRPr="008228C5">
        <w:rPr>
          <w:b/>
        </w:rPr>
        <w:t>optioner</w:t>
      </w:r>
      <w:r w:rsidR="001F4BF5" w:rsidRPr="008228C5">
        <w:rPr>
          <w:b/>
        </w:rPr>
        <w:t xml:space="preserve"> i DKK ekskl. moms.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9"/>
        <w:gridCol w:w="1327"/>
        <w:gridCol w:w="1328"/>
        <w:gridCol w:w="1328"/>
        <w:gridCol w:w="1328"/>
        <w:gridCol w:w="1328"/>
      </w:tblGrid>
      <w:tr w:rsidR="00663EF0" w:rsidRPr="008228C5" w14:paraId="0B9D513D" w14:textId="77777777" w:rsidTr="008228C5">
        <w:tc>
          <w:tcPr>
            <w:tcW w:w="1534" w:type="dxa"/>
            <w:shd w:val="clear" w:color="auto" w:fill="D0CECE" w:themeFill="background2" w:themeFillShade="E6"/>
          </w:tcPr>
          <w:p w14:paraId="56AEFEDA" w14:textId="6A7115CA" w:rsidR="00663EF0" w:rsidRPr="008228C5" w:rsidRDefault="00663EF0" w:rsidP="008228C5">
            <w:pPr>
              <w:pStyle w:val="BodyText"/>
              <w:spacing w:after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0CECE" w:themeFill="background2" w:themeFillShade="E6"/>
          </w:tcPr>
          <w:p w14:paraId="1273D680" w14:textId="501C7791" w:rsidR="00663EF0" w:rsidRPr="008228C5" w:rsidRDefault="00663EF0" w:rsidP="008228C5">
            <w:pPr>
              <w:pStyle w:val="BodyText"/>
              <w:spacing w:after="100"/>
              <w:jc w:val="righ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År 1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00F8B629" w14:textId="6F23D3EF" w:rsidR="00663EF0" w:rsidRPr="008228C5" w:rsidRDefault="00663EF0" w:rsidP="008228C5">
            <w:pPr>
              <w:pStyle w:val="BodyText"/>
              <w:spacing w:after="100"/>
              <w:jc w:val="righ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År 2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6070E536" w14:textId="4C8664FF" w:rsidR="00663EF0" w:rsidRPr="008228C5" w:rsidRDefault="00663EF0" w:rsidP="008228C5">
            <w:pPr>
              <w:pStyle w:val="BodyText"/>
              <w:spacing w:after="100"/>
              <w:jc w:val="righ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År 3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661629CC" w14:textId="5ADD5723" w:rsidR="00663EF0" w:rsidRPr="008228C5" w:rsidRDefault="00663EF0" w:rsidP="008228C5">
            <w:pPr>
              <w:pStyle w:val="BodyText"/>
              <w:spacing w:after="100"/>
              <w:jc w:val="righ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År 4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7B4E72F6" w14:textId="7864C502" w:rsidR="00663EF0" w:rsidRPr="008228C5" w:rsidRDefault="00663EF0" w:rsidP="008228C5">
            <w:pPr>
              <w:pStyle w:val="BodyText"/>
              <w:spacing w:after="100"/>
              <w:jc w:val="righ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År 5</w:t>
            </w:r>
          </w:p>
        </w:tc>
      </w:tr>
      <w:tr w:rsidR="00D01D15" w:rsidRPr="008228C5" w14:paraId="54D33D76" w14:textId="77777777" w:rsidTr="008228C5">
        <w:tc>
          <w:tcPr>
            <w:tcW w:w="1534" w:type="dxa"/>
            <w:shd w:val="clear" w:color="auto" w:fill="D0CECE" w:themeFill="background2" w:themeFillShade="E6"/>
          </w:tcPr>
          <w:p w14:paraId="2D424D08" w14:textId="45D758B6" w:rsidR="00D01D15" w:rsidRPr="008228C5" w:rsidRDefault="00D01D15" w:rsidP="00D01D15">
            <w:pPr>
              <w:pStyle w:val="BodyText"/>
              <w:rPr>
                <w:b/>
                <w:sz w:val="20"/>
                <w:szCs w:val="20"/>
                <w:lang w:val="x-none"/>
              </w:rPr>
            </w:pPr>
            <w:r w:rsidRPr="008228C5">
              <w:rPr>
                <w:b/>
                <w:sz w:val="20"/>
                <w:szCs w:val="20"/>
              </w:rPr>
              <w:t>Etableringsomkostninger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14:paraId="6391E466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</w:tcPr>
          <w:p w14:paraId="6EF41B9B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</w:tcPr>
          <w:p w14:paraId="25D4017F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</w:tcPr>
          <w:p w14:paraId="514A2619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</w:tcPr>
          <w:p w14:paraId="24A4796E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0DF456EA" w14:textId="77777777" w:rsidTr="00D01D15">
        <w:tc>
          <w:tcPr>
            <w:tcW w:w="1534" w:type="dxa"/>
          </w:tcPr>
          <w:p w14:paraId="46E9C32A" w14:textId="48F8E0D4" w:rsidR="00D01D15" w:rsidRPr="00CC5D11" w:rsidRDefault="00D01D15" w:rsidP="00D01D1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10F1004C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08A51584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40371B61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1D223B72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454F4AC6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48FF1FCA" w14:textId="77777777" w:rsidTr="00D01D15">
        <w:tc>
          <w:tcPr>
            <w:tcW w:w="1534" w:type="dxa"/>
          </w:tcPr>
          <w:p w14:paraId="712546CE" w14:textId="77777777" w:rsidR="00D01D15" w:rsidRPr="008228C5" w:rsidRDefault="00D01D15" w:rsidP="00D01D15">
            <w:pPr>
              <w:pStyle w:val="BodyText"/>
              <w:rPr>
                <w:sz w:val="20"/>
                <w:szCs w:val="20"/>
                <w:lang w:val="x-none"/>
              </w:rPr>
            </w:pPr>
          </w:p>
        </w:tc>
        <w:tc>
          <w:tcPr>
            <w:tcW w:w="1546" w:type="dxa"/>
          </w:tcPr>
          <w:p w14:paraId="3E1A40E6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10389F55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6745494E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681A35D6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50904049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688B5A7F" w14:textId="77777777" w:rsidTr="00D01D15">
        <w:tc>
          <w:tcPr>
            <w:tcW w:w="1534" w:type="dxa"/>
          </w:tcPr>
          <w:p w14:paraId="57327254" w14:textId="0F5DDCEC" w:rsidR="00D01D15" w:rsidRPr="008228C5" w:rsidRDefault="00D01D15" w:rsidP="00D01D1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4558E55E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7E6433B7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6520FB40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3D53A52F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4CF4DB3C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39D16DE4" w14:textId="77777777" w:rsidTr="008228C5">
        <w:tc>
          <w:tcPr>
            <w:tcW w:w="1534" w:type="dxa"/>
            <w:shd w:val="clear" w:color="auto" w:fill="D0CECE" w:themeFill="background2" w:themeFillShade="E6"/>
          </w:tcPr>
          <w:p w14:paraId="6FBBB835" w14:textId="71731269" w:rsidR="00D01D15" w:rsidRPr="008228C5" w:rsidRDefault="00D01D15" w:rsidP="00D01D15">
            <w:pPr>
              <w:pStyle w:val="BodyTex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Driftsomkostninger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14:paraId="0F96CE1B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</w:tcPr>
          <w:p w14:paraId="276D973C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</w:tcPr>
          <w:p w14:paraId="324F9FD4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</w:tcPr>
          <w:p w14:paraId="33B36959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</w:tcPr>
          <w:p w14:paraId="04DD534D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3F5D05FD" w14:textId="77777777" w:rsidTr="00D01D15">
        <w:tc>
          <w:tcPr>
            <w:tcW w:w="1534" w:type="dxa"/>
          </w:tcPr>
          <w:p w14:paraId="4C540426" w14:textId="77777777" w:rsidR="00D01D15" w:rsidRPr="008228C5" w:rsidRDefault="00D01D15" w:rsidP="00D01D1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4E301346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25604CBB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7A6C75C6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2DEF36F3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4D1BD23B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6E0BCF30" w14:textId="77777777" w:rsidTr="00D01D15">
        <w:tc>
          <w:tcPr>
            <w:tcW w:w="1534" w:type="dxa"/>
          </w:tcPr>
          <w:p w14:paraId="6169CFEE" w14:textId="30CEB7B0" w:rsidR="00D01D15" w:rsidRPr="008228C5" w:rsidRDefault="00D01D15" w:rsidP="00D01D1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335AD905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3F445C73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3C9B7421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32C2F35A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7BFE839B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4AE13856" w14:textId="77777777" w:rsidTr="00D01D15">
        <w:tc>
          <w:tcPr>
            <w:tcW w:w="1534" w:type="dxa"/>
          </w:tcPr>
          <w:p w14:paraId="600A1E87" w14:textId="66962D3E" w:rsidR="00D01D15" w:rsidRPr="008228C5" w:rsidRDefault="00D01D15" w:rsidP="00D01D15">
            <w:pPr>
              <w:pStyle w:val="BodyTex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1546" w:type="dxa"/>
          </w:tcPr>
          <w:p w14:paraId="7F4217F3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259DCF99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3231E00C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3E6D006E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547" w:type="dxa"/>
          </w:tcPr>
          <w:p w14:paraId="76B64E27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</w:tbl>
    <w:p w14:paraId="2FD41862" w14:textId="77777777" w:rsidR="00663EF0" w:rsidRDefault="00663EF0" w:rsidP="008228C5">
      <w:pPr>
        <w:pStyle w:val="BodyText"/>
        <w:rPr>
          <w:u w:val="single"/>
          <w:lang w:val="x-none"/>
        </w:rPr>
      </w:pPr>
    </w:p>
    <w:p w14:paraId="1B0FD3FD" w14:textId="25C87A9A" w:rsidR="00D01D15" w:rsidRPr="008228C5" w:rsidRDefault="00D01D15" w:rsidP="00743877">
      <w:pPr>
        <w:pStyle w:val="BodyText"/>
        <w:ind w:left="360" w:firstLine="360"/>
        <w:rPr>
          <w:b/>
        </w:rPr>
      </w:pPr>
      <w:r w:rsidRPr="008228C5">
        <w:rPr>
          <w:b/>
        </w:rPr>
        <w:t>Pris for optioner</w:t>
      </w:r>
      <w:r w:rsidR="001F4BF5" w:rsidRPr="008228C5">
        <w:rPr>
          <w:b/>
        </w:rPr>
        <w:t xml:space="preserve"> i DKK ekskl. moms.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39"/>
        <w:gridCol w:w="1325"/>
        <w:gridCol w:w="1326"/>
        <w:gridCol w:w="1326"/>
        <w:gridCol w:w="1326"/>
        <w:gridCol w:w="1326"/>
      </w:tblGrid>
      <w:tr w:rsidR="00D01D15" w:rsidRPr="008228C5" w14:paraId="717B8759" w14:textId="77777777" w:rsidTr="008228C5">
        <w:tc>
          <w:tcPr>
            <w:tcW w:w="2639" w:type="dxa"/>
            <w:shd w:val="clear" w:color="auto" w:fill="D0CECE" w:themeFill="background2" w:themeFillShade="E6"/>
          </w:tcPr>
          <w:p w14:paraId="5D64A017" w14:textId="6BD595E2" w:rsidR="00D01D15" w:rsidRPr="008228C5" w:rsidRDefault="00D01D15" w:rsidP="00754615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0CECE" w:themeFill="background2" w:themeFillShade="E6"/>
          </w:tcPr>
          <w:p w14:paraId="785E7050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År 1</w:t>
            </w:r>
          </w:p>
        </w:tc>
        <w:tc>
          <w:tcPr>
            <w:tcW w:w="1326" w:type="dxa"/>
            <w:shd w:val="clear" w:color="auto" w:fill="D0CECE" w:themeFill="background2" w:themeFillShade="E6"/>
          </w:tcPr>
          <w:p w14:paraId="5A07A4B9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År 2</w:t>
            </w:r>
          </w:p>
        </w:tc>
        <w:tc>
          <w:tcPr>
            <w:tcW w:w="1326" w:type="dxa"/>
            <w:shd w:val="clear" w:color="auto" w:fill="D0CECE" w:themeFill="background2" w:themeFillShade="E6"/>
          </w:tcPr>
          <w:p w14:paraId="72472A31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År 3</w:t>
            </w:r>
          </w:p>
        </w:tc>
        <w:tc>
          <w:tcPr>
            <w:tcW w:w="1326" w:type="dxa"/>
            <w:shd w:val="clear" w:color="auto" w:fill="D0CECE" w:themeFill="background2" w:themeFillShade="E6"/>
          </w:tcPr>
          <w:p w14:paraId="2F2A839A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År 4</w:t>
            </w:r>
          </w:p>
        </w:tc>
        <w:tc>
          <w:tcPr>
            <w:tcW w:w="1326" w:type="dxa"/>
            <w:shd w:val="clear" w:color="auto" w:fill="D0CECE" w:themeFill="background2" w:themeFillShade="E6"/>
          </w:tcPr>
          <w:p w14:paraId="0D0770B5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År 5</w:t>
            </w:r>
          </w:p>
        </w:tc>
      </w:tr>
      <w:tr w:rsidR="00D01D15" w:rsidRPr="008228C5" w14:paraId="3FD58FEC" w14:textId="77777777" w:rsidTr="008228C5">
        <w:tc>
          <w:tcPr>
            <w:tcW w:w="2639" w:type="dxa"/>
            <w:shd w:val="clear" w:color="auto" w:fill="D0CECE" w:themeFill="background2" w:themeFillShade="E6"/>
          </w:tcPr>
          <w:p w14:paraId="2B0458FE" w14:textId="18ECA9EE" w:rsidR="00D01D15" w:rsidRPr="008228C5" w:rsidRDefault="00D01D15" w:rsidP="00D01D15">
            <w:pPr>
              <w:pStyle w:val="BodyText"/>
              <w:rPr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Etableringsomkostninger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14:paraId="60D6E542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2F25FEC7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5FABDE0D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5F7276AE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453FE8DF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66B061DF" w14:textId="77777777" w:rsidTr="008228C5">
        <w:tc>
          <w:tcPr>
            <w:tcW w:w="2639" w:type="dxa"/>
          </w:tcPr>
          <w:p w14:paraId="7EFF3390" w14:textId="4A3FDE49" w:rsidR="00D01D15" w:rsidRPr="008228C5" w:rsidRDefault="00D01D15" w:rsidP="00D01D15">
            <w:pPr>
              <w:pStyle w:val="BodyText"/>
              <w:rPr>
                <w:sz w:val="20"/>
                <w:szCs w:val="20"/>
              </w:rPr>
            </w:pPr>
            <w:r w:rsidRPr="008228C5">
              <w:rPr>
                <w:sz w:val="20"/>
                <w:szCs w:val="20"/>
              </w:rPr>
              <w:t>Redundant leverance 3.1.1</w:t>
            </w:r>
          </w:p>
        </w:tc>
        <w:tc>
          <w:tcPr>
            <w:tcW w:w="1325" w:type="dxa"/>
          </w:tcPr>
          <w:p w14:paraId="1F6A0B8F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424A2452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3160408C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5498FDC5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0C4C5047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62240AA5" w14:textId="77777777" w:rsidTr="00D01D15">
        <w:tc>
          <w:tcPr>
            <w:tcW w:w="2639" w:type="dxa"/>
          </w:tcPr>
          <w:p w14:paraId="41FA4D60" w14:textId="406DBFEB" w:rsidR="00D01D15" w:rsidRPr="008228C5" w:rsidRDefault="00D01D15" w:rsidP="00D01D15">
            <w:pPr>
              <w:pStyle w:val="BodyText"/>
              <w:rPr>
                <w:b/>
                <w:sz w:val="20"/>
                <w:szCs w:val="20"/>
              </w:rPr>
            </w:pPr>
            <w:r w:rsidRPr="008228C5">
              <w:rPr>
                <w:sz w:val="20"/>
                <w:szCs w:val="20"/>
              </w:rPr>
              <w:t>On demand indhold 3.</w:t>
            </w:r>
            <w:r w:rsidR="00EF6A59">
              <w:rPr>
                <w:sz w:val="20"/>
                <w:szCs w:val="20"/>
              </w:rPr>
              <w:t>1</w:t>
            </w:r>
            <w:r w:rsidRPr="008228C5">
              <w:rPr>
                <w:sz w:val="20"/>
                <w:szCs w:val="20"/>
              </w:rPr>
              <w:t>.2</w:t>
            </w:r>
          </w:p>
        </w:tc>
        <w:tc>
          <w:tcPr>
            <w:tcW w:w="1325" w:type="dxa"/>
          </w:tcPr>
          <w:p w14:paraId="3A773723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0A8B1CB3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15D8B07C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34F73407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0A93C61D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67ED3F98" w14:textId="77777777" w:rsidTr="00D01D15">
        <w:tc>
          <w:tcPr>
            <w:tcW w:w="2639" w:type="dxa"/>
          </w:tcPr>
          <w:p w14:paraId="1E4D685F" w14:textId="77777777" w:rsidR="00D01D15" w:rsidRPr="008228C5" w:rsidRDefault="00D01D15" w:rsidP="00D01D15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1AA9C6D3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7E3D5CF9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1324B1DF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01C883C5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0473C22F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0369127B" w14:textId="77777777" w:rsidTr="008228C5">
        <w:tc>
          <w:tcPr>
            <w:tcW w:w="2639" w:type="dxa"/>
            <w:shd w:val="clear" w:color="auto" w:fill="D0CECE" w:themeFill="background2" w:themeFillShade="E6"/>
          </w:tcPr>
          <w:p w14:paraId="1BB93A0E" w14:textId="1044C568" w:rsidR="00D01D15" w:rsidRPr="008228C5" w:rsidRDefault="00D01D15" w:rsidP="00D01D15">
            <w:pPr>
              <w:pStyle w:val="BodyText"/>
              <w:rPr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Driftsomkostninger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14:paraId="2BF4E3F5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6CDA02AC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02A56411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1DFCA317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000964B5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7CFB41C5" w14:textId="77777777" w:rsidTr="008228C5">
        <w:tc>
          <w:tcPr>
            <w:tcW w:w="2639" w:type="dxa"/>
          </w:tcPr>
          <w:p w14:paraId="70F697ED" w14:textId="3955E44C" w:rsidR="00D01D15" w:rsidRPr="008228C5" w:rsidRDefault="00D01D15" w:rsidP="00D01D15">
            <w:pPr>
              <w:pStyle w:val="BodyText"/>
              <w:rPr>
                <w:sz w:val="20"/>
                <w:szCs w:val="20"/>
              </w:rPr>
            </w:pPr>
            <w:r w:rsidRPr="008228C5">
              <w:rPr>
                <w:sz w:val="20"/>
                <w:szCs w:val="20"/>
              </w:rPr>
              <w:t>Redundant leverance 3.1.1</w:t>
            </w:r>
          </w:p>
        </w:tc>
        <w:tc>
          <w:tcPr>
            <w:tcW w:w="1325" w:type="dxa"/>
          </w:tcPr>
          <w:p w14:paraId="3F2F6324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17FB3013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1A701422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58C11DEA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03A57161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3C4F1892" w14:textId="77777777" w:rsidTr="008228C5">
        <w:tc>
          <w:tcPr>
            <w:tcW w:w="2639" w:type="dxa"/>
          </w:tcPr>
          <w:p w14:paraId="4E1710DC" w14:textId="4D68647A" w:rsidR="00D01D15" w:rsidRPr="008228C5" w:rsidRDefault="00D01D15" w:rsidP="00D01D15">
            <w:pPr>
              <w:pStyle w:val="BodyText"/>
              <w:rPr>
                <w:sz w:val="20"/>
                <w:szCs w:val="20"/>
              </w:rPr>
            </w:pPr>
            <w:r w:rsidRPr="008228C5">
              <w:rPr>
                <w:sz w:val="20"/>
                <w:szCs w:val="20"/>
              </w:rPr>
              <w:t>On demand indhold 3.</w:t>
            </w:r>
            <w:r w:rsidR="00EF6A59">
              <w:rPr>
                <w:sz w:val="20"/>
                <w:szCs w:val="20"/>
              </w:rPr>
              <w:t>1</w:t>
            </w:r>
            <w:r w:rsidRPr="008228C5">
              <w:rPr>
                <w:sz w:val="20"/>
                <w:szCs w:val="20"/>
              </w:rPr>
              <w:t>.2</w:t>
            </w:r>
          </w:p>
        </w:tc>
        <w:tc>
          <w:tcPr>
            <w:tcW w:w="1325" w:type="dxa"/>
          </w:tcPr>
          <w:p w14:paraId="65EEB025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10E86EAF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3FEAF0FD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332BE357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35BD5ABF" w14:textId="77777777" w:rsidR="00D01D15" w:rsidRPr="008228C5" w:rsidRDefault="00D01D15" w:rsidP="008228C5">
            <w:pPr>
              <w:pStyle w:val="BodyText"/>
              <w:jc w:val="right"/>
              <w:rPr>
                <w:sz w:val="20"/>
                <w:szCs w:val="20"/>
                <w:lang w:val="x-none"/>
              </w:rPr>
            </w:pPr>
          </w:p>
        </w:tc>
      </w:tr>
      <w:tr w:rsidR="00D01D15" w:rsidRPr="008228C5" w14:paraId="39F89E88" w14:textId="77777777" w:rsidTr="00D01D15">
        <w:tc>
          <w:tcPr>
            <w:tcW w:w="2639" w:type="dxa"/>
          </w:tcPr>
          <w:p w14:paraId="4F74510D" w14:textId="77777777" w:rsidR="00D01D15" w:rsidRPr="008228C5" w:rsidRDefault="00D01D15" w:rsidP="00D01D15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3C564FD1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5640D493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1027E877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660DE7A2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3E7C19DA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  <w:lang w:val="x-none"/>
              </w:rPr>
            </w:pPr>
          </w:p>
        </w:tc>
      </w:tr>
      <w:tr w:rsidR="00D01D15" w:rsidRPr="008228C5" w14:paraId="259B39C5" w14:textId="77777777" w:rsidTr="00D01D15">
        <w:tc>
          <w:tcPr>
            <w:tcW w:w="2639" w:type="dxa"/>
          </w:tcPr>
          <w:p w14:paraId="0F387487" w14:textId="1679120C" w:rsidR="00D01D15" w:rsidRPr="008228C5" w:rsidRDefault="00D01D15" w:rsidP="00D01D15">
            <w:pPr>
              <w:pStyle w:val="BodyText"/>
              <w:rPr>
                <w:b/>
                <w:sz w:val="20"/>
                <w:szCs w:val="20"/>
              </w:rPr>
            </w:pPr>
            <w:r w:rsidRPr="008228C5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1325" w:type="dxa"/>
          </w:tcPr>
          <w:p w14:paraId="03DB294D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09CC22AD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775B070F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7A2ABDD6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326" w:type="dxa"/>
          </w:tcPr>
          <w:p w14:paraId="54C1B074" w14:textId="77777777" w:rsidR="00D01D15" w:rsidRPr="008228C5" w:rsidRDefault="00D01D15" w:rsidP="008228C5">
            <w:pPr>
              <w:pStyle w:val="BodyText"/>
              <w:jc w:val="right"/>
              <w:rPr>
                <w:b/>
                <w:sz w:val="20"/>
                <w:szCs w:val="20"/>
                <w:lang w:val="x-none"/>
              </w:rPr>
            </w:pPr>
          </w:p>
        </w:tc>
      </w:tr>
    </w:tbl>
    <w:p w14:paraId="0C0C4475" w14:textId="77777777" w:rsidR="00743877" w:rsidRDefault="00743877" w:rsidP="00BA0786">
      <w:pPr>
        <w:pStyle w:val="BodyText"/>
        <w:rPr>
          <w:u w:val="single"/>
        </w:rPr>
      </w:pPr>
    </w:p>
    <w:p w14:paraId="6F05392B" w14:textId="4A9778D8" w:rsidR="00743877" w:rsidRPr="00743877" w:rsidRDefault="00743877" w:rsidP="00743877">
      <w:pPr>
        <w:pStyle w:val="BodyText"/>
        <w:widowControl/>
        <w:numPr>
          <w:ilvl w:val="0"/>
          <w:numId w:val="21"/>
        </w:numPr>
        <w:spacing w:before="0" w:beforeAutospacing="0" w:after="0" w:afterAutospacing="0" w:line="264" w:lineRule="auto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>Tilbudsbeskrivelse og dokumentation</w:t>
      </w:r>
    </w:p>
    <w:p w14:paraId="212094CA" w14:textId="072ACC3D" w:rsidR="00743877" w:rsidRDefault="00743877" w:rsidP="00743877">
      <w:pPr>
        <w:overflowPunct w:val="0"/>
        <w:autoSpaceDE w:val="0"/>
        <w:autoSpaceDN w:val="0"/>
        <w:adjustRightInd w:val="0"/>
        <w:spacing w:after="290" w:line="290" w:lineRule="exact"/>
        <w:rPr>
          <w:sz w:val="24"/>
          <w:szCs w:val="24"/>
        </w:rPr>
      </w:pPr>
      <w:r>
        <w:rPr>
          <w:color w:val="000000"/>
        </w:rPr>
        <w:t>Tilbudsgiver skal til brug for vurderingen af leverancen</w:t>
      </w:r>
      <w:r w:rsidR="00BE1A17">
        <w:rPr>
          <w:color w:val="000000"/>
        </w:rPr>
        <w:t>form og</w:t>
      </w:r>
      <w:r>
        <w:rPr>
          <w:color w:val="000000"/>
        </w:rPr>
        <w:t xml:space="preserve"> kvalitet komme med følgende beskrivelser</w:t>
      </w:r>
      <w:r w:rsidR="00BE1A17">
        <w:rPr>
          <w:color w:val="000000"/>
        </w:rPr>
        <w:t xml:space="preserve"> </w:t>
      </w:r>
      <w:r w:rsidR="00BE1A17">
        <w:t>jf. Kravsspecifikationens 2.1</w:t>
      </w:r>
      <w:r>
        <w:rPr>
          <w:color w:val="000000"/>
        </w:rPr>
        <w:t xml:space="preserve">: </w:t>
      </w:r>
    </w:p>
    <w:p w14:paraId="122D01D8" w14:textId="4121DF8F" w:rsidR="00A960EF" w:rsidRPr="00A960EF" w:rsidRDefault="00A960EF" w:rsidP="00A960EF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spacing w:before="0" w:beforeAutospacing="0" w:after="0" w:afterAutospacing="0" w:line="290" w:lineRule="exact"/>
      </w:pPr>
      <w:r w:rsidRPr="00A960EF">
        <w:t xml:space="preserve">Den overordnede løsningsbeskrivelse skal </w:t>
      </w:r>
      <w:r w:rsidR="00E37025">
        <w:t>indeholde</w:t>
      </w:r>
      <w:r w:rsidRPr="00A960EF">
        <w:t xml:space="preserve"> beskrivelser af:</w:t>
      </w:r>
    </w:p>
    <w:p w14:paraId="63AC7A08" w14:textId="77777777" w:rsidR="00A960EF" w:rsidRPr="00A960EF" w:rsidRDefault="00A960EF" w:rsidP="00A960EF">
      <w:pPr>
        <w:keepNext/>
        <w:keepLines/>
        <w:widowControl/>
        <w:numPr>
          <w:ilvl w:val="1"/>
          <w:numId w:val="26"/>
        </w:numPr>
        <w:spacing w:line="240" w:lineRule="auto"/>
      </w:pPr>
      <w:r w:rsidRPr="00A960EF">
        <w:t>Fremføring og interfaces.</w:t>
      </w:r>
    </w:p>
    <w:p w14:paraId="6AD27872" w14:textId="1B2C3D4C" w:rsidR="00A960EF" w:rsidRPr="00A960EF" w:rsidRDefault="00A960EF" w:rsidP="00A960EF">
      <w:pPr>
        <w:keepNext/>
        <w:keepLines/>
        <w:widowControl/>
        <w:numPr>
          <w:ilvl w:val="1"/>
          <w:numId w:val="26"/>
        </w:numPr>
        <w:spacing w:line="240" w:lineRule="auto"/>
      </w:pPr>
      <w:r w:rsidRPr="00A960EF">
        <w:t>Løsningens komponenter</w:t>
      </w:r>
      <w:r w:rsidR="00C96698">
        <w:t>,</w:t>
      </w:r>
      <w:r w:rsidRPr="00A960EF">
        <w:t xml:space="preserve"> deres fysiske placering</w:t>
      </w:r>
      <w:r w:rsidR="00C96698">
        <w:t xml:space="preserve"> </w:t>
      </w:r>
      <w:r w:rsidR="00BE1A17">
        <w:t>samt</w:t>
      </w:r>
      <w:r w:rsidR="003E51CA">
        <w:t xml:space="preserve"> hvem der har ansvaret for dem</w:t>
      </w:r>
      <w:r w:rsidR="00BE1A17">
        <w:t>.</w:t>
      </w:r>
    </w:p>
    <w:p w14:paraId="06B23024" w14:textId="77777777" w:rsidR="00E37025" w:rsidRPr="00CC5D11" w:rsidRDefault="00A960EF" w:rsidP="00A960EF">
      <w:pPr>
        <w:pStyle w:val="ListParagraph"/>
        <w:widowControl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contextualSpacing/>
        <w:rPr>
          <w:i/>
          <w:szCs w:val="24"/>
        </w:rPr>
      </w:pPr>
      <w:r w:rsidRPr="00A960EF">
        <w:t>Leverancesikkerhed på de forskellige dele af løsningen.</w:t>
      </w:r>
    </w:p>
    <w:p w14:paraId="1230D8D9" w14:textId="76FBB985" w:rsidR="00BE1A17" w:rsidRPr="00E824EB" w:rsidRDefault="00BE1A17" w:rsidP="00A960EF">
      <w:pPr>
        <w:pStyle w:val="ListParagraph"/>
        <w:widowControl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contextualSpacing/>
      </w:pPr>
      <w:bookmarkStart w:id="0" w:name="_GoBack"/>
      <w:r w:rsidRPr="00E824EB">
        <w:t>Adgang til hotline</w:t>
      </w:r>
    </w:p>
    <w:bookmarkEnd w:id="0"/>
    <w:p w14:paraId="578EA8CA" w14:textId="4B8A4CA9" w:rsidR="00743877" w:rsidRPr="00BA5898" w:rsidRDefault="00743877" w:rsidP="00BA5898">
      <w:pPr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firstLine="720"/>
        <w:contextualSpacing/>
        <w:rPr>
          <w:i/>
          <w:szCs w:val="24"/>
        </w:rPr>
      </w:pPr>
      <w:r w:rsidRPr="00BA5898">
        <w:rPr>
          <w:i/>
          <w:szCs w:val="24"/>
        </w:rPr>
        <w:t>[Indsættes her]</w:t>
      </w:r>
    </w:p>
    <w:p w14:paraId="05AFA468" w14:textId="77777777" w:rsidR="00BA0786" w:rsidRPr="008228C5" w:rsidRDefault="00BA0786" w:rsidP="008228C5">
      <w:pPr>
        <w:pStyle w:val="ListParagraph"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</w:p>
    <w:p w14:paraId="4F235FA2" w14:textId="1D8285FC" w:rsidR="003E51CA" w:rsidRDefault="00743877" w:rsidP="008228C5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rPr>
          <w:szCs w:val="24"/>
        </w:rPr>
      </w:pPr>
      <w:r>
        <w:t>Oplistning og teknisk beskrivelse af kanaler der leveres, samt muligheder for ændringer i kanalsammensætning</w:t>
      </w:r>
      <w:r w:rsidR="008E71ED">
        <w:t xml:space="preserve"> (</w:t>
      </w:r>
      <w:r w:rsidR="00FD781F">
        <w:t xml:space="preserve">vedlæg udfyldte </w:t>
      </w:r>
      <w:r w:rsidR="008E71ED">
        <w:t xml:space="preserve">bilag D </w:t>
      </w:r>
      <w:r w:rsidR="00C86EC7">
        <w:t xml:space="preserve">”Kanalliste” </w:t>
      </w:r>
      <w:r w:rsidR="008E71ED">
        <w:t xml:space="preserve">og </w:t>
      </w:r>
      <w:r w:rsidR="00C86EC7">
        <w:t xml:space="preserve">gerne bilag </w:t>
      </w:r>
      <w:r w:rsidR="008E71ED">
        <w:t xml:space="preserve">E </w:t>
      </w:r>
      <w:r w:rsidR="00C86EC7" w:rsidRPr="00F21F55">
        <w:rPr>
          <w:sz w:val="20"/>
          <w:szCs w:val="20"/>
        </w:rPr>
        <w:t>"Teknisk beskrivelse af kanaler"</w:t>
      </w:r>
      <w:r w:rsidR="00C86EC7">
        <w:rPr>
          <w:sz w:val="20"/>
          <w:szCs w:val="20"/>
        </w:rPr>
        <w:t xml:space="preserve"> </w:t>
      </w:r>
      <w:r w:rsidR="008E71ED">
        <w:t>i besvarelsen)</w:t>
      </w:r>
      <w:r w:rsidR="00C86EC7">
        <w:t xml:space="preserve"> jf. Kravsspecifikationens 1.1.1-1.1.6</w:t>
      </w:r>
    </w:p>
    <w:p w14:paraId="29FC1849" w14:textId="335AE8D8" w:rsidR="003E51CA" w:rsidRPr="003E51CA" w:rsidRDefault="00743877" w:rsidP="00CC5D11">
      <w:pPr>
        <w:pStyle w:val="ListParagraph"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  <w:r w:rsidRPr="003E51CA">
        <w:rPr>
          <w:i/>
          <w:szCs w:val="24"/>
        </w:rPr>
        <w:t>[Indsættes her]</w:t>
      </w:r>
    </w:p>
    <w:p w14:paraId="36E12465" w14:textId="77777777" w:rsidR="00BA0786" w:rsidRPr="008228C5" w:rsidRDefault="00BA0786" w:rsidP="00CC5D11">
      <w:pPr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</w:pPr>
    </w:p>
    <w:p w14:paraId="43BC28BC" w14:textId="77A9533A" w:rsidR="0015607A" w:rsidRDefault="0015607A" w:rsidP="008228C5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rPr>
          <w:szCs w:val="24"/>
        </w:rPr>
      </w:pPr>
      <w:r>
        <w:rPr>
          <w:szCs w:val="24"/>
        </w:rPr>
        <w:t xml:space="preserve">Arkivering af fulde sendeflader. Såfremt der måtte være forhold som forhindrer en arkivering af fulde sendeflader, skal der redegøres for disse her. </w:t>
      </w:r>
      <w:r>
        <w:t>jf. Kravsspecifikationens 1.1.7.</w:t>
      </w:r>
    </w:p>
    <w:p w14:paraId="78FC3934" w14:textId="5FFB96DD" w:rsidR="0015607A" w:rsidRDefault="0015607A" w:rsidP="00CC5D11">
      <w:pPr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rPr>
          <w:i/>
          <w:szCs w:val="24"/>
        </w:rPr>
      </w:pPr>
      <w:r>
        <w:rPr>
          <w:i/>
          <w:szCs w:val="24"/>
        </w:rPr>
        <w:t>[Indsættes her]</w:t>
      </w:r>
    </w:p>
    <w:p w14:paraId="2D2AECC0" w14:textId="77777777" w:rsidR="00C96698" w:rsidRDefault="00C96698" w:rsidP="00CC5D11">
      <w:pPr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rPr>
          <w:i/>
          <w:szCs w:val="24"/>
        </w:rPr>
      </w:pPr>
    </w:p>
    <w:p w14:paraId="38D9577E" w14:textId="4AEED5DE" w:rsidR="00C96698" w:rsidRDefault="00C96698" w:rsidP="00C96698">
      <w:pPr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rPr>
          <w:szCs w:val="24"/>
        </w:rPr>
      </w:pPr>
      <w:r>
        <w:rPr>
          <w:szCs w:val="24"/>
        </w:rPr>
        <w:t xml:space="preserve">Servicemål. </w:t>
      </w:r>
      <w:r w:rsidR="003E51CA">
        <w:rPr>
          <w:szCs w:val="24"/>
        </w:rPr>
        <w:t xml:space="preserve">jf. </w:t>
      </w:r>
      <w:r>
        <w:rPr>
          <w:szCs w:val="24"/>
        </w:rPr>
        <w:t>Kravsspecifikationens 1.1.8 og 1.1.9</w:t>
      </w:r>
    </w:p>
    <w:p w14:paraId="04FE5C63" w14:textId="77777777" w:rsidR="00C96698" w:rsidRDefault="00C96698" w:rsidP="00C96698">
      <w:pPr>
        <w:pStyle w:val="ListParagraph"/>
        <w:keepNext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  <w:r w:rsidRPr="008228C5">
        <w:rPr>
          <w:i/>
          <w:szCs w:val="24"/>
        </w:rPr>
        <w:t>[indsættes her]</w:t>
      </w:r>
    </w:p>
    <w:p w14:paraId="51D77A52" w14:textId="77777777" w:rsidR="0015607A" w:rsidRDefault="0015607A" w:rsidP="00CC5D11">
      <w:pPr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rPr>
          <w:szCs w:val="24"/>
        </w:rPr>
      </w:pPr>
    </w:p>
    <w:p w14:paraId="34079537" w14:textId="69D6F2E2" w:rsidR="00743877" w:rsidRDefault="003E51CA" w:rsidP="008228C5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rPr>
          <w:szCs w:val="24"/>
        </w:rPr>
      </w:pPr>
      <w:r>
        <w:rPr>
          <w:szCs w:val="24"/>
        </w:rPr>
        <w:t>M</w:t>
      </w:r>
      <w:r w:rsidR="0015607A">
        <w:rPr>
          <w:szCs w:val="24"/>
        </w:rPr>
        <w:t xml:space="preserve">etadata </w:t>
      </w:r>
      <w:r>
        <w:rPr>
          <w:szCs w:val="24"/>
        </w:rPr>
        <w:t>jf. Kravsspecifikationens 1.1.10 og 1.1.11</w:t>
      </w:r>
      <w:r w:rsidR="00743877">
        <w:rPr>
          <w:szCs w:val="24"/>
        </w:rPr>
        <w:t>.</w:t>
      </w:r>
    </w:p>
    <w:p w14:paraId="00DCD411" w14:textId="77777777" w:rsidR="003E51CA" w:rsidRDefault="003E51CA" w:rsidP="00CC5D11">
      <w:pPr>
        <w:pStyle w:val="ListParagraph"/>
        <w:keepNext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  <w:r w:rsidRPr="008228C5">
        <w:rPr>
          <w:i/>
          <w:szCs w:val="24"/>
        </w:rPr>
        <w:t>[indsættes her]</w:t>
      </w:r>
    </w:p>
    <w:p w14:paraId="1D16703F" w14:textId="77777777" w:rsidR="003E51CA" w:rsidRDefault="003E51CA" w:rsidP="00CC5D11">
      <w:pPr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rPr>
          <w:szCs w:val="24"/>
        </w:rPr>
      </w:pPr>
    </w:p>
    <w:p w14:paraId="4C44E881" w14:textId="77777777" w:rsidR="003E51CA" w:rsidRDefault="003E51CA" w:rsidP="00CC5D11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rPr>
          <w:szCs w:val="24"/>
        </w:rPr>
      </w:pPr>
      <w:r w:rsidRPr="00CC5D11">
        <w:rPr>
          <w:szCs w:val="24"/>
        </w:rPr>
        <w:lastRenderedPageBreak/>
        <w:t xml:space="preserve">Efterleverance som skyldes strejke, teknisk nedbrud mv. </w:t>
      </w:r>
      <w:r>
        <w:rPr>
          <w:szCs w:val="24"/>
        </w:rPr>
        <w:t>jf. Kravsspecifikationens 1.1.12</w:t>
      </w:r>
    </w:p>
    <w:p w14:paraId="2A3EE4D1" w14:textId="5820FA4A" w:rsidR="00F711C2" w:rsidRDefault="00F711C2" w:rsidP="00CC5D11">
      <w:pPr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rPr>
          <w:szCs w:val="24"/>
        </w:rPr>
      </w:pPr>
      <w:r w:rsidRPr="00CC5D11">
        <w:rPr>
          <w:i/>
          <w:szCs w:val="24"/>
        </w:rPr>
        <w:t>[indsættes her]</w:t>
      </w:r>
    </w:p>
    <w:p w14:paraId="49DCF14E" w14:textId="77777777" w:rsidR="00F711C2" w:rsidRDefault="00F711C2" w:rsidP="00CC5D11">
      <w:pPr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rPr>
          <w:szCs w:val="24"/>
        </w:rPr>
      </w:pPr>
    </w:p>
    <w:p w14:paraId="6090864B" w14:textId="65BC14F2" w:rsidR="0015607A" w:rsidRDefault="0015607A" w:rsidP="008228C5">
      <w:pPr>
        <w:pStyle w:val="ListParagraph"/>
        <w:keepNext/>
        <w:keepLines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</w:p>
    <w:p w14:paraId="39246F04" w14:textId="77777777" w:rsidR="00743877" w:rsidRPr="008228C5" w:rsidRDefault="00743877" w:rsidP="008228C5">
      <w:pPr>
        <w:pStyle w:val="ListParagraph"/>
        <w:keepNext/>
        <w:keepLines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</w:p>
    <w:p w14:paraId="7F734141" w14:textId="05B010C1" w:rsidR="00743877" w:rsidRDefault="001470E4" w:rsidP="00BA0786">
      <w:pPr>
        <w:pStyle w:val="BodyText"/>
        <w:widowControl/>
        <w:numPr>
          <w:ilvl w:val="0"/>
          <w:numId w:val="21"/>
        </w:numPr>
        <w:spacing w:before="0" w:beforeAutospacing="0" w:after="0" w:afterAutospacing="0" w:line="264" w:lineRule="auto"/>
        <w:rPr>
          <w:b/>
          <w:sz w:val="28"/>
          <w:szCs w:val="28"/>
          <w:lang w:val="x-none"/>
        </w:rPr>
      </w:pPr>
      <w:r w:rsidRPr="000A37A3">
        <w:rPr>
          <w:b/>
          <w:sz w:val="28"/>
          <w:szCs w:val="28"/>
        </w:rPr>
        <w:t xml:space="preserve">Serviceaftale </w:t>
      </w:r>
      <w:r w:rsidR="000A37A3" w:rsidRPr="000A37A3">
        <w:rPr>
          <w:b/>
          <w:sz w:val="28"/>
          <w:szCs w:val="28"/>
        </w:rPr>
        <w:t xml:space="preserve">i forbindelse med </w:t>
      </w:r>
      <w:r>
        <w:rPr>
          <w:b/>
          <w:sz w:val="28"/>
          <w:szCs w:val="28"/>
        </w:rPr>
        <w:t>drift af evt. hardware i leverancen</w:t>
      </w:r>
    </w:p>
    <w:p w14:paraId="18B6FBC9" w14:textId="77777777" w:rsidR="00292DA1" w:rsidRPr="00292DA1" w:rsidRDefault="00292DA1" w:rsidP="00BA0786">
      <w:pPr>
        <w:pStyle w:val="BodyText"/>
        <w:widowControl/>
        <w:spacing w:before="0" w:beforeAutospacing="0" w:after="0" w:afterAutospacing="0" w:line="264" w:lineRule="auto"/>
        <w:ind w:left="360"/>
        <w:rPr>
          <w:b/>
          <w:sz w:val="28"/>
          <w:szCs w:val="28"/>
          <w:lang w:val="x-none"/>
        </w:rPr>
      </w:pPr>
    </w:p>
    <w:p w14:paraId="039B617D" w14:textId="0E8BBE1E" w:rsidR="00743877" w:rsidRDefault="00743877" w:rsidP="008228C5">
      <w:pPr>
        <w:pStyle w:val="BodyText"/>
        <w:widowControl/>
        <w:spacing w:before="0" w:beforeAutospacing="0" w:after="0" w:afterAutospacing="0" w:line="264" w:lineRule="auto"/>
        <w:rPr>
          <w:i/>
        </w:rPr>
      </w:pPr>
      <w:r>
        <w:t xml:space="preserve">Udkast til en </w:t>
      </w:r>
      <w:r w:rsidR="001470E4">
        <w:t xml:space="preserve">serviceaftale </w:t>
      </w:r>
      <w:r>
        <w:t xml:space="preserve">vedrørende driften af </w:t>
      </w:r>
      <w:r w:rsidR="001470E4" w:rsidRPr="008228C5">
        <w:t>evt. hardware i leverancen</w:t>
      </w:r>
      <w:r w:rsidR="001470E4">
        <w:t>.</w:t>
      </w:r>
      <w:r w:rsidR="001470E4" w:rsidDel="001470E4">
        <w:t xml:space="preserve"> </w:t>
      </w:r>
    </w:p>
    <w:p w14:paraId="58A120A1" w14:textId="09CE3931" w:rsidR="00BA0786" w:rsidRPr="00BA0786" w:rsidRDefault="00743877" w:rsidP="008228C5">
      <w:pPr>
        <w:pStyle w:val="ListParagraph"/>
        <w:keepNext/>
        <w:keepLines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  <w:r w:rsidRPr="00BA0786">
        <w:rPr>
          <w:i/>
          <w:szCs w:val="24"/>
        </w:rPr>
        <w:t>[</w:t>
      </w:r>
      <w:r w:rsidR="006B2511" w:rsidRPr="00BA0786">
        <w:rPr>
          <w:i/>
          <w:szCs w:val="24"/>
        </w:rPr>
        <w:t xml:space="preserve">serviceaftale </w:t>
      </w:r>
      <w:r w:rsidRPr="00BA0786">
        <w:rPr>
          <w:i/>
          <w:szCs w:val="24"/>
        </w:rPr>
        <w:t>indsættes her</w:t>
      </w:r>
      <w:r w:rsidRPr="008228C5">
        <w:rPr>
          <w:i/>
          <w:szCs w:val="24"/>
        </w:rPr>
        <w:t>]</w:t>
      </w:r>
    </w:p>
    <w:p w14:paraId="58A138F3" w14:textId="77777777" w:rsidR="00743877" w:rsidRDefault="00743877" w:rsidP="008228C5">
      <w:pPr>
        <w:pStyle w:val="ListParagraph"/>
        <w:keepNext/>
        <w:keepLines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</w:p>
    <w:p w14:paraId="35124D7F" w14:textId="14BD5D18" w:rsidR="00743877" w:rsidRPr="008228C5" w:rsidRDefault="00743877" w:rsidP="008228C5">
      <w:pPr>
        <w:pStyle w:val="BodyText"/>
        <w:widowControl/>
        <w:numPr>
          <w:ilvl w:val="0"/>
          <w:numId w:val="21"/>
        </w:numPr>
        <w:spacing w:before="0" w:beforeAutospacing="0" w:after="0" w:afterAutospacing="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Oplysning om eventuelle forbehold til udbudsmaterialet eller kontrakt</w:t>
      </w:r>
    </w:p>
    <w:p w14:paraId="7E71B70D" w14:textId="3FA91711" w:rsidR="00BA0786" w:rsidRPr="008228C5" w:rsidRDefault="00743877" w:rsidP="008228C5">
      <w:pPr>
        <w:pStyle w:val="ListParagraph"/>
        <w:keepNext/>
        <w:keepLines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  <w:r>
        <w:rPr>
          <w:i/>
          <w:szCs w:val="24"/>
        </w:rPr>
        <w:t>[Beskrivelse af eventuelle forbehold indsættes her]</w:t>
      </w:r>
    </w:p>
    <w:p w14:paraId="51BDC1FE" w14:textId="77777777" w:rsidR="00743877" w:rsidRPr="008228C5" w:rsidRDefault="00743877" w:rsidP="008228C5">
      <w:pPr>
        <w:pStyle w:val="ListParagraph"/>
        <w:keepNext/>
        <w:keepLines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</w:p>
    <w:p w14:paraId="77C80F80" w14:textId="77777777" w:rsidR="00743877" w:rsidRDefault="00743877" w:rsidP="00BA0786">
      <w:pPr>
        <w:pStyle w:val="BodyText"/>
        <w:widowControl/>
        <w:numPr>
          <w:ilvl w:val="0"/>
          <w:numId w:val="21"/>
        </w:numPr>
        <w:spacing w:before="0" w:beforeAutospacing="0" w:after="0" w:afterAutospacing="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Projektansvarlig</w:t>
      </w:r>
    </w:p>
    <w:p w14:paraId="5107A6B9" w14:textId="77777777" w:rsidR="00743877" w:rsidRDefault="00743877" w:rsidP="008228C5">
      <w:pPr>
        <w:pStyle w:val="BodyText"/>
        <w:spacing w:after="0" w:afterAutospacing="0"/>
        <w:ind w:left="360"/>
        <w:rPr>
          <w:sz w:val="24"/>
          <w:szCs w:val="24"/>
        </w:rPr>
      </w:pPr>
      <w:r>
        <w:rPr>
          <w:szCs w:val="24"/>
        </w:rPr>
        <w:t xml:space="preserve">Navn og kontaktoplysninger på den projektansvarlige hos leverandøren: </w:t>
      </w:r>
    </w:p>
    <w:p w14:paraId="0ACC384E" w14:textId="54E6CD9A" w:rsidR="00BA0786" w:rsidRPr="007C4755" w:rsidRDefault="00743877" w:rsidP="008228C5">
      <w:pPr>
        <w:pStyle w:val="ListParagraph"/>
        <w:keepNext/>
        <w:keepLines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  <w:rPr>
          <w:i/>
          <w:szCs w:val="24"/>
        </w:rPr>
      </w:pPr>
      <w:r>
        <w:rPr>
          <w:i/>
          <w:szCs w:val="24"/>
        </w:rPr>
        <w:t>[indsættes her]</w:t>
      </w:r>
    </w:p>
    <w:p w14:paraId="5289D57B" w14:textId="7707102D" w:rsidR="00743877" w:rsidRDefault="00743877" w:rsidP="008228C5">
      <w:pPr>
        <w:pStyle w:val="ListParagraph"/>
        <w:keepNext/>
        <w:keepLines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</w:pPr>
    </w:p>
    <w:p w14:paraId="65047EE3" w14:textId="77777777" w:rsidR="002C563C" w:rsidRDefault="002C563C" w:rsidP="008228C5">
      <w:pPr>
        <w:pStyle w:val="ListParagraph"/>
        <w:keepNext/>
        <w:keepLines/>
        <w:widowControl/>
        <w:overflowPunct w:val="0"/>
        <w:autoSpaceDE w:val="0"/>
        <w:autoSpaceDN w:val="0"/>
        <w:adjustRightInd w:val="0"/>
        <w:spacing w:before="0" w:beforeAutospacing="0" w:after="0" w:afterAutospacing="0" w:line="290" w:lineRule="exact"/>
        <w:ind w:left="720"/>
        <w:contextualSpacing/>
      </w:pPr>
    </w:p>
    <w:p w14:paraId="23BABF55" w14:textId="35DAC2BE" w:rsidR="00743877" w:rsidRPr="008228C5" w:rsidRDefault="00743877" w:rsidP="008228C5">
      <w:pPr>
        <w:pStyle w:val="BodyText"/>
        <w:widowControl/>
        <w:numPr>
          <w:ilvl w:val="0"/>
          <w:numId w:val="21"/>
        </w:numPr>
        <w:spacing w:before="0" w:beforeAutospacing="0" w:after="0" w:afterAutospacing="0" w:line="264" w:lineRule="auto"/>
        <w:rPr>
          <w:b/>
          <w:sz w:val="28"/>
          <w:szCs w:val="28"/>
        </w:rPr>
      </w:pPr>
      <w:r w:rsidRPr="008228C5">
        <w:rPr>
          <w:b/>
          <w:sz w:val="28"/>
          <w:szCs w:val="28"/>
        </w:rPr>
        <w:t>Underskrift</w:t>
      </w:r>
    </w:p>
    <w:p w14:paraId="3A259183" w14:textId="77777777" w:rsidR="002C563C" w:rsidRDefault="002C563C" w:rsidP="008228C5">
      <w:pPr>
        <w:pStyle w:val="BodyText"/>
        <w:spacing w:after="0" w:afterAutospacing="0"/>
        <w:rPr>
          <w:b/>
          <w:szCs w:val="24"/>
        </w:rPr>
      </w:pPr>
    </w:p>
    <w:p w14:paraId="38F3F60C" w14:textId="246DD4F5" w:rsidR="00BA0786" w:rsidRDefault="00743877" w:rsidP="008228C5">
      <w:pPr>
        <w:pStyle w:val="BodyText"/>
        <w:spacing w:after="0" w:afterAutospacing="0"/>
        <w:rPr>
          <w:b/>
          <w:szCs w:val="24"/>
        </w:rPr>
      </w:pPr>
      <w:r>
        <w:rPr>
          <w:b/>
          <w:szCs w:val="24"/>
        </w:rPr>
        <w:t>____________________________________________</w:t>
      </w:r>
    </w:p>
    <w:p w14:paraId="0009F5C5" w14:textId="248F7DFE" w:rsidR="002224CE" w:rsidRPr="00743877" w:rsidRDefault="00743877" w:rsidP="008228C5">
      <w:pPr>
        <w:pStyle w:val="BodyText"/>
        <w:spacing w:after="0" w:afterAutospacing="0"/>
      </w:pPr>
      <w:r>
        <w:rPr>
          <w:b/>
          <w:szCs w:val="24"/>
        </w:rPr>
        <w:t>Dato                                Leverandør</w:t>
      </w:r>
    </w:p>
    <w:sectPr w:rsidR="002224CE" w:rsidRPr="00743877" w:rsidSect="008228C5">
      <w:headerReference w:type="default" r:id="rId8"/>
      <w:footerReference w:type="default" r:id="rId9"/>
      <w:pgSz w:w="11906" w:h="16838"/>
      <w:pgMar w:top="1927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BAB7F" w14:textId="77777777" w:rsidR="003E3BA6" w:rsidRDefault="003E3BA6" w:rsidP="00BF442E">
      <w:r>
        <w:separator/>
      </w:r>
    </w:p>
  </w:endnote>
  <w:endnote w:type="continuationSeparator" w:id="0">
    <w:p w14:paraId="78D6D2F3" w14:textId="77777777" w:rsidR="003E3BA6" w:rsidRDefault="003E3BA6" w:rsidP="00BF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FA9E4" w14:textId="196055FA" w:rsidR="00BA0786" w:rsidRPr="008228C5" w:rsidRDefault="00BA0786" w:rsidP="008228C5">
    <w:pPr>
      <w:pStyle w:val="Header"/>
      <w:tabs>
        <w:tab w:val="left" w:pos="360"/>
        <w:tab w:val="left" w:pos="7740"/>
        <w:tab w:val="right" w:pos="9180"/>
      </w:tabs>
      <w:spacing w:before="0" w:beforeAutospacing="0" w:afterAutospacing="0"/>
      <w:jc w:val="both"/>
      <w:rPr>
        <w:rFonts w:ascii="Calibri" w:hAnsi="Calibri"/>
        <w:sz w:val="20"/>
        <w:szCs w:val="20"/>
      </w:rPr>
    </w:pPr>
    <w:r w:rsidRPr="008228C5">
      <w:rPr>
        <w:rFonts w:ascii="Calibri" w:hAnsi="Calibri"/>
        <w:sz w:val="20"/>
        <w:szCs w:val="20"/>
      </w:rPr>
      <w:t xml:space="preserve">Bilag </w:t>
    </w:r>
    <w:r>
      <w:rPr>
        <w:rFonts w:ascii="Calibri" w:hAnsi="Calibri"/>
        <w:sz w:val="20"/>
        <w:szCs w:val="20"/>
      </w:rPr>
      <w:t>B Tilbudsliste</w:t>
    </w:r>
    <w:r w:rsidRPr="008228C5">
      <w:rPr>
        <w:rFonts w:ascii="Calibri" w:hAnsi="Calibri"/>
        <w:sz w:val="20"/>
        <w:szCs w:val="20"/>
      </w:rPr>
      <w:tab/>
    </w:r>
    <w:r w:rsidRPr="008228C5">
      <w:rPr>
        <w:rFonts w:ascii="Calibri" w:hAnsi="Calibri"/>
        <w:sz w:val="20"/>
        <w:szCs w:val="20"/>
      </w:rPr>
      <w:tab/>
    </w:r>
    <w:r w:rsidRPr="008228C5">
      <w:rPr>
        <w:rFonts w:ascii="Calibri" w:hAnsi="Calibri"/>
        <w:sz w:val="20"/>
        <w:szCs w:val="20"/>
      </w:rPr>
      <w:tab/>
    </w:r>
  </w:p>
  <w:p w14:paraId="26454F85" w14:textId="70FF5A19" w:rsidR="00BA0786" w:rsidRPr="008228C5" w:rsidRDefault="00BA0786" w:rsidP="008228C5">
    <w:pPr>
      <w:pStyle w:val="Header"/>
      <w:pBdr>
        <w:bottom w:val="single" w:sz="4" w:space="1" w:color="auto"/>
      </w:pBdr>
      <w:tabs>
        <w:tab w:val="left" w:pos="7200"/>
        <w:tab w:val="right" w:pos="9180"/>
      </w:tabs>
      <w:spacing w:before="0" w:beforeAutospacing="0" w:afterAutospacing="0"/>
      <w:rPr>
        <w:sz w:val="20"/>
        <w:szCs w:val="20"/>
      </w:rPr>
    </w:pPr>
    <w:r w:rsidRPr="008228C5">
      <w:rPr>
        <w:rFonts w:ascii="Calibri" w:hAnsi="Calibri"/>
        <w:sz w:val="20"/>
        <w:szCs w:val="20"/>
      </w:rPr>
      <w:t>Konkurrenceudsættelse af leverance af digitale radio- og tv-kanaler</w:t>
    </w:r>
    <w:r w:rsidRPr="008228C5">
      <w:rPr>
        <w:sz w:val="20"/>
        <w:szCs w:val="20"/>
      </w:rPr>
      <w:tab/>
    </w:r>
    <w:r w:rsidRPr="008228C5">
      <w:rPr>
        <w:sz w:val="20"/>
        <w:szCs w:val="20"/>
      </w:rPr>
      <w:tab/>
    </w:r>
    <w:r w:rsidRPr="008228C5">
      <w:rPr>
        <w:rFonts w:ascii="Calibri" w:hAnsi="Calibri"/>
        <w:sz w:val="20"/>
        <w:szCs w:val="20"/>
      </w:rPr>
      <w:t xml:space="preserve">Side </w:t>
    </w:r>
    <w:r w:rsidRPr="008228C5">
      <w:rPr>
        <w:rFonts w:ascii="Calibri" w:hAnsi="Calibri"/>
        <w:sz w:val="20"/>
        <w:szCs w:val="20"/>
      </w:rPr>
      <w:fldChar w:fldCharType="begin"/>
    </w:r>
    <w:r w:rsidRPr="008228C5">
      <w:rPr>
        <w:rFonts w:ascii="Calibri" w:hAnsi="Calibri"/>
        <w:sz w:val="20"/>
        <w:szCs w:val="20"/>
      </w:rPr>
      <w:instrText xml:space="preserve"> PAGE </w:instrText>
    </w:r>
    <w:r w:rsidRPr="008228C5">
      <w:rPr>
        <w:rFonts w:ascii="Calibri" w:hAnsi="Calibri"/>
        <w:sz w:val="20"/>
        <w:szCs w:val="20"/>
      </w:rPr>
      <w:fldChar w:fldCharType="separate"/>
    </w:r>
    <w:r w:rsidR="00E824EB">
      <w:rPr>
        <w:rFonts w:ascii="Calibri" w:hAnsi="Calibri"/>
        <w:noProof/>
        <w:sz w:val="20"/>
        <w:szCs w:val="20"/>
      </w:rPr>
      <w:t>3</w:t>
    </w:r>
    <w:r w:rsidRPr="008228C5">
      <w:rPr>
        <w:rFonts w:ascii="Calibri" w:hAnsi="Calibri"/>
        <w:sz w:val="20"/>
        <w:szCs w:val="20"/>
      </w:rPr>
      <w:fldChar w:fldCharType="end"/>
    </w:r>
    <w:r w:rsidRPr="008228C5">
      <w:rPr>
        <w:rFonts w:ascii="Calibri" w:hAnsi="Calibri"/>
        <w:sz w:val="20"/>
        <w:szCs w:val="20"/>
      </w:rPr>
      <w:t xml:space="preserve"> af </w:t>
    </w:r>
    <w:r w:rsidRPr="008228C5">
      <w:rPr>
        <w:rFonts w:ascii="Calibri" w:hAnsi="Calibri"/>
        <w:sz w:val="20"/>
        <w:szCs w:val="20"/>
      </w:rPr>
      <w:fldChar w:fldCharType="begin"/>
    </w:r>
    <w:r w:rsidRPr="008228C5">
      <w:rPr>
        <w:rFonts w:ascii="Calibri" w:hAnsi="Calibri"/>
        <w:sz w:val="20"/>
        <w:szCs w:val="20"/>
      </w:rPr>
      <w:instrText xml:space="preserve"> NUMPAGES </w:instrText>
    </w:r>
    <w:r w:rsidRPr="008228C5">
      <w:rPr>
        <w:rFonts w:ascii="Calibri" w:hAnsi="Calibri"/>
        <w:sz w:val="20"/>
        <w:szCs w:val="20"/>
      </w:rPr>
      <w:fldChar w:fldCharType="separate"/>
    </w:r>
    <w:r w:rsidR="00E824EB">
      <w:rPr>
        <w:rFonts w:ascii="Calibri" w:hAnsi="Calibri"/>
        <w:noProof/>
        <w:sz w:val="20"/>
        <w:szCs w:val="20"/>
      </w:rPr>
      <w:t>3</w:t>
    </w:r>
    <w:r w:rsidRPr="008228C5">
      <w:rPr>
        <w:rFonts w:ascii="Calibri" w:hAnsi="Calibri"/>
        <w:sz w:val="20"/>
        <w:szCs w:val="20"/>
      </w:rPr>
      <w:fldChar w:fldCharType="end"/>
    </w:r>
  </w:p>
  <w:p w14:paraId="6CC98F6D" w14:textId="77777777" w:rsidR="007D6B81" w:rsidRDefault="007D6B81" w:rsidP="008228C5">
    <w:pPr>
      <w:pStyle w:val="Header"/>
      <w:tabs>
        <w:tab w:val="left" w:pos="360"/>
        <w:tab w:val="left" w:pos="7740"/>
        <w:tab w:val="right" w:pos="9180"/>
      </w:tabs>
      <w:spacing w:before="0" w:beforeAutospacing="0" w:afterAutospacing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6973B" w14:textId="77777777" w:rsidR="003E3BA6" w:rsidRDefault="003E3BA6" w:rsidP="00BF442E">
      <w:r>
        <w:separator/>
      </w:r>
    </w:p>
  </w:footnote>
  <w:footnote w:type="continuationSeparator" w:id="0">
    <w:p w14:paraId="0C0E794D" w14:textId="77777777" w:rsidR="003E3BA6" w:rsidRDefault="003E3BA6" w:rsidP="00BF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A6BB" w14:textId="475818C4" w:rsidR="003E3BA6" w:rsidRDefault="003E3BA6" w:rsidP="008228C5">
    <w:pPr>
      <w:pStyle w:val="Header"/>
      <w:spacing w:before="0" w:beforeAutospacing="0" w:afterAutospacing="0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90B8C71" wp14:editId="4FB85A9F">
          <wp:extent cx="862147" cy="666750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B logo simplified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880" cy="68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387"/>
    <w:multiLevelType w:val="multilevel"/>
    <w:tmpl w:val="97B4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042286"/>
    <w:multiLevelType w:val="multilevel"/>
    <w:tmpl w:val="79A06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B9C00D0"/>
    <w:multiLevelType w:val="multilevel"/>
    <w:tmpl w:val="CB983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76287"/>
    <w:multiLevelType w:val="hybridMultilevel"/>
    <w:tmpl w:val="43FA2E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7451"/>
    <w:multiLevelType w:val="multilevel"/>
    <w:tmpl w:val="4DFE7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271BD"/>
    <w:multiLevelType w:val="hybridMultilevel"/>
    <w:tmpl w:val="29FC0730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17C5B"/>
    <w:multiLevelType w:val="hybridMultilevel"/>
    <w:tmpl w:val="E5A8003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B6558"/>
    <w:multiLevelType w:val="hybridMultilevel"/>
    <w:tmpl w:val="D480EA8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4928"/>
    <w:multiLevelType w:val="hybridMultilevel"/>
    <w:tmpl w:val="5CBAA47C"/>
    <w:lvl w:ilvl="0" w:tplc="AF1C788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4942"/>
    <w:multiLevelType w:val="hybridMultilevel"/>
    <w:tmpl w:val="FA785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31138"/>
    <w:multiLevelType w:val="hybridMultilevel"/>
    <w:tmpl w:val="C21E98C8"/>
    <w:lvl w:ilvl="0" w:tplc="F40AB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16F5A"/>
    <w:multiLevelType w:val="hybridMultilevel"/>
    <w:tmpl w:val="7756AC84"/>
    <w:lvl w:ilvl="0" w:tplc="5A780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343A"/>
    <w:multiLevelType w:val="hybridMultilevel"/>
    <w:tmpl w:val="991E8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F7B"/>
    <w:multiLevelType w:val="hybridMultilevel"/>
    <w:tmpl w:val="C5F27F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724E9"/>
    <w:multiLevelType w:val="multilevel"/>
    <w:tmpl w:val="7782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4260B"/>
    <w:multiLevelType w:val="multilevel"/>
    <w:tmpl w:val="3B9AD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E13003"/>
    <w:multiLevelType w:val="hybridMultilevel"/>
    <w:tmpl w:val="E09A0C18"/>
    <w:lvl w:ilvl="0" w:tplc="49800ABA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31F83"/>
    <w:multiLevelType w:val="hybridMultilevel"/>
    <w:tmpl w:val="28BAD47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0AB4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C48E3"/>
    <w:multiLevelType w:val="hybridMultilevel"/>
    <w:tmpl w:val="D592FC08"/>
    <w:lvl w:ilvl="0" w:tplc="C4849A60">
      <w:start w:val="1"/>
      <w:numFmt w:val="decimal"/>
      <w:lvlText w:val="(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77BA1"/>
    <w:multiLevelType w:val="hybridMultilevel"/>
    <w:tmpl w:val="F2D804A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567FF"/>
    <w:multiLevelType w:val="multilevel"/>
    <w:tmpl w:val="DA1AA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AA2ED1"/>
    <w:multiLevelType w:val="hybridMultilevel"/>
    <w:tmpl w:val="9B743A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C28E4"/>
    <w:multiLevelType w:val="multilevel"/>
    <w:tmpl w:val="F7CAC5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7"/>
  </w:num>
  <w:num w:numId="14">
    <w:abstractNumId w:val="16"/>
  </w:num>
  <w:num w:numId="15">
    <w:abstractNumId w:val="12"/>
  </w:num>
  <w:num w:numId="16">
    <w:abstractNumId w:val="22"/>
  </w:num>
  <w:num w:numId="17">
    <w:abstractNumId w:val="20"/>
  </w:num>
  <w:num w:numId="18">
    <w:abstractNumId w:val="4"/>
  </w:num>
  <w:num w:numId="19">
    <w:abstractNumId w:val="15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1F"/>
    <w:rsid w:val="00007F0D"/>
    <w:rsid w:val="00012380"/>
    <w:rsid w:val="0001288A"/>
    <w:rsid w:val="00033953"/>
    <w:rsid w:val="000519C8"/>
    <w:rsid w:val="00072ED0"/>
    <w:rsid w:val="000774AF"/>
    <w:rsid w:val="000A37A3"/>
    <w:rsid w:val="000A593B"/>
    <w:rsid w:val="000B6182"/>
    <w:rsid w:val="000D00CA"/>
    <w:rsid w:val="000F016E"/>
    <w:rsid w:val="00104328"/>
    <w:rsid w:val="00112A52"/>
    <w:rsid w:val="001212E7"/>
    <w:rsid w:val="00143F9A"/>
    <w:rsid w:val="001457F2"/>
    <w:rsid w:val="001470E4"/>
    <w:rsid w:val="00152260"/>
    <w:rsid w:val="0015607A"/>
    <w:rsid w:val="0015627C"/>
    <w:rsid w:val="0016606E"/>
    <w:rsid w:val="00181AF9"/>
    <w:rsid w:val="001B05B7"/>
    <w:rsid w:val="001E0143"/>
    <w:rsid w:val="001F4BF5"/>
    <w:rsid w:val="002224CE"/>
    <w:rsid w:val="00251A0F"/>
    <w:rsid w:val="00260784"/>
    <w:rsid w:val="00292DA1"/>
    <w:rsid w:val="002C563C"/>
    <w:rsid w:val="002E05F9"/>
    <w:rsid w:val="002F3D61"/>
    <w:rsid w:val="00333C84"/>
    <w:rsid w:val="0033788B"/>
    <w:rsid w:val="003561F8"/>
    <w:rsid w:val="00370396"/>
    <w:rsid w:val="0037694D"/>
    <w:rsid w:val="0037750C"/>
    <w:rsid w:val="003831C3"/>
    <w:rsid w:val="00386EFE"/>
    <w:rsid w:val="0039175E"/>
    <w:rsid w:val="003A6442"/>
    <w:rsid w:val="003C7DC4"/>
    <w:rsid w:val="003E3BA6"/>
    <w:rsid w:val="003E51CA"/>
    <w:rsid w:val="004001D1"/>
    <w:rsid w:val="00412D4C"/>
    <w:rsid w:val="004266F0"/>
    <w:rsid w:val="004B2875"/>
    <w:rsid w:val="004C308A"/>
    <w:rsid w:val="004C3BCE"/>
    <w:rsid w:val="004D13AC"/>
    <w:rsid w:val="004E038B"/>
    <w:rsid w:val="004E267F"/>
    <w:rsid w:val="004E7FDD"/>
    <w:rsid w:val="004F281F"/>
    <w:rsid w:val="004F3D0E"/>
    <w:rsid w:val="005204B0"/>
    <w:rsid w:val="0052509E"/>
    <w:rsid w:val="005375DA"/>
    <w:rsid w:val="005427B4"/>
    <w:rsid w:val="00552A64"/>
    <w:rsid w:val="00583AFB"/>
    <w:rsid w:val="00584B39"/>
    <w:rsid w:val="00591799"/>
    <w:rsid w:val="00594E12"/>
    <w:rsid w:val="005B2F9A"/>
    <w:rsid w:val="005F438C"/>
    <w:rsid w:val="00637A40"/>
    <w:rsid w:val="006632FE"/>
    <w:rsid w:val="00663EF0"/>
    <w:rsid w:val="00667388"/>
    <w:rsid w:val="0068381F"/>
    <w:rsid w:val="00692EFC"/>
    <w:rsid w:val="006B112E"/>
    <w:rsid w:val="006B2511"/>
    <w:rsid w:val="006C017D"/>
    <w:rsid w:val="006F28EC"/>
    <w:rsid w:val="006F2D2D"/>
    <w:rsid w:val="00722184"/>
    <w:rsid w:val="007276A8"/>
    <w:rsid w:val="00743877"/>
    <w:rsid w:val="00746FD5"/>
    <w:rsid w:val="007A6372"/>
    <w:rsid w:val="007B1C0F"/>
    <w:rsid w:val="007C4755"/>
    <w:rsid w:val="007D6B81"/>
    <w:rsid w:val="007D6F8E"/>
    <w:rsid w:val="007F1786"/>
    <w:rsid w:val="007F2BE7"/>
    <w:rsid w:val="00800A1C"/>
    <w:rsid w:val="008228C5"/>
    <w:rsid w:val="008926A6"/>
    <w:rsid w:val="008A5D95"/>
    <w:rsid w:val="008A699D"/>
    <w:rsid w:val="008B368F"/>
    <w:rsid w:val="008E71ED"/>
    <w:rsid w:val="008F5EF6"/>
    <w:rsid w:val="008F7317"/>
    <w:rsid w:val="0093211C"/>
    <w:rsid w:val="00943151"/>
    <w:rsid w:val="0096768E"/>
    <w:rsid w:val="00984E5B"/>
    <w:rsid w:val="00991F8C"/>
    <w:rsid w:val="009A63D0"/>
    <w:rsid w:val="009D0803"/>
    <w:rsid w:val="00A13787"/>
    <w:rsid w:val="00A602FF"/>
    <w:rsid w:val="00A94C7D"/>
    <w:rsid w:val="00A960EF"/>
    <w:rsid w:val="00AA75BF"/>
    <w:rsid w:val="00AB75F3"/>
    <w:rsid w:val="00B02718"/>
    <w:rsid w:val="00B239B8"/>
    <w:rsid w:val="00B32487"/>
    <w:rsid w:val="00B629C3"/>
    <w:rsid w:val="00B71E53"/>
    <w:rsid w:val="00B877E1"/>
    <w:rsid w:val="00BA0786"/>
    <w:rsid w:val="00BA5898"/>
    <w:rsid w:val="00BA710E"/>
    <w:rsid w:val="00BE1A17"/>
    <w:rsid w:val="00BF442E"/>
    <w:rsid w:val="00C60071"/>
    <w:rsid w:val="00C86EC7"/>
    <w:rsid w:val="00C96698"/>
    <w:rsid w:val="00C9776A"/>
    <w:rsid w:val="00CA44E0"/>
    <w:rsid w:val="00CA78AD"/>
    <w:rsid w:val="00CC5D11"/>
    <w:rsid w:val="00CC683B"/>
    <w:rsid w:val="00CE1EF5"/>
    <w:rsid w:val="00D01D15"/>
    <w:rsid w:val="00D046A6"/>
    <w:rsid w:val="00D33920"/>
    <w:rsid w:val="00D9351A"/>
    <w:rsid w:val="00D9478C"/>
    <w:rsid w:val="00DA2628"/>
    <w:rsid w:val="00DC59EA"/>
    <w:rsid w:val="00DD43F1"/>
    <w:rsid w:val="00E31E06"/>
    <w:rsid w:val="00E37025"/>
    <w:rsid w:val="00E4098A"/>
    <w:rsid w:val="00E51091"/>
    <w:rsid w:val="00E5323C"/>
    <w:rsid w:val="00E66051"/>
    <w:rsid w:val="00E6669D"/>
    <w:rsid w:val="00E75020"/>
    <w:rsid w:val="00E75A68"/>
    <w:rsid w:val="00E824EB"/>
    <w:rsid w:val="00EA3C8B"/>
    <w:rsid w:val="00EA6177"/>
    <w:rsid w:val="00EE7367"/>
    <w:rsid w:val="00EF46C8"/>
    <w:rsid w:val="00EF6A59"/>
    <w:rsid w:val="00F21F55"/>
    <w:rsid w:val="00F40B6F"/>
    <w:rsid w:val="00F56205"/>
    <w:rsid w:val="00F711C2"/>
    <w:rsid w:val="00F76C9C"/>
    <w:rsid w:val="00F778BA"/>
    <w:rsid w:val="00F85678"/>
    <w:rsid w:val="00F96B64"/>
    <w:rsid w:val="00FC1381"/>
    <w:rsid w:val="00FC41DA"/>
    <w:rsid w:val="00FD781F"/>
    <w:rsid w:val="00FF1269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B8A1539"/>
  <w15:chartTrackingRefBased/>
  <w15:docId w15:val="{BF137CC6-9796-4104-82D7-81BFC46F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2E"/>
    <w:pPr>
      <w:widowControl w:val="0"/>
      <w:spacing w:before="100" w:beforeAutospacing="1" w:after="100" w:afterAutospacing="1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Heading3"/>
    <w:next w:val="Normal"/>
    <w:link w:val="Heading1Char"/>
    <w:qFormat/>
    <w:rsid w:val="004D13AC"/>
    <w:pPr>
      <w:numPr>
        <w:numId w:val="16"/>
      </w:num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4D13AC"/>
    <w:pPr>
      <w:numPr>
        <w:ilvl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8381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6838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erskrift2Tegn">
    <w:name w:val="Overskrift 2 Tegn"/>
    <w:basedOn w:val="DefaultParagraphFont"/>
    <w:semiHidden/>
    <w:rsid w:val="00683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8381F"/>
    <w:rPr>
      <w:rFonts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68381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68381F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6838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381F"/>
  </w:style>
  <w:style w:type="paragraph" w:styleId="ListParagraph">
    <w:name w:val="List Paragraph"/>
    <w:basedOn w:val="Normal"/>
    <w:uiPriority w:val="34"/>
    <w:qFormat/>
    <w:rsid w:val="0068381F"/>
    <w:pPr>
      <w:ind w:left="1304"/>
    </w:pPr>
  </w:style>
  <w:style w:type="paragraph" w:customStyle="1" w:styleId="Overtekst">
    <w:name w:val="~Overtekst"/>
    <w:basedOn w:val="Normal"/>
    <w:next w:val="BodyText"/>
    <w:rsid w:val="0068381F"/>
    <w:rPr>
      <w:b/>
      <w:sz w:val="28"/>
    </w:rPr>
  </w:style>
  <w:style w:type="paragraph" w:customStyle="1" w:styleId="default">
    <w:name w:val="default"/>
    <w:basedOn w:val="Normal"/>
    <w:rsid w:val="0068381F"/>
    <w:pPr>
      <w:spacing w:line="240" w:lineRule="auto"/>
    </w:pPr>
    <w:rPr>
      <w:szCs w:val="24"/>
    </w:rPr>
  </w:style>
  <w:style w:type="character" w:styleId="CommentReference">
    <w:name w:val="annotation reference"/>
    <w:unhideWhenUsed/>
    <w:rsid w:val="0068381F"/>
    <w:rPr>
      <w:sz w:val="16"/>
      <w:szCs w:val="16"/>
    </w:rPr>
  </w:style>
  <w:style w:type="character" w:customStyle="1" w:styleId="Heading2Char">
    <w:name w:val="Heading 2 Char"/>
    <w:link w:val="Heading2"/>
    <w:locked/>
    <w:rsid w:val="004D13AC"/>
    <w:rPr>
      <w:rFonts w:ascii="Arial" w:hAnsi="Arial" w:cs="Arial"/>
      <w:b/>
      <w:bCs/>
      <w:sz w:val="24"/>
      <w:szCs w:val="24"/>
    </w:rPr>
  </w:style>
  <w:style w:type="character" w:customStyle="1" w:styleId="ng-binding">
    <w:name w:val="ng-binding"/>
    <w:rsid w:val="0068381F"/>
  </w:style>
  <w:style w:type="paragraph" w:customStyle="1" w:styleId="Journalnummer">
    <w:name w:val="~Journalnummer"/>
    <w:basedOn w:val="Normal"/>
    <w:rsid w:val="0068381F"/>
    <w:pPr>
      <w:framePr w:w="2155" w:wrap="auto" w:vAnchor="page" w:hAnchor="page" w:x="7542" w:y="3857"/>
      <w:spacing w:after="0" w:line="200" w:lineRule="exact"/>
    </w:pPr>
    <w:rPr>
      <w:sz w:val="20"/>
    </w:rPr>
  </w:style>
  <w:style w:type="paragraph" w:styleId="BodyText">
    <w:name w:val="Body Text"/>
    <w:basedOn w:val="Normal"/>
    <w:link w:val="BodyTextChar"/>
    <w:rsid w:val="006838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381F"/>
    <w:rPr>
      <w:sz w:val="24"/>
    </w:rPr>
  </w:style>
  <w:style w:type="paragraph" w:styleId="BalloonText">
    <w:name w:val="Balloon Text"/>
    <w:basedOn w:val="Normal"/>
    <w:link w:val="BalloonTextChar"/>
    <w:rsid w:val="0068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38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2380"/>
    <w:rPr>
      <w:sz w:val="24"/>
    </w:rPr>
  </w:style>
  <w:style w:type="paragraph" w:styleId="NormalWeb">
    <w:name w:val="Normal (Web)"/>
    <w:basedOn w:val="Normal"/>
    <w:uiPriority w:val="99"/>
    <w:unhideWhenUsed/>
    <w:rsid w:val="00552A64"/>
    <w:pPr>
      <w:spacing w:line="240" w:lineRule="auto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F17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178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A699D"/>
    <w:pPr>
      <w:spacing w:after="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99D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4D13AC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rsid w:val="003E3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3BA6"/>
    <w:rPr>
      <w:sz w:val="24"/>
    </w:rPr>
  </w:style>
  <w:style w:type="paragraph" w:styleId="Footer">
    <w:name w:val="footer"/>
    <w:basedOn w:val="Normal"/>
    <w:link w:val="FooterChar"/>
    <w:uiPriority w:val="99"/>
    <w:rsid w:val="003E3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A6"/>
    <w:rPr>
      <w:sz w:val="24"/>
    </w:rPr>
  </w:style>
  <w:style w:type="character" w:styleId="Strong">
    <w:name w:val="Strong"/>
    <w:uiPriority w:val="22"/>
    <w:qFormat/>
    <w:rsid w:val="00112A52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A699D"/>
    <w:pPr>
      <w:keepLines/>
      <w:widowControl/>
      <w:numPr>
        <w:numId w:val="0"/>
      </w:numPr>
      <w:spacing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8A699D"/>
  </w:style>
  <w:style w:type="paragraph" w:styleId="TOC3">
    <w:name w:val="toc 3"/>
    <w:basedOn w:val="Normal"/>
    <w:next w:val="Normal"/>
    <w:autoRedefine/>
    <w:uiPriority w:val="39"/>
    <w:rsid w:val="008A699D"/>
    <w:pPr>
      <w:ind w:left="440"/>
    </w:pPr>
  </w:style>
  <w:style w:type="paragraph" w:styleId="TOC2">
    <w:name w:val="toc 2"/>
    <w:basedOn w:val="Normal"/>
    <w:next w:val="Normal"/>
    <w:autoRedefine/>
    <w:uiPriority w:val="39"/>
    <w:rsid w:val="007D6B81"/>
    <w:pPr>
      <w:tabs>
        <w:tab w:val="left" w:pos="880"/>
        <w:tab w:val="right" w:leader="dot" w:pos="9628"/>
      </w:tabs>
      <w:spacing w:before="0" w:beforeAutospacing="0" w:line="240" w:lineRule="auto"/>
      <w:ind w:left="220"/>
    </w:pPr>
  </w:style>
  <w:style w:type="character" w:customStyle="1" w:styleId="inline-comment-marker">
    <w:name w:val="inline-comment-marker"/>
    <w:basedOn w:val="DefaultParagraphFont"/>
    <w:rsid w:val="00F21F55"/>
  </w:style>
  <w:style w:type="paragraph" w:customStyle="1" w:styleId="TypografiBrdtekst">
    <w:name w:val="Typografi Brødtekst"/>
    <w:aliases w:val="TabelTekst + Calibri Lige margener"/>
    <w:basedOn w:val="BodyText"/>
    <w:rsid w:val="00743877"/>
    <w:pPr>
      <w:widowControl/>
      <w:spacing w:before="0" w:beforeAutospacing="0" w:after="264" w:afterAutospacing="0" w:line="264" w:lineRule="auto"/>
      <w:jc w:val="both"/>
    </w:pPr>
    <w:rPr>
      <w:rFonts w:ascii="Calibri" w:hAnsi="Calibri" w:cs="Times New Roman"/>
      <w:szCs w:val="24"/>
    </w:rPr>
  </w:style>
  <w:style w:type="table" w:styleId="TableGrid">
    <w:name w:val="Table Grid"/>
    <w:basedOn w:val="TableNormal"/>
    <w:rsid w:val="0066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660B-4E25-4BC2-8E8A-75DA985E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417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gfssfdsgf</vt:lpstr>
    </vt:vector>
  </TitlesOfParts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2017-02-24T12:54:00Z</cp:lastPrinted>
  <dcterms:created xsi:type="dcterms:W3CDTF">2017-02-24T09:53:00Z</dcterms:created>
  <dcterms:modified xsi:type="dcterms:W3CDTF">2017-03-07T13:53:00Z</dcterms:modified>
</cp:coreProperties>
</file>