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74" w:rsidRPr="00B950D5" w:rsidRDefault="00706793" w:rsidP="00600E74">
      <w:pPr>
        <w:rPr>
          <w:b/>
          <w:sz w:val="28"/>
        </w:rPr>
      </w:pPr>
      <w:r>
        <w:rPr>
          <w:b/>
          <w:sz w:val="28"/>
        </w:rPr>
        <w:t>INDHENTNING AF TILBUD</w:t>
      </w:r>
      <w:r w:rsidR="00271E78">
        <w:rPr>
          <w:b/>
          <w:sz w:val="28"/>
        </w:rPr>
        <w:t xml:space="preserve"> </w:t>
      </w:r>
    </w:p>
    <w:tbl>
      <w:tblPr>
        <w:tblStyle w:val="Tabel-Gitter"/>
        <w:tblpPr w:leftFromText="142" w:rightFromText="142" w:vertAnchor="page" w:tblpX="7712" w:tblpY="280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8F2666" w:rsidRPr="00A53C43" w:rsidTr="00A46851">
        <w:tc>
          <w:tcPr>
            <w:tcW w:w="2235" w:type="dxa"/>
          </w:tcPr>
          <w:p w:rsidR="008F2666" w:rsidRPr="00A53C43" w:rsidRDefault="008F2666" w:rsidP="00A46851">
            <w:pPr>
              <w:spacing w:line="220" w:lineRule="exact"/>
              <w:rPr>
                <w:b/>
                <w:sz w:val="16"/>
                <w:szCs w:val="16"/>
              </w:rPr>
            </w:pPr>
            <w:r w:rsidRPr="00A53C43">
              <w:rPr>
                <w:b/>
                <w:sz w:val="16"/>
                <w:szCs w:val="16"/>
              </w:rPr>
              <w:t>Kontor/afdeling</w:t>
            </w:r>
          </w:p>
          <w:p w:rsidR="008F2666" w:rsidRPr="00A53C43" w:rsidRDefault="00634A28" w:rsidP="00A46851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Center for Organisation</w:t>
            </w:r>
            <w:r w:rsidR="007F6CC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="007F6CC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IT</w:t>
            </w:r>
          </w:p>
          <w:p w:rsidR="00A53C43" w:rsidRDefault="00A53C43" w:rsidP="00A46851">
            <w:pPr>
              <w:spacing w:line="220" w:lineRule="exact"/>
              <w:rPr>
                <w:sz w:val="16"/>
                <w:szCs w:val="16"/>
              </w:rPr>
            </w:pPr>
          </w:p>
          <w:p w:rsidR="008F2666" w:rsidRPr="00036061" w:rsidRDefault="008F2666" w:rsidP="00A46851">
            <w:pPr>
              <w:spacing w:line="220" w:lineRule="exact"/>
              <w:rPr>
                <w:b/>
                <w:sz w:val="16"/>
                <w:szCs w:val="16"/>
              </w:rPr>
            </w:pPr>
            <w:r w:rsidRPr="00036061">
              <w:rPr>
                <w:b/>
                <w:sz w:val="16"/>
                <w:szCs w:val="16"/>
              </w:rPr>
              <w:t>Dato</w:t>
            </w:r>
          </w:p>
          <w:p w:rsidR="008F2666" w:rsidRDefault="00A53C43" w:rsidP="00A46851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CREATEDATE  \@ "d. MMMM yyyy"  \* MERGEFORMAT </w:instrText>
            </w:r>
            <w:r>
              <w:rPr>
                <w:sz w:val="16"/>
                <w:szCs w:val="16"/>
              </w:rPr>
              <w:fldChar w:fldCharType="separate"/>
            </w:r>
            <w:r w:rsidR="00F51C0C">
              <w:rPr>
                <w:noProof/>
                <w:sz w:val="16"/>
                <w:szCs w:val="16"/>
              </w:rPr>
              <w:t>22</w:t>
            </w:r>
            <w:r w:rsidR="00C870A0">
              <w:rPr>
                <w:noProof/>
                <w:sz w:val="16"/>
                <w:szCs w:val="16"/>
              </w:rPr>
              <w:t xml:space="preserve">. </w:t>
            </w:r>
            <w:r w:rsidR="007F6CC5">
              <w:rPr>
                <w:noProof/>
                <w:sz w:val="16"/>
                <w:szCs w:val="16"/>
              </w:rPr>
              <w:t>november</w:t>
            </w:r>
            <w:r w:rsidR="005314AD">
              <w:rPr>
                <w:noProof/>
                <w:sz w:val="16"/>
                <w:szCs w:val="16"/>
              </w:rPr>
              <w:t xml:space="preserve"> 2016</w:t>
            </w:r>
            <w:r>
              <w:rPr>
                <w:sz w:val="16"/>
                <w:szCs w:val="16"/>
              </w:rPr>
              <w:fldChar w:fldCharType="end"/>
            </w:r>
          </w:p>
          <w:p w:rsidR="002611C9" w:rsidRPr="00A53C43" w:rsidRDefault="002611C9" w:rsidP="00A46851">
            <w:pPr>
              <w:spacing w:line="220" w:lineRule="exact"/>
              <w:rPr>
                <w:sz w:val="16"/>
                <w:szCs w:val="16"/>
              </w:rPr>
            </w:pPr>
          </w:p>
          <w:p w:rsidR="008F2666" w:rsidRDefault="00A53C43" w:rsidP="00A46851">
            <w:pPr>
              <w:spacing w:line="220" w:lineRule="exact"/>
              <w:rPr>
                <w:sz w:val="16"/>
                <w:szCs w:val="16"/>
              </w:rPr>
            </w:pPr>
            <w:r w:rsidRPr="00036061">
              <w:rPr>
                <w:b/>
                <w:sz w:val="16"/>
                <w:szCs w:val="16"/>
              </w:rPr>
              <w:t>J nr.</w:t>
            </w:r>
            <w:r>
              <w:rPr>
                <w:sz w:val="16"/>
                <w:szCs w:val="16"/>
              </w:rPr>
              <w:t xml:space="preserve"> </w:t>
            </w:r>
          </w:p>
          <w:p w:rsidR="002611C9" w:rsidRPr="00A53C43" w:rsidRDefault="002611C9" w:rsidP="00A46851">
            <w:pPr>
              <w:spacing w:line="220" w:lineRule="exact"/>
              <w:rPr>
                <w:sz w:val="16"/>
                <w:szCs w:val="16"/>
              </w:rPr>
            </w:pPr>
          </w:p>
          <w:p w:rsidR="008F2666" w:rsidRPr="00A53C43" w:rsidRDefault="007F6CC5" w:rsidP="00A46851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SLKL </w:t>
            </w:r>
            <w:r w:rsidR="008F2666" w:rsidRPr="00A53C43">
              <w:rPr>
                <w:sz w:val="16"/>
                <w:szCs w:val="16"/>
              </w:rPr>
              <w:t>/</w:t>
            </w:r>
            <w:r w:rsidR="00C870A0">
              <w:rPr>
                <w:sz w:val="16"/>
                <w:szCs w:val="16"/>
              </w:rPr>
              <w:t>SHA</w:t>
            </w:r>
          </w:p>
        </w:tc>
      </w:tr>
    </w:tbl>
    <w:p w:rsidR="008F2666" w:rsidRDefault="00F51C0C" w:rsidP="00F51C0C">
      <w:pPr>
        <w:tabs>
          <w:tab w:val="left" w:pos="5422"/>
        </w:tabs>
        <w:spacing w:after="1540"/>
      </w:pPr>
      <w:r>
        <w:tab/>
      </w:r>
    </w:p>
    <w:p w:rsidR="00600E74" w:rsidRPr="00600E74" w:rsidRDefault="00600E74" w:rsidP="00600E74"/>
    <w:p w:rsidR="00600E74" w:rsidRDefault="00F763CB" w:rsidP="00600E74">
      <w:pPr>
        <w:rPr>
          <w:b/>
        </w:rPr>
      </w:pPr>
      <w:r>
        <w:rPr>
          <w:b/>
        </w:rPr>
        <w:t>Projektlederbistand</w:t>
      </w:r>
      <w:r w:rsidR="00271E78">
        <w:rPr>
          <w:b/>
        </w:rPr>
        <w:t xml:space="preserve"> til større it-udviklingsprojekt</w:t>
      </w:r>
      <w:r w:rsidR="001D66A8">
        <w:rPr>
          <w:b/>
        </w:rPr>
        <w:t xml:space="preserve"> i Energistyrelsen</w:t>
      </w:r>
    </w:p>
    <w:p w:rsidR="00271E78" w:rsidRPr="00600E74" w:rsidRDefault="00271E78" w:rsidP="00600E74">
      <w:pPr>
        <w:rPr>
          <w:b/>
        </w:rPr>
      </w:pPr>
    </w:p>
    <w:p w:rsidR="00600E74" w:rsidRPr="00600E74" w:rsidRDefault="005505E8" w:rsidP="00A554CD">
      <w:pPr>
        <w:rPr>
          <w:b/>
        </w:rPr>
      </w:pPr>
      <w:r>
        <w:rPr>
          <w:b/>
        </w:rPr>
        <w:t>Baggrund for opgaven</w:t>
      </w:r>
    </w:p>
    <w:p w:rsidR="00650CB4" w:rsidRDefault="00465CF6" w:rsidP="00600E74">
      <w:r>
        <w:t xml:space="preserve">Energistyrelsen står overfor at skulle overtage en række myndighedsopgaver fra Energinet.dk. Disse opgaver er i dag understøttet af en lang række it-systemer, </w:t>
      </w:r>
      <w:r w:rsidR="004E2B59">
        <w:t xml:space="preserve">herunder både databaser, forskellige portalløsninger og udbetalinger via SAP. I forbindelse med flytningen af opgaver, så skal it-understøttelsen ligeledes flyttes. Det kræver bl.a. udvikling af nye it-systemer, som kan understøtte den samlede opgaveportefølje og </w:t>
      </w:r>
      <w:r w:rsidR="00706793">
        <w:t>etablering af integrationer</w:t>
      </w:r>
      <w:r w:rsidR="004E2B59">
        <w:t xml:space="preserve"> med bl.a. Navision Stat mv.</w:t>
      </w:r>
      <w:r w:rsidR="001A2616">
        <w:t xml:space="preserve"> </w:t>
      </w:r>
    </w:p>
    <w:p w:rsidR="00650CB4" w:rsidRDefault="00650CB4" w:rsidP="00600E74"/>
    <w:p w:rsidR="005505E8" w:rsidRPr="005505E8" w:rsidRDefault="005505E8" w:rsidP="00600E74">
      <w:pPr>
        <w:rPr>
          <w:b/>
        </w:rPr>
      </w:pPr>
      <w:r w:rsidRPr="005505E8">
        <w:rPr>
          <w:b/>
        </w:rPr>
        <w:t>Opgaven</w:t>
      </w:r>
    </w:p>
    <w:p w:rsidR="00913C80" w:rsidRDefault="00913C80" w:rsidP="00600E74">
      <w:r>
        <w:t>Virksomhedsoverdragelsen betyder</w:t>
      </w:r>
      <w:r w:rsidR="00577A35">
        <w:t xml:space="preserve"> igangsættelsen af</w:t>
      </w:r>
      <w:r>
        <w:t xml:space="preserve"> to</w:t>
      </w:r>
      <w:r w:rsidR="00577A35">
        <w:t xml:space="preserve"> særskilte</w:t>
      </w:r>
      <w:r>
        <w:t xml:space="preserve"> it-projekter: et systemudviklingsprojekt og et midlertidigt udbetalingsløsningsprojekt, se også bilag 2 for nærmere beskrivelse</w:t>
      </w:r>
      <w:r w:rsidR="00577A35">
        <w:t>.</w:t>
      </w:r>
    </w:p>
    <w:p w:rsidR="00577A35" w:rsidRDefault="00577A35" w:rsidP="00600E74"/>
    <w:p w:rsidR="00650CB4" w:rsidRDefault="001A2616" w:rsidP="00600E74">
      <w:r>
        <w:t xml:space="preserve">Til </w:t>
      </w:r>
      <w:r w:rsidR="00577A35">
        <w:t>systemudviklings</w:t>
      </w:r>
      <w:r w:rsidR="00650CB4">
        <w:t>projektet</w:t>
      </w:r>
      <w:r>
        <w:t xml:space="preserve"> søger vi </w:t>
      </w:r>
      <w:r w:rsidR="00650CB4">
        <w:t>konsulentbistand til at varetage opgaven med at lede projektet</w:t>
      </w:r>
      <w:r w:rsidR="007F6CC5">
        <w:t xml:space="preserve"> i sin helhed</w:t>
      </w:r>
      <w:r w:rsidR="00650CB4">
        <w:t xml:space="preserve"> og stå for </w:t>
      </w:r>
      <w:r w:rsidR="007F6CC5">
        <w:t>gennemførelsen af selve udbuddet</w:t>
      </w:r>
      <w:r w:rsidR="00650CB4">
        <w:t>. Der er tale om et statsligt udviklingsprojekt, som forventes at have en størrelse, hvor projektet skal i u</w:t>
      </w:r>
      <w:r w:rsidR="00AD022B">
        <w:t xml:space="preserve">dbud (via SKI evt.) og køre via statens </w:t>
      </w:r>
      <w:r w:rsidR="00650CB4">
        <w:t>IT-</w:t>
      </w:r>
      <w:r w:rsidR="00706793">
        <w:t>projekt</w:t>
      </w:r>
      <w:r w:rsidR="00650CB4">
        <w:t>råd.</w:t>
      </w:r>
    </w:p>
    <w:p w:rsidR="001A2616" w:rsidRDefault="001A2616" w:rsidP="00600E74"/>
    <w:p w:rsidR="001A2616" w:rsidRDefault="001A2616" w:rsidP="00600E74">
      <w:r>
        <w:t xml:space="preserve">Opgaverne </w:t>
      </w:r>
      <w:r w:rsidR="00706793">
        <w:t>som ansvarlig projektleder vil</w:t>
      </w:r>
      <w:r>
        <w:t xml:space="preserve"> bl.a.</w:t>
      </w:r>
      <w:r w:rsidR="00706793">
        <w:t xml:space="preserve"> være</w:t>
      </w:r>
      <w:r w:rsidR="00A2652C">
        <w:t>:</w:t>
      </w:r>
    </w:p>
    <w:p w:rsidR="0086096E" w:rsidRPr="0086096E" w:rsidRDefault="00497DE3" w:rsidP="001A2616">
      <w:pPr>
        <w:pStyle w:val="Listeafsnit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At s</w:t>
      </w:r>
      <w:r w:rsidR="0086096E" w:rsidRPr="0086096E">
        <w:rPr>
          <w:sz w:val="20"/>
          <w:szCs w:val="20"/>
        </w:rPr>
        <w:t xml:space="preserve">tå for den overordnede planlægning af projektet i sin helhed, dvs. af alle delopgaverne, </w:t>
      </w:r>
      <w:r w:rsidR="0086096E">
        <w:rPr>
          <w:sz w:val="20"/>
          <w:szCs w:val="20"/>
        </w:rPr>
        <w:t>der</w:t>
      </w:r>
      <w:r w:rsidR="0086096E" w:rsidRPr="0086096E">
        <w:rPr>
          <w:sz w:val="20"/>
          <w:szCs w:val="20"/>
        </w:rPr>
        <w:t xml:space="preserve"> har visse afhængigheder</w:t>
      </w:r>
      <w:r w:rsidR="0086096E">
        <w:rPr>
          <w:sz w:val="20"/>
          <w:szCs w:val="20"/>
        </w:rPr>
        <w:t xml:space="preserve"> af tids- og indholdsmæssige art.</w:t>
      </w:r>
      <w:r w:rsidR="00DC65AA">
        <w:rPr>
          <w:sz w:val="20"/>
          <w:szCs w:val="20"/>
        </w:rPr>
        <w:t xml:space="preserve"> </w:t>
      </w:r>
    </w:p>
    <w:p w:rsidR="001A2616" w:rsidRPr="00DC65AA" w:rsidRDefault="008804ED" w:rsidP="001A2616">
      <w:pPr>
        <w:pStyle w:val="Listeafsnit"/>
        <w:numPr>
          <w:ilvl w:val="0"/>
          <w:numId w:val="14"/>
        </w:numPr>
        <w:rPr>
          <w:sz w:val="20"/>
          <w:szCs w:val="20"/>
        </w:rPr>
      </w:pPr>
      <w:r w:rsidRPr="00DC65AA">
        <w:rPr>
          <w:sz w:val="20"/>
          <w:szCs w:val="20"/>
        </w:rPr>
        <w:t>Ansvar for at u</w:t>
      </w:r>
      <w:r w:rsidR="001A2616" w:rsidRPr="00DC65AA">
        <w:rPr>
          <w:sz w:val="20"/>
          <w:szCs w:val="20"/>
        </w:rPr>
        <w:t xml:space="preserve">darbejde kravspecifikation </w:t>
      </w:r>
      <w:r w:rsidRPr="00DC65AA">
        <w:rPr>
          <w:sz w:val="20"/>
          <w:szCs w:val="20"/>
        </w:rPr>
        <w:t>og øvrigt udbudsmateriale</w:t>
      </w:r>
      <w:r w:rsidR="00DC65AA" w:rsidRPr="00DC65AA">
        <w:rPr>
          <w:sz w:val="20"/>
          <w:szCs w:val="20"/>
        </w:rPr>
        <w:t xml:space="preserve"> i samarbejde med Statens It</w:t>
      </w:r>
      <w:r w:rsidRPr="00DC65AA">
        <w:rPr>
          <w:sz w:val="20"/>
          <w:szCs w:val="20"/>
        </w:rPr>
        <w:t xml:space="preserve"> </w:t>
      </w:r>
      <w:r w:rsidR="001A2616" w:rsidRPr="00DC65AA">
        <w:rPr>
          <w:sz w:val="20"/>
          <w:szCs w:val="20"/>
        </w:rPr>
        <w:t>på nyt system</w:t>
      </w:r>
      <w:r w:rsidR="00706793" w:rsidRPr="00DC65AA">
        <w:rPr>
          <w:sz w:val="20"/>
          <w:szCs w:val="20"/>
        </w:rPr>
        <w:t>/systemer</w:t>
      </w:r>
      <w:r w:rsidR="002C71F6" w:rsidRPr="00DC65AA">
        <w:rPr>
          <w:sz w:val="20"/>
          <w:szCs w:val="20"/>
        </w:rPr>
        <w:t xml:space="preserve"> i samarbejde med projektgruppe</w:t>
      </w:r>
      <w:r w:rsidR="00D07B3E" w:rsidRPr="00DC65AA">
        <w:rPr>
          <w:sz w:val="20"/>
          <w:szCs w:val="20"/>
        </w:rPr>
        <w:t xml:space="preserve"> og gennemføre </w:t>
      </w:r>
      <w:r w:rsidR="00706793" w:rsidRPr="00DC65AA">
        <w:rPr>
          <w:sz w:val="20"/>
          <w:szCs w:val="20"/>
        </w:rPr>
        <w:t>(</w:t>
      </w:r>
      <w:r w:rsidR="00D07B3E" w:rsidRPr="00DC65AA">
        <w:rPr>
          <w:sz w:val="20"/>
          <w:szCs w:val="20"/>
        </w:rPr>
        <w:t>SKI</w:t>
      </w:r>
      <w:r w:rsidRPr="00DC65AA">
        <w:rPr>
          <w:sz w:val="20"/>
          <w:szCs w:val="20"/>
        </w:rPr>
        <w:t>- eller EU</w:t>
      </w:r>
      <w:r w:rsidR="00706793" w:rsidRPr="00DC65AA">
        <w:rPr>
          <w:sz w:val="20"/>
          <w:szCs w:val="20"/>
        </w:rPr>
        <w:t>)</w:t>
      </w:r>
      <w:r w:rsidR="00D07B3E" w:rsidRPr="00DC65AA">
        <w:rPr>
          <w:sz w:val="20"/>
          <w:szCs w:val="20"/>
        </w:rPr>
        <w:t>-udbud</w:t>
      </w:r>
    </w:p>
    <w:p w:rsidR="00D07B3E" w:rsidRPr="00DC65AA" w:rsidRDefault="00497DE3" w:rsidP="00D07B3E">
      <w:pPr>
        <w:pStyle w:val="Listeafsnit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At s</w:t>
      </w:r>
      <w:r w:rsidR="00D07B3E" w:rsidRPr="00DC65AA">
        <w:rPr>
          <w:sz w:val="20"/>
          <w:szCs w:val="20"/>
        </w:rPr>
        <w:t xml:space="preserve">tyre udbudsforløb og forelæggelse for </w:t>
      </w:r>
      <w:r w:rsidR="00AD022B">
        <w:rPr>
          <w:sz w:val="20"/>
          <w:szCs w:val="20"/>
        </w:rPr>
        <w:t>statens IT-projektråd</w:t>
      </w:r>
    </w:p>
    <w:p w:rsidR="001A2616" w:rsidRPr="00DC65AA" w:rsidRDefault="001A2616" w:rsidP="001A2616">
      <w:pPr>
        <w:pStyle w:val="Listeafsnit"/>
        <w:numPr>
          <w:ilvl w:val="0"/>
          <w:numId w:val="14"/>
        </w:numPr>
        <w:rPr>
          <w:sz w:val="20"/>
          <w:szCs w:val="20"/>
        </w:rPr>
      </w:pPr>
      <w:r w:rsidRPr="00DC65AA">
        <w:rPr>
          <w:sz w:val="20"/>
          <w:szCs w:val="20"/>
        </w:rPr>
        <w:t>Løbende</w:t>
      </w:r>
      <w:r w:rsidR="00AC5B19" w:rsidRPr="00DC65AA">
        <w:rPr>
          <w:sz w:val="20"/>
          <w:szCs w:val="20"/>
        </w:rPr>
        <w:t xml:space="preserve"> </w:t>
      </w:r>
      <w:r w:rsidR="00B744AC" w:rsidRPr="00DC65AA">
        <w:rPr>
          <w:sz w:val="20"/>
          <w:szCs w:val="20"/>
        </w:rPr>
        <w:t xml:space="preserve">at </w:t>
      </w:r>
      <w:r w:rsidR="0039095A" w:rsidRPr="00DC65AA">
        <w:rPr>
          <w:sz w:val="20"/>
          <w:szCs w:val="20"/>
        </w:rPr>
        <w:t xml:space="preserve">udarbejde </w:t>
      </w:r>
      <w:r w:rsidR="00AC5B19" w:rsidRPr="00DC65AA">
        <w:rPr>
          <w:sz w:val="20"/>
          <w:szCs w:val="20"/>
        </w:rPr>
        <w:t>skriftlig</w:t>
      </w:r>
      <w:r w:rsidRPr="00DC65AA">
        <w:rPr>
          <w:sz w:val="20"/>
          <w:szCs w:val="20"/>
        </w:rPr>
        <w:t xml:space="preserve"> status</w:t>
      </w:r>
      <w:r w:rsidR="0039095A" w:rsidRPr="00DC65AA">
        <w:rPr>
          <w:sz w:val="20"/>
          <w:szCs w:val="20"/>
        </w:rPr>
        <w:t xml:space="preserve"> og beslutningsoplæg</w:t>
      </w:r>
      <w:r w:rsidRPr="00DC65AA">
        <w:rPr>
          <w:sz w:val="20"/>
          <w:szCs w:val="20"/>
        </w:rPr>
        <w:t xml:space="preserve"> til styregruppe</w:t>
      </w:r>
    </w:p>
    <w:p w:rsidR="001A2616" w:rsidRDefault="00497DE3" w:rsidP="001A2616">
      <w:pPr>
        <w:pStyle w:val="Listeafsnit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At a</w:t>
      </w:r>
      <w:r w:rsidR="0039095A">
        <w:rPr>
          <w:sz w:val="20"/>
          <w:szCs w:val="20"/>
        </w:rPr>
        <w:t>gere bindeled</w:t>
      </w:r>
      <w:r w:rsidR="00413B83">
        <w:rPr>
          <w:sz w:val="20"/>
          <w:szCs w:val="20"/>
        </w:rPr>
        <w:t xml:space="preserve"> mellem Energinet.dk, Statens It</w:t>
      </w:r>
      <w:r w:rsidR="002C71F6">
        <w:rPr>
          <w:sz w:val="20"/>
          <w:szCs w:val="20"/>
        </w:rPr>
        <w:t xml:space="preserve"> og Energistyrelsen</w:t>
      </w:r>
      <w:r w:rsidR="00270087">
        <w:rPr>
          <w:sz w:val="20"/>
          <w:szCs w:val="20"/>
        </w:rPr>
        <w:t>.</w:t>
      </w:r>
    </w:p>
    <w:p w:rsidR="00577A35" w:rsidRDefault="00577A35" w:rsidP="009A3BD9">
      <w:pPr>
        <w:rPr>
          <w:szCs w:val="20"/>
        </w:rPr>
      </w:pPr>
      <w:r>
        <w:rPr>
          <w:szCs w:val="20"/>
        </w:rPr>
        <w:t>Opgaverne er også nærmere beskrevet i bilag 2, og Statens ITs bidrag til projektet fremgår af bilag 3.</w:t>
      </w:r>
    </w:p>
    <w:p w:rsidR="00577A35" w:rsidRDefault="00577A35" w:rsidP="009A3BD9">
      <w:pPr>
        <w:rPr>
          <w:szCs w:val="20"/>
        </w:rPr>
      </w:pPr>
    </w:p>
    <w:p w:rsidR="009A3BD9" w:rsidRDefault="009A3BD9" w:rsidP="009A3BD9">
      <w:pPr>
        <w:rPr>
          <w:szCs w:val="20"/>
        </w:rPr>
      </w:pPr>
      <w:r>
        <w:rPr>
          <w:szCs w:val="20"/>
        </w:rPr>
        <w:t>Energistyrelsen er kunde hos Statens IT, som er styrelsens driftsleverandør.</w:t>
      </w:r>
      <w:r w:rsidR="00D30C90">
        <w:rPr>
          <w:szCs w:val="20"/>
        </w:rPr>
        <w:t xml:space="preserve"> Energinet.dk drifter </w:t>
      </w:r>
      <w:r w:rsidR="00190FAF">
        <w:rPr>
          <w:szCs w:val="20"/>
        </w:rPr>
        <w:t xml:space="preserve">selv </w:t>
      </w:r>
      <w:r w:rsidR="00D30C90">
        <w:rPr>
          <w:szCs w:val="20"/>
        </w:rPr>
        <w:t>systemer</w:t>
      </w:r>
      <w:r w:rsidR="00190FAF">
        <w:rPr>
          <w:szCs w:val="20"/>
        </w:rPr>
        <w:t>ne eller med eksterne driftsleverandører</w:t>
      </w:r>
      <w:r w:rsidR="00D30C90">
        <w:rPr>
          <w:szCs w:val="20"/>
        </w:rPr>
        <w:t xml:space="preserve">, og er </w:t>
      </w:r>
      <w:r w:rsidR="00D30C90">
        <w:rPr>
          <w:szCs w:val="20"/>
        </w:rPr>
        <w:lastRenderedPageBreak/>
        <w:t>derfor ikke underlagt Statens IT. De nye systemer mv. skal håndteres indenfor Statens IT</w:t>
      </w:r>
      <w:r w:rsidR="005E6358">
        <w:rPr>
          <w:szCs w:val="20"/>
        </w:rPr>
        <w:t>’</w:t>
      </w:r>
      <w:r w:rsidR="00D30C90">
        <w:rPr>
          <w:szCs w:val="20"/>
        </w:rPr>
        <w:t>s rammer og krav.</w:t>
      </w:r>
    </w:p>
    <w:p w:rsidR="007F6CC5" w:rsidRPr="00DC65AA" w:rsidRDefault="007F6CC5" w:rsidP="009A3BD9">
      <w:pPr>
        <w:rPr>
          <w:szCs w:val="20"/>
        </w:rPr>
      </w:pPr>
    </w:p>
    <w:p w:rsidR="0039095A" w:rsidRPr="00DC65AA" w:rsidRDefault="00497DE3" w:rsidP="009A3BD9">
      <w:pPr>
        <w:rPr>
          <w:szCs w:val="20"/>
        </w:rPr>
      </w:pPr>
      <w:r>
        <w:rPr>
          <w:szCs w:val="20"/>
        </w:rPr>
        <w:t>Opgaven</w:t>
      </w:r>
      <w:r w:rsidR="005505E8" w:rsidRPr="00DC65AA">
        <w:rPr>
          <w:szCs w:val="20"/>
        </w:rPr>
        <w:t xml:space="preserve"> forventes at skulle </w:t>
      </w:r>
      <w:r w:rsidR="002B1832" w:rsidRPr="00DC65AA">
        <w:rPr>
          <w:szCs w:val="20"/>
        </w:rPr>
        <w:t xml:space="preserve">starte januar 2017 og </w:t>
      </w:r>
      <w:r w:rsidR="007F6CC5" w:rsidRPr="00DC65AA">
        <w:rPr>
          <w:szCs w:val="20"/>
        </w:rPr>
        <w:t>af</w:t>
      </w:r>
      <w:r>
        <w:rPr>
          <w:szCs w:val="20"/>
        </w:rPr>
        <w:t>s</w:t>
      </w:r>
      <w:r w:rsidR="007F6CC5" w:rsidRPr="00DC65AA">
        <w:rPr>
          <w:szCs w:val="20"/>
        </w:rPr>
        <w:t>luttes ved udgangen af året</w:t>
      </w:r>
      <w:r w:rsidR="009B391D" w:rsidRPr="00DC65AA">
        <w:rPr>
          <w:szCs w:val="20"/>
        </w:rPr>
        <w:t>.</w:t>
      </w:r>
      <w:r w:rsidR="0086096E" w:rsidRPr="00DC65AA">
        <w:rPr>
          <w:szCs w:val="20"/>
        </w:rPr>
        <w:t xml:space="preserve"> Det forventes, at projektlederen kan løse opgaven på 6</w:t>
      </w:r>
      <w:r w:rsidR="002E7BA3">
        <w:rPr>
          <w:szCs w:val="20"/>
        </w:rPr>
        <w:t>00-800 timer fordelt over året</w:t>
      </w:r>
      <w:r w:rsidR="0086096E" w:rsidRPr="00DC65AA">
        <w:rPr>
          <w:szCs w:val="20"/>
        </w:rPr>
        <w:t>.</w:t>
      </w:r>
    </w:p>
    <w:p w:rsidR="009A3BD9" w:rsidRPr="00DC65AA" w:rsidRDefault="009A3BD9" w:rsidP="009A3BD9">
      <w:pPr>
        <w:rPr>
          <w:szCs w:val="20"/>
        </w:rPr>
      </w:pPr>
    </w:p>
    <w:p w:rsidR="00600E74" w:rsidRPr="00600E74" w:rsidRDefault="00B52ADC" w:rsidP="00A554CD">
      <w:pPr>
        <w:rPr>
          <w:b/>
        </w:rPr>
      </w:pPr>
      <w:r>
        <w:rPr>
          <w:b/>
        </w:rPr>
        <w:t>Krav til leverandøren</w:t>
      </w:r>
    </w:p>
    <w:p w:rsidR="001D66A8" w:rsidRDefault="001D66A8" w:rsidP="00600E74">
      <w:r>
        <w:t xml:space="preserve">Leverandøren skal kunne bidrage med kompetencer til at varetage projektlederrollen for hele projektet. Det betyder bl.a., at der lægges vægt på erfaring med: </w:t>
      </w:r>
    </w:p>
    <w:p w:rsidR="001D66A8" w:rsidRPr="002B1832" w:rsidRDefault="001D66A8" w:rsidP="001D66A8">
      <w:pPr>
        <w:pStyle w:val="Listeafsnit"/>
        <w:numPr>
          <w:ilvl w:val="0"/>
          <w:numId w:val="15"/>
        </w:numPr>
        <w:rPr>
          <w:sz w:val="20"/>
          <w:szCs w:val="20"/>
        </w:rPr>
      </w:pPr>
      <w:r w:rsidRPr="002B1832">
        <w:rPr>
          <w:sz w:val="20"/>
          <w:szCs w:val="20"/>
        </w:rPr>
        <w:t>it-projektledelse i staten af store it-projekter</w:t>
      </w:r>
      <w:r w:rsidR="002B1832">
        <w:rPr>
          <w:sz w:val="20"/>
          <w:szCs w:val="20"/>
        </w:rPr>
        <w:t xml:space="preserve"> og</w:t>
      </w:r>
      <w:r w:rsidRPr="002B1832">
        <w:rPr>
          <w:sz w:val="20"/>
          <w:szCs w:val="20"/>
        </w:rPr>
        <w:t xml:space="preserve"> </w:t>
      </w:r>
      <w:r w:rsidR="002B1832" w:rsidRPr="002B1832">
        <w:rPr>
          <w:sz w:val="20"/>
          <w:szCs w:val="20"/>
        </w:rPr>
        <w:t xml:space="preserve">erfaring med </w:t>
      </w:r>
      <w:r w:rsidR="00AD022B">
        <w:rPr>
          <w:sz w:val="20"/>
          <w:szCs w:val="20"/>
        </w:rPr>
        <w:t>forelæggelse for statens IT-projektråd</w:t>
      </w:r>
      <w:r w:rsidR="002B1832" w:rsidRPr="002B1832">
        <w:rPr>
          <w:sz w:val="20"/>
          <w:szCs w:val="20"/>
        </w:rPr>
        <w:t xml:space="preserve"> (</w:t>
      </w:r>
      <w:hyperlink r:id="rId8" w:history="1">
        <w:r w:rsidR="002B1832" w:rsidRPr="002B1832">
          <w:rPr>
            <w:rStyle w:val="Hyperlink"/>
            <w:sz w:val="20"/>
            <w:szCs w:val="20"/>
          </w:rPr>
          <w:t>http://www.digst.dk/Styring/Itprojektraadet</w:t>
        </w:r>
      </w:hyperlink>
      <w:r w:rsidR="002B1832" w:rsidRPr="002B1832">
        <w:rPr>
          <w:color w:val="1F497D"/>
          <w:sz w:val="20"/>
          <w:szCs w:val="20"/>
        </w:rPr>
        <w:t>)</w:t>
      </w:r>
    </w:p>
    <w:p w:rsidR="001D66A8" w:rsidRDefault="002B1832" w:rsidP="001D66A8">
      <w:pPr>
        <w:pStyle w:val="Listeafsnit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IT-</w:t>
      </w:r>
      <w:r w:rsidR="001D66A8">
        <w:rPr>
          <w:sz w:val="20"/>
          <w:szCs w:val="20"/>
        </w:rPr>
        <w:t>udbudsprocesser, herunder SKI-</w:t>
      </w:r>
      <w:r w:rsidR="008804ED">
        <w:rPr>
          <w:sz w:val="20"/>
          <w:szCs w:val="20"/>
        </w:rPr>
        <w:t xml:space="preserve"> og EU-</w:t>
      </w:r>
      <w:r w:rsidR="001D66A8">
        <w:rPr>
          <w:sz w:val="20"/>
          <w:szCs w:val="20"/>
        </w:rPr>
        <w:t>udbud</w:t>
      </w:r>
    </w:p>
    <w:p w:rsidR="001D66A8" w:rsidRDefault="001D66A8" w:rsidP="001D66A8">
      <w:pPr>
        <w:pStyle w:val="Listeafsnit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udarbejdelse</w:t>
      </w:r>
      <w:r w:rsidR="00850E84">
        <w:rPr>
          <w:sz w:val="20"/>
          <w:szCs w:val="20"/>
        </w:rPr>
        <w:t xml:space="preserve"> af kravspecifikation</w:t>
      </w:r>
      <w:r>
        <w:rPr>
          <w:sz w:val="20"/>
          <w:szCs w:val="20"/>
        </w:rPr>
        <w:t xml:space="preserve"> </w:t>
      </w:r>
    </w:p>
    <w:p w:rsidR="001D66A8" w:rsidRDefault="00850E84" w:rsidP="001D66A8">
      <w:pPr>
        <w:pStyle w:val="Listeafsnit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indgåelse af it-kontrakt</w:t>
      </w:r>
    </w:p>
    <w:p w:rsidR="002B1832" w:rsidRDefault="002B1832" w:rsidP="001D66A8">
      <w:pPr>
        <w:pStyle w:val="Listeafsnit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styring af it-udviklingsfirmaer</w:t>
      </w:r>
      <w:r w:rsidR="003F48AA">
        <w:rPr>
          <w:sz w:val="20"/>
          <w:szCs w:val="20"/>
        </w:rPr>
        <w:t xml:space="preserve"> i både udviklings- og testfase</w:t>
      </w:r>
    </w:p>
    <w:p w:rsidR="003F48AA" w:rsidRDefault="003F48AA" w:rsidP="001D66A8">
      <w:pPr>
        <w:pStyle w:val="Listeafsnit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erfaring med transitionsopgaver</w:t>
      </w:r>
    </w:p>
    <w:p w:rsidR="001D66A8" w:rsidRDefault="00850E84" w:rsidP="001D66A8">
      <w:pPr>
        <w:pStyle w:val="Listeafsnit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systemkendskab med</w:t>
      </w:r>
      <w:r w:rsidR="001D66A8">
        <w:rPr>
          <w:sz w:val="20"/>
          <w:szCs w:val="20"/>
        </w:rPr>
        <w:t xml:space="preserve"> bl.a. SAP, Navision Stat og </w:t>
      </w:r>
      <w:r>
        <w:rPr>
          <w:sz w:val="20"/>
          <w:szCs w:val="20"/>
        </w:rPr>
        <w:t>ESDH-systemer</w:t>
      </w:r>
    </w:p>
    <w:p w:rsidR="00384136" w:rsidRDefault="00384136" w:rsidP="001D66A8">
      <w:pPr>
        <w:pStyle w:val="Listeafsnit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erfaring med agil udviklingsmodeller og PRINCE 2</w:t>
      </w:r>
    </w:p>
    <w:p w:rsidR="00C870A0" w:rsidRDefault="00A36BA9" w:rsidP="00C870A0">
      <w:r>
        <w:t>Dvs. der er tale om både it-specifikke tekniske kompetencer og projektledelseskompetencer.</w:t>
      </w:r>
    </w:p>
    <w:p w:rsidR="00A36BA9" w:rsidRPr="00600E74" w:rsidRDefault="00A36BA9" w:rsidP="00C870A0"/>
    <w:p w:rsidR="00C870A0" w:rsidRPr="00600E74" w:rsidRDefault="00D045FA" w:rsidP="00C870A0">
      <w:pPr>
        <w:rPr>
          <w:b/>
        </w:rPr>
      </w:pPr>
      <w:r>
        <w:rPr>
          <w:b/>
        </w:rPr>
        <w:t>Tilbudsformat</w:t>
      </w:r>
    </w:p>
    <w:p w:rsidR="0032105F" w:rsidRDefault="0032105F" w:rsidP="0032105F">
      <w:r>
        <w:t>Energistyrelsen ønsker at modtage tilbud fra leverandører til at bistå med udførelsen af ovenstående it-projekt</w:t>
      </w:r>
      <w:r w:rsidR="002F261F">
        <w:t xml:space="preserve">, og som kan matche de </w:t>
      </w:r>
      <w:r w:rsidR="00D045FA">
        <w:t>nævnte</w:t>
      </w:r>
      <w:r w:rsidR="002F261F">
        <w:t xml:space="preserve"> kompetencer</w:t>
      </w:r>
      <w:r>
        <w:t xml:space="preserve">. </w:t>
      </w:r>
    </w:p>
    <w:p w:rsidR="00C870A0" w:rsidRPr="00600E74" w:rsidRDefault="00C870A0" w:rsidP="00C870A0"/>
    <w:p w:rsidR="00600E74" w:rsidRDefault="002F261F" w:rsidP="00600E74">
      <w:r>
        <w:t>Tilbuddet skal omfatte:</w:t>
      </w:r>
    </w:p>
    <w:p w:rsidR="002F261F" w:rsidRDefault="002F261F" w:rsidP="002F261F">
      <w:pPr>
        <w:pStyle w:val="Listeafsnit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beskrivelse af erfaring med tilsvarende opgaver i staten </w:t>
      </w:r>
    </w:p>
    <w:p w:rsidR="002F261F" w:rsidRPr="0060360C" w:rsidRDefault="002F261F" w:rsidP="002F261F">
      <w:pPr>
        <w:pStyle w:val="Listeafsnit"/>
        <w:numPr>
          <w:ilvl w:val="0"/>
          <w:numId w:val="16"/>
        </w:numPr>
        <w:rPr>
          <w:sz w:val="20"/>
          <w:szCs w:val="20"/>
        </w:rPr>
      </w:pPr>
      <w:r w:rsidRPr="0060360C">
        <w:rPr>
          <w:sz w:val="20"/>
          <w:szCs w:val="20"/>
        </w:rPr>
        <w:t>3 referencer og eksempler på tilsvarende opgaver</w:t>
      </w:r>
    </w:p>
    <w:p w:rsidR="002F261F" w:rsidRDefault="002F261F" w:rsidP="002F261F">
      <w:pPr>
        <w:pStyle w:val="Listeafsnit"/>
        <w:numPr>
          <w:ilvl w:val="0"/>
          <w:numId w:val="16"/>
        </w:numPr>
        <w:rPr>
          <w:sz w:val="20"/>
          <w:szCs w:val="20"/>
        </w:rPr>
      </w:pPr>
      <w:r w:rsidRPr="0060360C">
        <w:rPr>
          <w:sz w:val="20"/>
          <w:szCs w:val="20"/>
        </w:rPr>
        <w:t xml:space="preserve">Beskrivelse af </w:t>
      </w:r>
      <w:r w:rsidR="00A429EE" w:rsidRPr="0060360C">
        <w:rPr>
          <w:sz w:val="20"/>
          <w:szCs w:val="20"/>
        </w:rPr>
        <w:t>hvorledes opgaven tænkes løst</w:t>
      </w:r>
      <w:r w:rsidR="003E7BB2">
        <w:rPr>
          <w:sz w:val="20"/>
          <w:szCs w:val="20"/>
        </w:rPr>
        <w:t xml:space="preserve"> </w:t>
      </w:r>
    </w:p>
    <w:p w:rsidR="00324D12" w:rsidRPr="0060360C" w:rsidRDefault="00324D12" w:rsidP="002F261F">
      <w:pPr>
        <w:pStyle w:val="Listeafsnit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Samlet pris målt op imod</w:t>
      </w:r>
      <w:r w:rsidRPr="00324D12">
        <w:rPr>
          <w:sz w:val="20"/>
          <w:szCs w:val="20"/>
        </w:rPr>
        <w:t xml:space="preserve"> </w:t>
      </w:r>
      <w:r>
        <w:rPr>
          <w:sz w:val="20"/>
          <w:szCs w:val="20"/>
        </w:rPr>
        <w:t>angivelse af omfang (timer og måneder), såfremt der ikke tilegnes en fuldtidsressource på opgaven</w:t>
      </w:r>
    </w:p>
    <w:p w:rsidR="002F261F" w:rsidRPr="0060360C" w:rsidRDefault="002F261F" w:rsidP="002F261F">
      <w:pPr>
        <w:pStyle w:val="Listeafsnit"/>
        <w:numPr>
          <w:ilvl w:val="0"/>
          <w:numId w:val="16"/>
        </w:numPr>
        <w:rPr>
          <w:sz w:val="20"/>
          <w:szCs w:val="20"/>
        </w:rPr>
      </w:pPr>
      <w:r w:rsidRPr="0060360C">
        <w:rPr>
          <w:sz w:val="20"/>
          <w:szCs w:val="20"/>
        </w:rPr>
        <w:t xml:space="preserve">CV på </w:t>
      </w:r>
      <w:r w:rsidR="003E7BB2">
        <w:rPr>
          <w:sz w:val="20"/>
          <w:szCs w:val="20"/>
        </w:rPr>
        <w:t xml:space="preserve">den </w:t>
      </w:r>
      <w:r w:rsidRPr="0060360C">
        <w:rPr>
          <w:sz w:val="20"/>
          <w:szCs w:val="20"/>
        </w:rPr>
        <w:t xml:space="preserve">konsulent, som </w:t>
      </w:r>
      <w:r w:rsidR="00693C0C">
        <w:rPr>
          <w:sz w:val="20"/>
          <w:szCs w:val="20"/>
        </w:rPr>
        <w:t>tiltænkes</w:t>
      </w:r>
      <w:r w:rsidR="003E7BB2">
        <w:rPr>
          <w:sz w:val="20"/>
          <w:szCs w:val="20"/>
        </w:rPr>
        <w:t xml:space="preserve"> projektlederrollen, samt evt. øvrige relevante konsulenter, som projektlederen har mulighed for at trække på i løbet af projektet</w:t>
      </w:r>
      <w:r w:rsidRPr="0060360C">
        <w:rPr>
          <w:sz w:val="20"/>
          <w:szCs w:val="20"/>
        </w:rPr>
        <w:t xml:space="preserve"> </w:t>
      </w:r>
    </w:p>
    <w:p w:rsidR="00600E74" w:rsidRPr="002E7BA3" w:rsidRDefault="002F261F" w:rsidP="00600E74">
      <w:pPr>
        <w:rPr>
          <w:b/>
        </w:rPr>
      </w:pPr>
      <w:r w:rsidRPr="002E7BA3">
        <w:rPr>
          <w:b/>
        </w:rPr>
        <w:t>Tidsplan</w:t>
      </w:r>
    </w:p>
    <w:p w:rsidR="002F261F" w:rsidRPr="002E7BA3" w:rsidRDefault="005E2A9A" w:rsidP="00600E74">
      <w:r w:rsidRPr="002E7BA3">
        <w:t>Opgaven</w:t>
      </w:r>
      <w:r w:rsidR="002F261F" w:rsidRPr="002E7BA3">
        <w:t xml:space="preserve"> lanceres på udbud.dk </w:t>
      </w:r>
      <w:r w:rsidR="002F261F" w:rsidRPr="002E7BA3">
        <w:tab/>
      </w:r>
      <w:r w:rsidR="00F51C0C">
        <w:t>2</w:t>
      </w:r>
      <w:r w:rsidR="00D73C48">
        <w:t>4</w:t>
      </w:r>
      <w:r w:rsidR="002F261F" w:rsidRPr="002E7BA3">
        <w:t xml:space="preserve">. </w:t>
      </w:r>
      <w:r w:rsidR="007F6CC5" w:rsidRPr="002E7BA3">
        <w:t>november</w:t>
      </w:r>
    </w:p>
    <w:p w:rsidR="002F261F" w:rsidRPr="002E7BA3" w:rsidRDefault="002F261F" w:rsidP="00600E74">
      <w:r w:rsidRPr="002E7BA3">
        <w:t xml:space="preserve">Frist for afklarende spørgsmål </w:t>
      </w:r>
      <w:r w:rsidRPr="002E7BA3">
        <w:tab/>
      </w:r>
      <w:r w:rsidR="007F6CC5" w:rsidRPr="002E7BA3">
        <w:t>30</w:t>
      </w:r>
      <w:r w:rsidRPr="002E7BA3">
        <w:t xml:space="preserve">. </w:t>
      </w:r>
      <w:r w:rsidR="007F6CC5" w:rsidRPr="002E7BA3">
        <w:t>november</w:t>
      </w:r>
    </w:p>
    <w:p w:rsidR="001A660F" w:rsidRPr="002E7BA3" w:rsidRDefault="00D57C7D" w:rsidP="00600E74">
      <w:r w:rsidRPr="002E7BA3">
        <w:t>Publicering af</w:t>
      </w:r>
      <w:r w:rsidR="001A660F" w:rsidRPr="002E7BA3">
        <w:t xml:space="preserve"> svar på indkomne spørgsmål</w:t>
      </w:r>
      <w:r w:rsidR="001A660F" w:rsidRPr="002E7BA3">
        <w:tab/>
      </w:r>
      <w:r w:rsidR="007F6CC5" w:rsidRPr="002E7BA3">
        <w:t>5</w:t>
      </w:r>
      <w:r w:rsidR="001A660F" w:rsidRPr="002E7BA3">
        <w:t xml:space="preserve">. </w:t>
      </w:r>
      <w:r w:rsidR="007F6CC5" w:rsidRPr="002E7BA3">
        <w:t>december</w:t>
      </w:r>
    </w:p>
    <w:p w:rsidR="002F261F" w:rsidRPr="002E7BA3" w:rsidRDefault="002F261F" w:rsidP="00600E74">
      <w:r w:rsidRPr="002E7BA3">
        <w:t>Fri</w:t>
      </w:r>
      <w:r w:rsidR="007F6CC5" w:rsidRPr="002E7BA3">
        <w:t xml:space="preserve">st for fremsendelse af tilbud </w:t>
      </w:r>
      <w:r w:rsidR="007F6CC5" w:rsidRPr="002E7BA3">
        <w:tab/>
      </w:r>
      <w:r w:rsidR="005E0D3C" w:rsidRPr="002E7BA3">
        <w:t>12</w:t>
      </w:r>
      <w:r w:rsidRPr="002E7BA3">
        <w:t xml:space="preserve">. </w:t>
      </w:r>
      <w:r w:rsidR="007F6CC5" w:rsidRPr="002E7BA3">
        <w:t>december</w:t>
      </w:r>
    </w:p>
    <w:p w:rsidR="002F261F" w:rsidRPr="002E7BA3" w:rsidRDefault="002F261F" w:rsidP="00600E74">
      <w:r w:rsidRPr="002E7BA3">
        <w:t xml:space="preserve">Udpegning af leverandør </w:t>
      </w:r>
      <w:r w:rsidRPr="002E7BA3">
        <w:tab/>
      </w:r>
      <w:r w:rsidRPr="002E7BA3">
        <w:tab/>
        <w:t>2</w:t>
      </w:r>
      <w:r w:rsidR="007F6CC5" w:rsidRPr="002E7BA3">
        <w:t>0</w:t>
      </w:r>
      <w:r w:rsidRPr="002E7BA3">
        <w:t xml:space="preserve">. </w:t>
      </w:r>
      <w:r w:rsidR="007F6CC5" w:rsidRPr="002E7BA3">
        <w:t>december</w:t>
      </w:r>
    </w:p>
    <w:p w:rsidR="005E6358" w:rsidRDefault="005E6358" w:rsidP="00600E74"/>
    <w:p w:rsidR="005E2A9A" w:rsidRDefault="00D045FA" w:rsidP="00600E74">
      <w:r>
        <w:lastRenderedPageBreak/>
        <w:t xml:space="preserve">Kontaktperson i Energistyrelsen: </w:t>
      </w:r>
      <w:r w:rsidR="0084664F">
        <w:t xml:space="preserve">fuldmægtig Signe Lentz Kanstrupgaard-Larsen, </w:t>
      </w:r>
      <w:hyperlink r:id="rId9" w:history="1">
        <w:r w:rsidR="0084664F" w:rsidRPr="00574307">
          <w:rPr>
            <w:rStyle w:val="Hyperlink"/>
          </w:rPr>
          <w:t>slkl@ens.dk</w:t>
        </w:r>
      </w:hyperlink>
      <w:r w:rsidR="0084664F">
        <w:t>, tlf. 20 89 22 20.</w:t>
      </w:r>
    </w:p>
    <w:p w:rsidR="005E2A9A" w:rsidRDefault="005E2A9A" w:rsidP="00600E74"/>
    <w:p w:rsidR="00D045FA" w:rsidRPr="00D045FA" w:rsidRDefault="00D045FA" w:rsidP="00600E74">
      <w:pPr>
        <w:rPr>
          <w:b/>
        </w:rPr>
      </w:pPr>
      <w:r w:rsidRPr="00D045FA">
        <w:rPr>
          <w:b/>
        </w:rPr>
        <w:t>Fremsendelse af tilbud</w:t>
      </w:r>
    </w:p>
    <w:p w:rsidR="00D045FA" w:rsidRDefault="00D045FA" w:rsidP="00600E74">
      <w:r>
        <w:t xml:space="preserve">Energistyrelsen ønsker at modtage tilbud både elektronisk i en samlet pdf-fil </w:t>
      </w:r>
      <w:r w:rsidR="002F1B79">
        <w:t>til it-fuldmægtig Signe Lentz Ka</w:t>
      </w:r>
      <w:r w:rsidR="00C56D1B">
        <w:t>n</w:t>
      </w:r>
      <w:r w:rsidR="002F1B79">
        <w:t>strupgaard-Larsen,</w:t>
      </w:r>
      <w:r>
        <w:t xml:space="preserve"> </w:t>
      </w:r>
      <w:hyperlink r:id="rId10" w:history="1">
        <w:r w:rsidRPr="00574307">
          <w:rPr>
            <w:rStyle w:val="Hyperlink"/>
          </w:rPr>
          <w:t>slkl@ens.dk</w:t>
        </w:r>
      </w:hyperlink>
      <w:r>
        <w:t xml:space="preserve"> samt fremsendt i 3 papirkopier</w:t>
      </w:r>
      <w:r w:rsidR="002F1B79">
        <w:t xml:space="preserve"> til Energistyrelsen, cc. Signe Lentz Ka</w:t>
      </w:r>
      <w:r w:rsidR="00C56D1B">
        <w:t>n</w:t>
      </w:r>
      <w:r w:rsidR="002F1B79">
        <w:t>strupgaard-Larsen</w:t>
      </w:r>
      <w:r w:rsidR="008924E6">
        <w:t>, Amaliegade 44, 1256 København K</w:t>
      </w:r>
      <w:r>
        <w:t>.</w:t>
      </w:r>
    </w:p>
    <w:p w:rsidR="00D045FA" w:rsidRDefault="00D045FA" w:rsidP="00600E74"/>
    <w:p w:rsidR="00D045FA" w:rsidRPr="00D045FA" w:rsidRDefault="00D045FA" w:rsidP="00600E74">
      <w:pPr>
        <w:rPr>
          <w:szCs w:val="20"/>
        </w:rPr>
      </w:pPr>
      <w:r w:rsidRPr="00D045FA">
        <w:rPr>
          <w:szCs w:val="20"/>
        </w:rPr>
        <w:t xml:space="preserve">Ud over selve tilbuddet jf. ovenfor, så skal der ligeledes fremsende en underskrevet tro-og loveerklæring på, at leverandør ikke </w:t>
      </w:r>
      <w:r w:rsidR="009C2EAA">
        <w:rPr>
          <w:szCs w:val="20"/>
        </w:rPr>
        <w:t xml:space="preserve">har </w:t>
      </w:r>
      <w:r w:rsidRPr="00D045FA">
        <w:rPr>
          <w:szCs w:val="20"/>
        </w:rPr>
        <w:t>ubetalt gæld til det offentlige.</w:t>
      </w:r>
    </w:p>
    <w:p w:rsidR="000C2974" w:rsidRPr="00D045FA" w:rsidRDefault="000C2974" w:rsidP="000C2974">
      <w:pPr>
        <w:autoSpaceDE w:val="0"/>
        <w:autoSpaceDN w:val="0"/>
        <w:adjustRightInd w:val="0"/>
        <w:rPr>
          <w:rFonts w:asciiTheme="minorHAnsi" w:hAnsiTheme="minorHAnsi" w:cs="Verdana"/>
          <w:color w:val="333333"/>
          <w:szCs w:val="20"/>
        </w:rPr>
      </w:pPr>
    </w:p>
    <w:p w:rsidR="00D045FA" w:rsidRPr="00D045FA" w:rsidRDefault="00D045FA" w:rsidP="000C2974">
      <w:pPr>
        <w:autoSpaceDE w:val="0"/>
        <w:autoSpaceDN w:val="0"/>
        <w:adjustRightInd w:val="0"/>
        <w:rPr>
          <w:rFonts w:asciiTheme="minorHAnsi" w:hAnsiTheme="minorHAnsi" w:cs="Verdana"/>
          <w:b/>
          <w:color w:val="333333"/>
          <w:szCs w:val="20"/>
        </w:rPr>
      </w:pPr>
      <w:r w:rsidRPr="00D045FA">
        <w:rPr>
          <w:rFonts w:asciiTheme="minorHAnsi" w:hAnsiTheme="minorHAnsi" w:cs="Verdana"/>
          <w:b/>
          <w:color w:val="333333"/>
          <w:szCs w:val="20"/>
        </w:rPr>
        <w:t>Valg af leverandør</w:t>
      </w:r>
    </w:p>
    <w:p w:rsidR="00D045FA" w:rsidRPr="00AD16CA" w:rsidRDefault="00D045FA" w:rsidP="000C2974">
      <w:pPr>
        <w:autoSpaceDE w:val="0"/>
        <w:autoSpaceDN w:val="0"/>
        <w:adjustRightInd w:val="0"/>
        <w:rPr>
          <w:rFonts w:asciiTheme="minorHAnsi" w:hAnsiTheme="minorHAnsi" w:cs="Verdana"/>
          <w:szCs w:val="20"/>
        </w:rPr>
      </w:pPr>
      <w:r w:rsidRPr="00AD16CA">
        <w:rPr>
          <w:rFonts w:asciiTheme="minorHAnsi" w:hAnsiTheme="minorHAnsi" w:cs="Verdana"/>
          <w:szCs w:val="20"/>
        </w:rPr>
        <w:t>Ved valg mellem de endelige tilbud vil Energistyrelsen anvende princippet om det økonomisk mest fordelagtige tilbud, hvor følgende kriterier vægtes efter den angivne værdi i pct.</w:t>
      </w:r>
    </w:p>
    <w:p w:rsidR="00D045FA" w:rsidRPr="00AD16CA" w:rsidRDefault="00D045FA" w:rsidP="00D045FA">
      <w:pPr>
        <w:pStyle w:val="Listeafsnit"/>
        <w:numPr>
          <w:ilvl w:val="0"/>
          <w:numId w:val="17"/>
        </w:numPr>
        <w:rPr>
          <w:sz w:val="20"/>
          <w:szCs w:val="20"/>
        </w:rPr>
      </w:pPr>
      <w:r w:rsidRPr="00AD16CA">
        <w:rPr>
          <w:sz w:val="20"/>
          <w:szCs w:val="20"/>
        </w:rPr>
        <w:t>Økonomien i tilbuddet (40 pct.)</w:t>
      </w:r>
    </w:p>
    <w:p w:rsidR="00D045FA" w:rsidRPr="000647B9" w:rsidRDefault="00D045FA" w:rsidP="00D045FA">
      <w:pPr>
        <w:pStyle w:val="Listeafsnit"/>
        <w:numPr>
          <w:ilvl w:val="0"/>
          <w:numId w:val="17"/>
        </w:numPr>
        <w:rPr>
          <w:sz w:val="20"/>
          <w:szCs w:val="20"/>
        </w:rPr>
      </w:pPr>
      <w:r w:rsidRPr="000647B9">
        <w:rPr>
          <w:sz w:val="20"/>
          <w:szCs w:val="20"/>
        </w:rPr>
        <w:t>Konsulenternes individuelle kompetencer (25 pct.)</w:t>
      </w:r>
    </w:p>
    <w:p w:rsidR="00D045FA" w:rsidRPr="000647B9" w:rsidRDefault="00D045FA" w:rsidP="00D045FA">
      <w:pPr>
        <w:pStyle w:val="Listeafsnit"/>
        <w:numPr>
          <w:ilvl w:val="0"/>
          <w:numId w:val="17"/>
        </w:numPr>
        <w:rPr>
          <w:sz w:val="20"/>
          <w:szCs w:val="20"/>
        </w:rPr>
      </w:pPr>
      <w:r w:rsidRPr="000647B9">
        <w:rPr>
          <w:sz w:val="20"/>
          <w:szCs w:val="20"/>
        </w:rPr>
        <w:t>Erfaring med tilsvarende opgaver i staten (25 pct.)</w:t>
      </w:r>
    </w:p>
    <w:p w:rsidR="00D045FA" w:rsidRPr="000647B9" w:rsidRDefault="00D045FA" w:rsidP="00D045FA">
      <w:pPr>
        <w:pStyle w:val="Listeafsnit"/>
        <w:numPr>
          <w:ilvl w:val="0"/>
          <w:numId w:val="17"/>
        </w:numPr>
        <w:rPr>
          <w:sz w:val="20"/>
          <w:szCs w:val="20"/>
        </w:rPr>
      </w:pPr>
      <w:r w:rsidRPr="000647B9">
        <w:rPr>
          <w:sz w:val="20"/>
          <w:szCs w:val="20"/>
        </w:rPr>
        <w:t>Opgaveløsningens robusthed (10 pct.)</w:t>
      </w:r>
    </w:p>
    <w:p w:rsidR="00D045FA" w:rsidRPr="00D045FA" w:rsidRDefault="00D045FA" w:rsidP="00D045FA">
      <w:pPr>
        <w:rPr>
          <w:szCs w:val="20"/>
        </w:rPr>
      </w:pPr>
      <w:r>
        <w:rPr>
          <w:szCs w:val="20"/>
        </w:rPr>
        <w:t>Såfremt der blandt de indkomne tilbud er bud, der ikke er konditionsmæssige, vil Energistyrelsen forbeholde sig ret til ikke at vurdere det konkrete tilbud til opgaven.</w:t>
      </w:r>
    </w:p>
    <w:p w:rsidR="00ED0C55" w:rsidRDefault="00ED0C55" w:rsidP="00ED0C55"/>
    <w:p w:rsidR="00ED0C55" w:rsidRDefault="00ED0C55" w:rsidP="00ED0C55">
      <w:r w:rsidRPr="009C2EAA">
        <w:t xml:space="preserve">Der indgås en fastpriskontrakt med angivelse af antal timer og konsulentniveau, og opgaven </w:t>
      </w:r>
      <w:r w:rsidR="002B57E9">
        <w:t>konkurrenceudsættes</w:t>
      </w:r>
      <w:r w:rsidR="00FE11D3">
        <w:t xml:space="preserve"> som </w:t>
      </w:r>
      <w:r w:rsidR="002B57E9">
        <w:t>”</w:t>
      </w:r>
      <w:r w:rsidR="00FE11D3">
        <w:t>offentligt indkøb under tærskelværdierne uden klar grænseoverskridende interesse</w:t>
      </w:r>
      <w:r w:rsidR="002B57E9">
        <w:t>”</w:t>
      </w:r>
      <w:r w:rsidR="00FE11D3">
        <w:t>, i overensstemmelse med udbudslovens § 193.</w:t>
      </w:r>
    </w:p>
    <w:p w:rsidR="00ED0C55" w:rsidRDefault="00ED0C55" w:rsidP="00ED0C55"/>
    <w:p w:rsidR="000C2974" w:rsidRPr="00AD16CA" w:rsidRDefault="000C2974" w:rsidP="000C2974">
      <w:pPr>
        <w:rPr>
          <w:rFonts w:asciiTheme="minorHAnsi" w:hAnsiTheme="minorHAnsi" w:cs="Verdana"/>
          <w:szCs w:val="20"/>
        </w:rPr>
      </w:pPr>
    </w:p>
    <w:p w:rsidR="00D045FA" w:rsidRPr="00AD16CA" w:rsidRDefault="00D045FA" w:rsidP="000C2974">
      <w:pPr>
        <w:rPr>
          <w:rFonts w:asciiTheme="minorHAnsi" w:hAnsiTheme="minorHAnsi" w:cs="Verdana"/>
          <w:b/>
          <w:szCs w:val="20"/>
        </w:rPr>
      </w:pPr>
      <w:r w:rsidRPr="00AD16CA">
        <w:rPr>
          <w:rFonts w:asciiTheme="minorHAnsi" w:hAnsiTheme="minorHAnsi" w:cs="Verdana"/>
          <w:b/>
          <w:szCs w:val="20"/>
        </w:rPr>
        <w:t>Bilag:</w:t>
      </w:r>
    </w:p>
    <w:p w:rsidR="00577A35" w:rsidRDefault="00B52ADC" w:rsidP="00577A35">
      <w:pPr>
        <w:spacing w:line="240" w:lineRule="auto"/>
      </w:pPr>
      <w:r w:rsidRPr="00577A35">
        <w:rPr>
          <w:b/>
        </w:rPr>
        <w:t>Bilag 1:</w:t>
      </w:r>
      <w:r w:rsidRPr="00577A35">
        <w:t xml:space="preserve"> Oversigt over systemer, som skal overdrages eller udvikles i nyt setup</w:t>
      </w:r>
    </w:p>
    <w:p w:rsidR="00B52ADC" w:rsidRPr="00577A35" w:rsidRDefault="00B52ADC" w:rsidP="00577A35">
      <w:pPr>
        <w:spacing w:line="240" w:lineRule="auto"/>
      </w:pPr>
      <w:r w:rsidRPr="00577A35">
        <w:rPr>
          <w:b/>
        </w:rPr>
        <w:t>Bilag 2:</w:t>
      </w:r>
      <w:r w:rsidRPr="00577A35">
        <w:t xml:space="preserve"> </w:t>
      </w:r>
      <w:r w:rsidR="00A2652C" w:rsidRPr="00577A35">
        <w:t>Notat om it-aktiviteterne i forbindelse med virksomhedsoverdragelsen</w:t>
      </w:r>
    </w:p>
    <w:p w:rsidR="004F61CE" w:rsidRPr="00577A35" w:rsidRDefault="004F61CE" w:rsidP="00577A35">
      <w:pPr>
        <w:spacing w:line="240" w:lineRule="auto"/>
      </w:pPr>
      <w:r w:rsidRPr="00577A35">
        <w:rPr>
          <w:b/>
        </w:rPr>
        <w:t>Bilag 3:</w:t>
      </w:r>
      <w:r w:rsidRPr="00577A35">
        <w:t xml:space="preserve"> </w:t>
      </w:r>
      <w:r w:rsidR="00F51C0C" w:rsidRPr="00577A35">
        <w:t>Beskrivelse af bistanden fra</w:t>
      </w:r>
      <w:r w:rsidRPr="00577A35">
        <w:t xml:space="preserve"> Statens It’s </w:t>
      </w:r>
      <w:r w:rsidR="00F51C0C" w:rsidRPr="00577A35">
        <w:t>Kunderådgivning</w:t>
      </w:r>
    </w:p>
    <w:p w:rsidR="00577A35" w:rsidRDefault="001575CC" w:rsidP="00577A35">
      <w:pPr>
        <w:spacing w:line="240" w:lineRule="auto"/>
      </w:pPr>
      <w:r w:rsidRPr="00577A35">
        <w:rPr>
          <w:b/>
        </w:rPr>
        <w:t>B</w:t>
      </w:r>
      <w:r w:rsidR="004F61CE" w:rsidRPr="00577A35">
        <w:rPr>
          <w:b/>
        </w:rPr>
        <w:t>ilag 4</w:t>
      </w:r>
      <w:r w:rsidR="00AD022B" w:rsidRPr="00577A35">
        <w:rPr>
          <w:b/>
        </w:rPr>
        <w:t>:</w:t>
      </w:r>
      <w:r w:rsidRPr="00577A35">
        <w:t xml:space="preserve"> Statens IT</w:t>
      </w:r>
      <w:r w:rsidR="00AD022B" w:rsidRPr="00577A35">
        <w:t>-</w:t>
      </w:r>
      <w:r w:rsidRPr="00577A35">
        <w:t>projektråds</w:t>
      </w:r>
      <w:r w:rsidR="00DC65AA" w:rsidRPr="00577A35">
        <w:t xml:space="preserve"> </w:t>
      </w:r>
      <w:r w:rsidR="00812A11" w:rsidRPr="00577A35">
        <w:t>vejledning</w:t>
      </w:r>
      <w:r w:rsidR="00DC65AA" w:rsidRPr="00577A35">
        <w:t xml:space="preserve"> </w:t>
      </w:r>
      <w:r w:rsidR="00D515AB" w:rsidRPr="00577A35">
        <w:t>til</w:t>
      </w:r>
      <w:r w:rsidRPr="00577A35">
        <w:t xml:space="preserve"> </w:t>
      </w:r>
      <w:r w:rsidR="00DC65AA" w:rsidRPr="00577A35">
        <w:t>risikovurdering</w:t>
      </w:r>
    </w:p>
    <w:p w:rsidR="001575CC" w:rsidRPr="00577A35" w:rsidRDefault="001575CC" w:rsidP="00577A35">
      <w:pPr>
        <w:spacing w:line="240" w:lineRule="auto"/>
      </w:pPr>
      <w:r w:rsidRPr="00577A35">
        <w:rPr>
          <w:b/>
        </w:rPr>
        <w:t>B</w:t>
      </w:r>
      <w:r w:rsidR="004F61CE" w:rsidRPr="00577A35">
        <w:rPr>
          <w:b/>
        </w:rPr>
        <w:t xml:space="preserve">ilag </w:t>
      </w:r>
      <w:r w:rsidR="00AD022B" w:rsidRPr="00577A35">
        <w:rPr>
          <w:b/>
        </w:rPr>
        <w:t>5</w:t>
      </w:r>
      <w:r w:rsidR="00F51C0C" w:rsidRPr="00577A35">
        <w:rPr>
          <w:b/>
        </w:rPr>
        <w:t>-7</w:t>
      </w:r>
      <w:r w:rsidR="00AD022B" w:rsidRPr="00577A35">
        <w:rPr>
          <w:b/>
        </w:rPr>
        <w:t>:</w:t>
      </w:r>
      <w:r w:rsidRPr="00577A35">
        <w:t xml:space="preserve"> CV for Statens IT’s Peter Andersson</w:t>
      </w:r>
      <w:r w:rsidR="00AD022B" w:rsidRPr="00577A35">
        <w:t xml:space="preserve">, </w:t>
      </w:r>
      <w:r w:rsidRPr="00577A35">
        <w:t>Chris Gadegaard</w:t>
      </w:r>
      <w:r w:rsidR="00A2652C" w:rsidRPr="00577A35">
        <w:t xml:space="preserve"> og Bent Gaardsøe Madsen</w:t>
      </w:r>
      <w:r w:rsidRPr="00577A35">
        <w:t>.</w:t>
      </w:r>
    </w:p>
    <w:p w:rsidR="001575CC" w:rsidRPr="00577A35" w:rsidRDefault="001575CC" w:rsidP="00577A35">
      <w:pPr>
        <w:spacing w:after="200" w:line="240" w:lineRule="auto"/>
      </w:pPr>
      <w:bookmarkStart w:id="0" w:name="_GoBack"/>
      <w:bookmarkEnd w:id="0"/>
    </w:p>
    <w:sectPr w:rsidR="001575CC" w:rsidRPr="00577A35" w:rsidSect="000A08E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767" w:right="3260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CF1" w:rsidRDefault="00A96CF1" w:rsidP="008969C1">
      <w:pPr>
        <w:spacing w:line="240" w:lineRule="auto"/>
      </w:pPr>
      <w:r>
        <w:separator/>
      </w:r>
    </w:p>
  </w:endnote>
  <w:endnote w:type="continuationSeparator" w:id="0">
    <w:p w:rsidR="00A96CF1" w:rsidRDefault="00A96CF1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Pr="002A4EDA" w:rsidRDefault="008969C1">
    <w:pPr>
      <w:pStyle w:val="Sidefod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D73C48">
      <w:rPr>
        <w:noProof/>
      </w:rPr>
      <w:t>3</w:t>
    </w:r>
    <w:r w:rsidRPr="002A4EDA">
      <w:fldChar w:fldCharType="end"/>
    </w:r>
    <w:r w:rsidRPr="002A4EDA">
      <w:t>/</w:t>
    </w:r>
    <w:fldSimple w:instr=" NUMPAGES ">
      <w:r w:rsidR="00D73C48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Pr="002A4EDA" w:rsidRDefault="00BA0FCB">
    <w:pPr>
      <w:pStyle w:val="Sidefod"/>
    </w:pPr>
    <w:r w:rsidRPr="002A4ED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E21944" wp14:editId="7CEFE71E">
              <wp:simplePos x="0" y="0"/>
              <wp:positionH relativeFrom="page">
                <wp:posOffset>5614988</wp:posOffset>
              </wp:positionH>
              <wp:positionV relativeFrom="page">
                <wp:posOffset>8943975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419" w:rsidRDefault="00110084" w:rsidP="003B7D18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b/>
                              <w:sz w:val="16"/>
                              <w:szCs w:val="16"/>
                            </w:rPr>
                            <w:t>Energistyrelsen</w:t>
                          </w:r>
                        </w:p>
                        <w:p w:rsidR="00AB4885" w:rsidRPr="00AB4885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110084" w:rsidRPr="00110084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Amaliegade 44</w:t>
                          </w:r>
                        </w:p>
                        <w:p w:rsidR="00DA7419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1256 København K</w:t>
                          </w:r>
                        </w:p>
                        <w:p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110084" w:rsidRPr="00110084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T: +45 3392 6700</w:t>
                          </w:r>
                        </w:p>
                        <w:p w:rsidR="00DA7419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E: ens@ens.dk</w:t>
                          </w:r>
                        </w:p>
                        <w:p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DA7419" w:rsidRPr="00F714AB" w:rsidRDefault="005340A7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</w:t>
                          </w:r>
                          <w:r w:rsidR="00110084">
                            <w:rPr>
                              <w:sz w:val="16"/>
                              <w:szCs w:val="16"/>
                            </w:rPr>
                            <w:t>ens</w:t>
                          </w:r>
                          <w:r w:rsidR="00DA7419" w:rsidRPr="00F714AB">
                            <w:rPr>
                              <w:sz w:val="16"/>
                              <w:szCs w:val="16"/>
                            </w:rPr>
                            <w:t>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5pt;margin-top:704.25pt;width:137.6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" filled="f" stroked="f" strokeweight=".5pt">
              <v:textbox>
                <w:txbxContent>
                  <w:p w:rsidR="00DA7419" w:rsidRDefault="00110084" w:rsidP="003B7D18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110084">
                      <w:rPr>
                        <w:b/>
                        <w:sz w:val="16"/>
                        <w:szCs w:val="16"/>
                      </w:rPr>
                      <w:t>Energistyrelsen</w:t>
                    </w:r>
                  </w:p>
                  <w:p w:rsidR="00AB4885" w:rsidRPr="00AB4885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110084" w:rsidRPr="00110084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Amaliegade 44</w:t>
                    </w:r>
                  </w:p>
                  <w:p w:rsidR="00DA7419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1256 København K</w:t>
                    </w:r>
                  </w:p>
                  <w:p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110084" w:rsidRPr="00110084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T: +45 3392 6700</w:t>
                    </w:r>
                  </w:p>
                  <w:p w:rsidR="00DA7419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E: ens@ens.dk</w:t>
                    </w:r>
                  </w:p>
                  <w:p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DA7419" w:rsidRPr="00F714AB" w:rsidRDefault="005340A7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</w:t>
                    </w:r>
                    <w:r w:rsidR="00110084">
                      <w:rPr>
                        <w:sz w:val="16"/>
                        <w:szCs w:val="16"/>
                      </w:rPr>
                      <w:t>ens</w:t>
                    </w:r>
                    <w:r w:rsidR="00DA7419" w:rsidRPr="00F714AB">
                      <w:rPr>
                        <w:sz w:val="16"/>
                        <w:szCs w:val="16"/>
                      </w:rPr>
                      <w:t>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69C1" w:rsidRPr="002A4EDA">
      <w:t xml:space="preserve">Side </w:t>
    </w:r>
    <w:r w:rsidR="008969C1" w:rsidRPr="002A4EDA">
      <w:fldChar w:fldCharType="begin"/>
    </w:r>
    <w:r w:rsidR="008969C1" w:rsidRPr="002A4EDA">
      <w:instrText xml:space="preserve"> PAGE </w:instrText>
    </w:r>
    <w:r w:rsidR="008969C1" w:rsidRPr="002A4EDA">
      <w:fldChar w:fldCharType="separate"/>
    </w:r>
    <w:r w:rsidR="00D73C48">
      <w:rPr>
        <w:noProof/>
      </w:rPr>
      <w:t>1</w:t>
    </w:r>
    <w:r w:rsidR="008969C1" w:rsidRPr="002A4EDA">
      <w:fldChar w:fldCharType="end"/>
    </w:r>
    <w:r w:rsidR="008969C1" w:rsidRPr="002A4EDA">
      <w:t>/</w:t>
    </w:r>
    <w:fldSimple w:instr=" NUMPAGES ">
      <w:r w:rsidR="00D73C48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CF1" w:rsidRDefault="00A96CF1" w:rsidP="008969C1">
      <w:pPr>
        <w:spacing w:line="240" w:lineRule="auto"/>
      </w:pPr>
      <w:r>
        <w:separator/>
      </w:r>
    </w:p>
  </w:footnote>
  <w:footnote w:type="continuationSeparator" w:id="0">
    <w:p w:rsidR="00A96CF1" w:rsidRDefault="00A96CF1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Default="00804D8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5648" behindDoc="0" locked="0" layoutInCell="1" allowOverlap="1" wp14:anchorId="64CE53F7" wp14:editId="5A78070A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041200" cy="694800"/>
          <wp:effectExtent l="0" t="0" r="0" b="0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Default="00804D8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3600" behindDoc="0" locked="0" layoutInCell="1" allowOverlap="1" wp14:anchorId="49B30271" wp14:editId="737193E5">
          <wp:simplePos x="0" y="0"/>
          <wp:positionH relativeFrom="page">
            <wp:posOffset>4842510</wp:posOffset>
          </wp:positionH>
          <wp:positionV relativeFrom="page">
            <wp:posOffset>396875</wp:posOffset>
          </wp:positionV>
          <wp:extent cx="2041200" cy="6948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33E80F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9211AC"/>
    <w:multiLevelType w:val="multilevel"/>
    <w:tmpl w:val="6D62A22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8B23A7C"/>
    <w:multiLevelType w:val="multilevel"/>
    <w:tmpl w:val="4C34D6F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D564690"/>
    <w:multiLevelType w:val="multilevel"/>
    <w:tmpl w:val="83E8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155492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D5791C"/>
    <w:multiLevelType w:val="multilevel"/>
    <w:tmpl w:val="76A62D6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0FF1779"/>
    <w:multiLevelType w:val="hybridMultilevel"/>
    <w:tmpl w:val="61CEAD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112C2"/>
    <w:multiLevelType w:val="hybridMultilevel"/>
    <w:tmpl w:val="6FD4A20A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9BA0EC4"/>
    <w:multiLevelType w:val="multilevel"/>
    <w:tmpl w:val="CE2AB0A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ECA27B2"/>
    <w:multiLevelType w:val="multilevel"/>
    <w:tmpl w:val="133AD76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A1B40F9"/>
    <w:multiLevelType w:val="hybridMultilevel"/>
    <w:tmpl w:val="9C307D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27EC6"/>
    <w:multiLevelType w:val="multilevel"/>
    <w:tmpl w:val="FAD6903A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DB06CAA"/>
    <w:multiLevelType w:val="multilevel"/>
    <w:tmpl w:val="F7C834E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13E36D9"/>
    <w:multiLevelType w:val="multilevel"/>
    <w:tmpl w:val="BA1A0B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2491DF9"/>
    <w:multiLevelType w:val="multilevel"/>
    <w:tmpl w:val="402C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252134"/>
    <w:multiLevelType w:val="multilevel"/>
    <w:tmpl w:val="7386366A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345638A"/>
    <w:multiLevelType w:val="multilevel"/>
    <w:tmpl w:val="34FC20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B2467E4"/>
    <w:multiLevelType w:val="hybridMultilevel"/>
    <w:tmpl w:val="BF387C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"/>
  </w:num>
  <w:num w:numId="4">
    <w:abstractNumId w:val="9"/>
  </w:num>
  <w:num w:numId="5">
    <w:abstractNumId w:val="5"/>
  </w:num>
  <w:num w:numId="6">
    <w:abstractNumId w:val="12"/>
  </w:num>
  <w:num w:numId="7">
    <w:abstractNumId w:val="14"/>
  </w:num>
  <w:num w:numId="8">
    <w:abstractNumId w:val="3"/>
  </w:num>
  <w:num w:numId="9">
    <w:abstractNumId w:val="4"/>
  </w:num>
  <w:num w:numId="10">
    <w:abstractNumId w:val="7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</w:num>
  <w:num w:numId="15">
    <w:abstractNumId w:val="2"/>
  </w:num>
  <w:num w:numId="16">
    <w:abstractNumId w:val="15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AD"/>
    <w:rsid w:val="0001089B"/>
    <w:rsid w:val="00022817"/>
    <w:rsid w:val="00036061"/>
    <w:rsid w:val="000403B5"/>
    <w:rsid w:val="000633DD"/>
    <w:rsid w:val="000647B9"/>
    <w:rsid w:val="00065C74"/>
    <w:rsid w:val="00086163"/>
    <w:rsid w:val="000A08E2"/>
    <w:rsid w:val="000C2974"/>
    <w:rsid w:val="000C59AD"/>
    <w:rsid w:val="00110084"/>
    <w:rsid w:val="0013154A"/>
    <w:rsid w:val="00132609"/>
    <w:rsid w:val="00140C61"/>
    <w:rsid w:val="001575CC"/>
    <w:rsid w:val="00181465"/>
    <w:rsid w:val="00190FAF"/>
    <w:rsid w:val="001A2616"/>
    <w:rsid w:val="001A660F"/>
    <w:rsid w:val="001D1115"/>
    <w:rsid w:val="001D66A8"/>
    <w:rsid w:val="00204257"/>
    <w:rsid w:val="002611C9"/>
    <w:rsid w:val="00270087"/>
    <w:rsid w:val="00271E78"/>
    <w:rsid w:val="0027768F"/>
    <w:rsid w:val="002861AB"/>
    <w:rsid w:val="00286518"/>
    <w:rsid w:val="00293532"/>
    <w:rsid w:val="00295D55"/>
    <w:rsid w:val="00296E6F"/>
    <w:rsid w:val="002A4EDA"/>
    <w:rsid w:val="002B1452"/>
    <w:rsid w:val="002B1832"/>
    <w:rsid w:val="002B57E9"/>
    <w:rsid w:val="002C135B"/>
    <w:rsid w:val="002C71F6"/>
    <w:rsid w:val="002E1365"/>
    <w:rsid w:val="002E7BA3"/>
    <w:rsid w:val="002F1B79"/>
    <w:rsid w:val="002F261F"/>
    <w:rsid w:val="0032105F"/>
    <w:rsid w:val="00324D12"/>
    <w:rsid w:val="0034007A"/>
    <w:rsid w:val="00340223"/>
    <w:rsid w:val="00347A20"/>
    <w:rsid w:val="00347BCC"/>
    <w:rsid w:val="00352DBE"/>
    <w:rsid w:val="003537E0"/>
    <w:rsid w:val="00384136"/>
    <w:rsid w:val="0038549B"/>
    <w:rsid w:val="0039095A"/>
    <w:rsid w:val="003A1CDE"/>
    <w:rsid w:val="003B31EC"/>
    <w:rsid w:val="003B5DBB"/>
    <w:rsid w:val="003B7D18"/>
    <w:rsid w:val="003E7BB2"/>
    <w:rsid w:val="003F48AA"/>
    <w:rsid w:val="004008DD"/>
    <w:rsid w:val="004129C4"/>
    <w:rsid w:val="00413B83"/>
    <w:rsid w:val="00417C7E"/>
    <w:rsid w:val="004456A7"/>
    <w:rsid w:val="004503FF"/>
    <w:rsid w:val="004574ED"/>
    <w:rsid w:val="00463888"/>
    <w:rsid w:val="00465CF6"/>
    <w:rsid w:val="004704DA"/>
    <w:rsid w:val="00497DE3"/>
    <w:rsid w:val="004B212F"/>
    <w:rsid w:val="004B6144"/>
    <w:rsid w:val="004D5BE8"/>
    <w:rsid w:val="004D5CFB"/>
    <w:rsid w:val="004E2B59"/>
    <w:rsid w:val="004F5C81"/>
    <w:rsid w:val="004F61CE"/>
    <w:rsid w:val="005000C6"/>
    <w:rsid w:val="00513796"/>
    <w:rsid w:val="00527652"/>
    <w:rsid w:val="005314AD"/>
    <w:rsid w:val="005340A7"/>
    <w:rsid w:val="005505E8"/>
    <w:rsid w:val="00577A35"/>
    <w:rsid w:val="00596181"/>
    <w:rsid w:val="005C6D3A"/>
    <w:rsid w:val="005E0D3C"/>
    <w:rsid w:val="005E2A9A"/>
    <w:rsid w:val="005E6358"/>
    <w:rsid w:val="00600E74"/>
    <w:rsid w:val="0060360C"/>
    <w:rsid w:val="006202F5"/>
    <w:rsid w:val="00634A28"/>
    <w:rsid w:val="00644EF0"/>
    <w:rsid w:val="00650CB4"/>
    <w:rsid w:val="00665F29"/>
    <w:rsid w:val="00666590"/>
    <w:rsid w:val="00667FF1"/>
    <w:rsid w:val="006803EB"/>
    <w:rsid w:val="00686DB5"/>
    <w:rsid w:val="00693C0C"/>
    <w:rsid w:val="006A6BAA"/>
    <w:rsid w:val="006D0A90"/>
    <w:rsid w:val="006D6210"/>
    <w:rsid w:val="006E691D"/>
    <w:rsid w:val="00706793"/>
    <w:rsid w:val="00720EA9"/>
    <w:rsid w:val="00721870"/>
    <w:rsid w:val="007448DD"/>
    <w:rsid w:val="00754990"/>
    <w:rsid w:val="007621F6"/>
    <w:rsid w:val="007636C2"/>
    <w:rsid w:val="007A004D"/>
    <w:rsid w:val="007A3D83"/>
    <w:rsid w:val="007B75E6"/>
    <w:rsid w:val="007E37FD"/>
    <w:rsid w:val="007F6CC5"/>
    <w:rsid w:val="00800E2B"/>
    <w:rsid w:val="00801E9C"/>
    <w:rsid w:val="00802C9E"/>
    <w:rsid w:val="0080488F"/>
    <w:rsid w:val="00804D82"/>
    <w:rsid w:val="00812A11"/>
    <w:rsid w:val="008176EC"/>
    <w:rsid w:val="00833C26"/>
    <w:rsid w:val="0084664F"/>
    <w:rsid w:val="00850E84"/>
    <w:rsid w:val="0086096E"/>
    <w:rsid w:val="008804ED"/>
    <w:rsid w:val="008924E6"/>
    <w:rsid w:val="008969C1"/>
    <w:rsid w:val="008F0173"/>
    <w:rsid w:val="008F2666"/>
    <w:rsid w:val="00901FF5"/>
    <w:rsid w:val="00912F3D"/>
    <w:rsid w:val="00913C80"/>
    <w:rsid w:val="00923F35"/>
    <w:rsid w:val="00975CB9"/>
    <w:rsid w:val="009A2558"/>
    <w:rsid w:val="009A3BD9"/>
    <w:rsid w:val="009B391D"/>
    <w:rsid w:val="009C2EAA"/>
    <w:rsid w:val="009C6A33"/>
    <w:rsid w:val="009D3FB5"/>
    <w:rsid w:val="00A14F89"/>
    <w:rsid w:val="00A2652C"/>
    <w:rsid w:val="00A36BA9"/>
    <w:rsid w:val="00A429EE"/>
    <w:rsid w:val="00A46851"/>
    <w:rsid w:val="00A53C43"/>
    <w:rsid w:val="00A554CD"/>
    <w:rsid w:val="00A73A71"/>
    <w:rsid w:val="00A81F20"/>
    <w:rsid w:val="00A9284C"/>
    <w:rsid w:val="00A96CF1"/>
    <w:rsid w:val="00AB4885"/>
    <w:rsid w:val="00AB70A5"/>
    <w:rsid w:val="00AC5B19"/>
    <w:rsid w:val="00AC60EA"/>
    <w:rsid w:val="00AD022B"/>
    <w:rsid w:val="00AD16CA"/>
    <w:rsid w:val="00B1566A"/>
    <w:rsid w:val="00B27BB1"/>
    <w:rsid w:val="00B525C4"/>
    <w:rsid w:val="00B52ADC"/>
    <w:rsid w:val="00B536E9"/>
    <w:rsid w:val="00B53B8E"/>
    <w:rsid w:val="00B650A0"/>
    <w:rsid w:val="00B72EF1"/>
    <w:rsid w:val="00B744AC"/>
    <w:rsid w:val="00B75EA1"/>
    <w:rsid w:val="00B950D5"/>
    <w:rsid w:val="00BA0FCB"/>
    <w:rsid w:val="00BC0D85"/>
    <w:rsid w:val="00BD2772"/>
    <w:rsid w:val="00BE0579"/>
    <w:rsid w:val="00BE4E6A"/>
    <w:rsid w:val="00BF5808"/>
    <w:rsid w:val="00C20E5C"/>
    <w:rsid w:val="00C22CFF"/>
    <w:rsid w:val="00C4750C"/>
    <w:rsid w:val="00C564EA"/>
    <w:rsid w:val="00C56D1B"/>
    <w:rsid w:val="00C651CC"/>
    <w:rsid w:val="00C870A0"/>
    <w:rsid w:val="00CB3A7C"/>
    <w:rsid w:val="00D045FA"/>
    <w:rsid w:val="00D07B3E"/>
    <w:rsid w:val="00D1257F"/>
    <w:rsid w:val="00D12E7B"/>
    <w:rsid w:val="00D30C90"/>
    <w:rsid w:val="00D33E92"/>
    <w:rsid w:val="00D357CF"/>
    <w:rsid w:val="00D361E0"/>
    <w:rsid w:val="00D515AB"/>
    <w:rsid w:val="00D57C7D"/>
    <w:rsid w:val="00D7315A"/>
    <w:rsid w:val="00D73C48"/>
    <w:rsid w:val="00D93447"/>
    <w:rsid w:val="00D949CF"/>
    <w:rsid w:val="00DA7419"/>
    <w:rsid w:val="00DC2214"/>
    <w:rsid w:val="00DC65AA"/>
    <w:rsid w:val="00DD0892"/>
    <w:rsid w:val="00DD1186"/>
    <w:rsid w:val="00DD23A3"/>
    <w:rsid w:val="00E045ED"/>
    <w:rsid w:val="00E146D4"/>
    <w:rsid w:val="00E452E8"/>
    <w:rsid w:val="00E65202"/>
    <w:rsid w:val="00EB5A65"/>
    <w:rsid w:val="00ED066E"/>
    <w:rsid w:val="00ED0C55"/>
    <w:rsid w:val="00F3314C"/>
    <w:rsid w:val="00F51C0C"/>
    <w:rsid w:val="00F523CA"/>
    <w:rsid w:val="00F637B4"/>
    <w:rsid w:val="00F714AB"/>
    <w:rsid w:val="00F729F5"/>
    <w:rsid w:val="00F763CB"/>
    <w:rsid w:val="00FB12E5"/>
    <w:rsid w:val="00FD5D8C"/>
    <w:rsid w:val="00FE11D3"/>
    <w:rsid w:val="00FF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B70A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B70A5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B70A5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B70A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B70A5"/>
    <w:rPr>
      <w:rFonts w:ascii="Arial" w:hAnsi="Arial"/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EB5A65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Opstilling-punkttegn">
    <w:name w:val="List Bullet"/>
    <w:basedOn w:val="Normal"/>
    <w:uiPriority w:val="99"/>
    <w:semiHidden/>
    <w:unhideWhenUsed/>
    <w:rsid w:val="001A2616"/>
    <w:pPr>
      <w:numPr>
        <w:numId w:val="13"/>
      </w:numPr>
      <w:contextualSpacing/>
    </w:pPr>
  </w:style>
  <w:style w:type="character" w:styleId="BesgtHyperlink">
    <w:name w:val="FollowedHyperlink"/>
    <w:basedOn w:val="Standardskrifttypeiafsnit"/>
    <w:uiPriority w:val="99"/>
    <w:semiHidden/>
    <w:unhideWhenUsed/>
    <w:rsid w:val="00AD02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B70A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B70A5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B70A5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B70A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B70A5"/>
    <w:rPr>
      <w:rFonts w:ascii="Arial" w:hAnsi="Arial"/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EB5A65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Opstilling-punkttegn">
    <w:name w:val="List Bullet"/>
    <w:basedOn w:val="Normal"/>
    <w:uiPriority w:val="99"/>
    <w:semiHidden/>
    <w:unhideWhenUsed/>
    <w:rsid w:val="001A2616"/>
    <w:pPr>
      <w:numPr>
        <w:numId w:val="13"/>
      </w:numPr>
      <w:contextualSpacing/>
    </w:pPr>
  </w:style>
  <w:style w:type="character" w:styleId="BesgtHyperlink">
    <w:name w:val="FollowedHyperlink"/>
    <w:basedOn w:val="Standardskrifttypeiafsnit"/>
    <w:uiPriority w:val="99"/>
    <w:semiHidden/>
    <w:unhideWhenUsed/>
    <w:rsid w:val="00AD02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st.dk/Styring/Itprojektraadet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lkl@ens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kl@ens.d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ord\Skabeloner\1%20Energistyrelsen\EFKM_Notat_ENS_vDK_01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EFKM_Notat_ENS_vDK_01.dotx</Template>
  <TotalTime>84</TotalTime>
  <Pages>3</Pages>
  <Words>827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 Lindevall Kristiansen</dc:creator>
  <cp:lastModifiedBy>Signe Lentz Kanstrupgaard-Larsen</cp:lastModifiedBy>
  <cp:revision>13</cp:revision>
  <cp:lastPrinted>2016-11-17T09:23:00Z</cp:lastPrinted>
  <dcterms:created xsi:type="dcterms:W3CDTF">2016-11-17T11:11:00Z</dcterms:created>
  <dcterms:modified xsi:type="dcterms:W3CDTF">2016-11-24T08:23:00Z</dcterms:modified>
</cp:coreProperties>
</file>